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450F" w14:textId="77777777" w:rsidR="0001722C" w:rsidRDefault="006D4784">
      <w:pPr>
        <w:pStyle w:val="Standard"/>
      </w:pPr>
      <w:r>
        <w:t xml:space="preserve">1. </w:t>
      </w:r>
      <w:bookmarkStart w:id="0" w:name="tw-target-text"/>
      <w:bookmarkEnd w:id="0"/>
      <w:r>
        <w:rPr>
          <w:rFonts w:ascii="inherit" w:hAnsi="inherit"/>
          <w:color w:val="222222"/>
          <w:lang w:val="ru-RU"/>
        </w:rPr>
        <w:t>Установить инструменты для работы</w:t>
      </w:r>
    </w:p>
    <w:p w14:paraId="4DEC5658" w14:textId="77777777" w:rsidR="0001722C" w:rsidRDefault="0001722C">
      <w:pPr>
        <w:pStyle w:val="Standard"/>
      </w:pPr>
    </w:p>
    <w:p w14:paraId="7EB95E95" w14:textId="77777777" w:rsidR="0001722C" w:rsidRDefault="006D4784">
      <w:pPr>
        <w:pStyle w:val="Standard"/>
        <w:ind w:left="720"/>
      </w:pPr>
      <w:r>
        <w:rPr>
          <w:rFonts w:ascii="Courier New" w:eastAsia="Courier New" w:hAnsi="Courier New" w:cs="Courier New"/>
        </w:rPr>
        <w:br/>
      </w:r>
    </w:p>
    <w:p w14:paraId="286E7A8F" w14:textId="77777777" w:rsidR="0001722C" w:rsidRDefault="006D4784">
      <w:pPr>
        <w:pStyle w:val="Standard"/>
        <w:ind w:firstLine="720"/>
      </w:pPr>
      <w:r>
        <w:t xml:space="preserve"> </w:t>
      </w:r>
      <w:r>
        <w:rPr>
          <w:noProof/>
        </w:rPr>
        <w:drawing>
          <wp:inline distT="0" distB="0" distL="0" distR="0" wp14:anchorId="4480771F" wp14:editId="0F66B934">
            <wp:extent cx="2314437" cy="2761579"/>
            <wp:effectExtent l="0" t="0" r="0" b="671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437" cy="27615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608050" w14:textId="77777777" w:rsidR="0001722C" w:rsidRDefault="006D4784">
      <w:pPr>
        <w:pStyle w:val="PreformattedText"/>
        <w:widowControl/>
        <w:shd w:val="clear" w:color="auto" w:fill="F8F9FA"/>
        <w:spacing w:line="540" w:lineRule="atLeast"/>
        <w:jc w:val="both"/>
        <w:rPr>
          <w:rFonts w:ascii="Times New Roman" w:hAnsi="Times New Roman"/>
          <w:sz w:val="24"/>
          <w:szCs w:val="24"/>
        </w:rPr>
      </w:pPr>
      <w:bookmarkStart w:id="1" w:name="tw-target-text1"/>
      <w:bookmarkEnd w:id="1"/>
      <w:r>
        <w:rPr>
          <w:rFonts w:ascii="Times New Roman" w:hAnsi="Times New Roman"/>
          <w:color w:val="222222"/>
          <w:sz w:val="24"/>
          <w:szCs w:val="24"/>
          <w:lang w:val="ru-RU"/>
        </w:rPr>
        <w:t>2. Есть следующая структура файлов, расставьте ссылки на соответствующие документы в файле index.html и в каждом файле ссылки на index.html</w:t>
      </w:r>
    </w:p>
    <w:p w14:paraId="5E275806" w14:textId="77777777" w:rsidR="0001722C" w:rsidRDefault="006D4784">
      <w:pPr>
        <w:pStyle w:val="PreformattedText"/>
        <w:widowControl/>
        <w:shd w:val="clear" w:color="auto" w:fill="F8F9FA"/>
        <w:spacing w:line="540" w:lineRule="atLeast"/>
        <w:jc w:val="both"/>
        <w:rPr>
          <w:rFonts w:ascii="Times New Roman" w:hAnsi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 xml:space="preserve">3. Написать html разметку, содержащий пункт и 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срочные теги</w:t>
      </w:r>
    </w:p>
    <w:p w14:paraId="2668CBA7" w14:textId="77777777" w:rsidR="0001722C" w:rsidRDefault="006D4784">
      <w:pPr>
        <w:pStyle w:val="PreformattedText"/>
        <w:widowControl/>
        <w:shd w:val="clear" w:color="auto" w:fill="F8F9FA"/>
        <w:spacing w:line="5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>Lorem ipsum dolor sit amet consectetur adipisicing elit. Impedit explicabo eveniet sit sequi quos nostrum delectus cumque, consectetur voluptas suscipit? Quas, commodi! Reiciendis illo accusamus assumenda magni magnam. Provident, quae.</w:t>
      </w:r>
    </w:p>
    <w:p w14:paraId="1D59879B" w14:textId="77777777" w:rsidR="0001722C" w:rsidRDefault="006D4784">
      <w:pPr>
        <w:pStyle w:val="PreformattedText"/>
        <w:widowControl/>
        <w:shd w:val="clear" w:color="auto" w:fill="F8F9FA"/>
        <w:spacing w:line="5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>4. Сдел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ать изображения ссылке (чтобы при клике на изображение загружалась новая страница в новой вкладке)</w:t>
      </w:r>
    </w:p>
    <w:p w14:paraId="0EB41928" w14:textId="77777777" w:rsidR="0001722C" w:rsidRDefault="006D4784">
      <w:pPr>
        <w:pStyle w:val="PreformattedText"/>
        <w:widowControl/>
        <w:shd w:val="clear" w:color="auto" w:fill="F8F9FA"/>
        <w:spacing w:line="540" w:lineRule="atLeast"/>
        <w:jc w:val="both"/>
        <w:rPr>
          <w:rFonts w:ascii="Times New Roman" w:hAnsi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>5. Добавить видео на страницу, которое будет автоматически воспроизводиться и проигрываться циклически. Обратите внимание что пока видео не включить то вмест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о него есть картинка</w:t>
      </w:r>
    </w:p>
    <w:p w14:paraId="2E35D0D3" w14:textId="77777777" w:rsidR="0001722C" w:rsidRDefault="0001722C">
      <w:pPr>
        <w:pStyle w:val="Standard"/>
        <w:rPr>
          <w:sz w:val="20"/>
          <w:szCs w:val="20"/>
        </w:rPr>
      </w:pPr>
    </w:p>
    <w:p w14:paraId="6198F874" w14:textId="77777777" w:rsidR="0001722C" w:rsidRDefault="0001722C">
      <w:pPr>
        <w:pStyle w:val="Standard"/>
      </w:pPr>
    </w:p>
    <w:sectPr w:rsidR="0001722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BAAE4" w14:textId="77777777" w:rsidR="006D4784" w:rsidRDefault="006D4784">
      <w:r>
        <w:separator/>
      </w:r>
    </w:p>
  </w:endnote>
  <w:endnote w:type="continuationSeparator" w:id="0">
    <w:p w14:paraId="27F9E270" w14:textId="77777777" w:rsidR="006D4784" w:rsidRDefault="006D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7D1B6" w14:textId="77777777" w:rsidR="006D4784" w:rsidRDefault="006D4784">
      <w:r>
        <w:rPr>
          <w:color w:val="000000"/>
        </w:rPr>
        <w:separator/>
      </w:r>
    </w:p>
  </w:footnote>
  <w:footnote w:type="continuationSeparator" w:id="0">
    <w:p w14:paraId="319DF652" w14:textId="77777777" w:rsidR="006D4784" w:rsidRDefault="006D4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722C"/>
    <w:rsid w:val="0001722C"/>
    <w:rsid w:val="00400FD3"/>
    <w:rsid w:val="006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CA06"/>
  <w15:docId w15:val="{7439C906-5A2D-4954-8D8F-049020EF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Shcherbak</cp:lastModifiedBy>
  <cp:revision>2</cp:revision>
  <dcterms:created xsi:type="dcterms:W3CDTF">2020-07-28T18:01:00Z</dcterms:created>
  <dcterms:modified xsi:type="dcterms:W3CDTF">2020-07-28T18:01:00Z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