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0A" w:rsidRDefault="005C20CF">
      <w:r>
        <w:t>События</w:t>
      </w:r>
    </w:p>
    <w:p w:rsidR="005C20CF" w:rsidRDefault="005C20CF" w:rsidP="005C20C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public event </w:t>
      </w:r>
      <w:proofErr w:type="spell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EventHandler</w:t>
      </w:r>
      <w:proofErr w:type="spellEnd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 </w:t>
      </w:r>
      <w:proofErr w:type="gram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Click;</w:t>
      </w:r>
      <w:r w:rsidRPr="005C20CF">
        <w:rPr>
          <w:rFonts w:ascii="Segoe UI" w:hAnsi="Segoe UI" w:cs="Segoe UI"/>
          <w:color w:val="374151"/>
          <w:lang w:val="en-US"/>
        </w:rPr>
        <w:t>:</w:t>
      </w:r>
      <w:proofErr w:type="gramEnd"/>
      <w:r w:rsidRPr="005C20CF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Определение</w:t>
      </w:r>
      <w:r w:rsidRPr="005C20CF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события</w:t>
      </w:r>
      <w:r w:rsidRPr="005C20CF">
        <w:rPr>
          <w:rFonts w:ascii="Segoe UI" w:hAnsi="Segoe UI" w:cs="Segoe UI"/>
          <w:color w:val="374151"/>
          <w:lang w:val="en-US"/>
        </w:rPr>
        <w:t xml:space="preserve"> "Click" </w:t>
      </w:r>
      <w:r>
        <w:rPr>
          <w:rFonts w:ascii="Segoe UI" w:hAnsi="Segoe UI" w:cs="Segoe UI"/>
          <w:color w:val="374151"/>
        </w:rPr>
        <w:t>типа</w:t>
      </w:r>
      <w:r w:rsidRPr="005C20CF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EventHandler</w:t>
      </w:r>
      <w:proofErr w:type="spellEnd"/>
      <w:r w:rsidRPr="005C20CF">
        <w:rPr>
          <w:rFonts w:ascii="Segoe UI" w:hAnsi="Segoe UI" w:cs="Segoe UI"/>
          <w:color w:val="374151"/>
          <w:lang w:val="en-US"/>
        </w:rPr>
        <w:t xml:space="preserve">. </w:t>
      </w:r>
      <w:r>
        <w:rPr>
          <w:rFonts w:ascii="Segoe UI" w:hAnsi="Segoe UI" w:cs="Segoe UI"/>
          <w:color w:val="374151"/>
        </w:rPr>
        <w:t>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>" позволяет объектам подписаться на это событие и реагировать на его возникновение.</w:t>
      </w:r>
    </w:p>
    <w:p w:rsidR="005C20CF" w:rsidRDefault="005C20CF" w:rsidP="005C20C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OnClick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Метод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OnClick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>, который инициирует 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>". При вызове этого метода, 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>" будет вызвано, и все зарегистрированные обработчики событий будут уведомлены.</w:t>
      </w:r>
    </w:p>
    <w:p w:rsidR="005C20CF" w:rsidRDefault="005C20CF" w:rsidP="005C20C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proofErr w:type="gram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Click?.</w:t>
      </w:r>
      <w:proofErr w:type="gramEnd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Invoke</w:t>
      </w:r>
      <w:proofErr w:type="spellEnd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(this, </w:t>
      </w:r>
      <w:proofErr w:type="spell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EventArgs.Empty</w:t>
      </w:r>
      <w:proofErr w:type="spellEnd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);</w:t>
      </w:r>
      <w:r w:rsidRPr="005C20CF">
        <w:rPr>
          <w:rFonts w:ascii="Segoe UI" w:hAnsi="Segoe UI" w:cs="Segoe UI"/>
          <w:color w:val="374151"/>
          <w:lang w:val="en-US"/>
        </w:rPr>
        <w:t xml:space="preserve">: </w:t>
      </w:r>
      <w:r>
        <w:rPr>
          <w:rFonts w:ascii="Segoe UI" w:hAnsi="Segoe UI" w:cs="Segoe UI"/>
          <w:color w:val="374151"/>
        </w:rPr>
        <w:t>Вызов</w:t>
      </w:r>
      <w:r w:rsidRPr="005C20CF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события</w:t>
      </w:r>
      <w:r w:rsidRPr="005C20CF">
        <w:rPr>
          <w:rFonts w:ascii="Segoe UI" w:hAnsi="Segoe UI" w:cs="Segoe UI"/>
          <w:color w:val="374151"/>
          <w:lang w:val="en-US"/>
        </w:rPr>
        <w:t xml:space="preserve"> "Click". </w:t>
      </w:r>
      <w:proofErr w:type="gramStart"/>
      <w:r>
        <w:rPr>
          <w:rFonts w:ascii="Segoe UI" w:hAnsi="Segoe UI" w:cs="Segoe UI"/>
          <w:color w:val="374151"/>
        </w:rPr>
        <w:t xml:space="preserve">Оператор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?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r>
        <w:rPr>
          <w:rFonts w:ascii="Segoe UI" w:hAnsi="Segoe UI" w:cs="Segoe UI"/>
          <w:color w:val="374151"/>
        </w:rPr>
        <w:t xml:space="preserve"> проверяет, что 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 xml:space="preserve">" не равно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null</w:t>
      </w:r>
      <w:proofErr w:type="spellEnd"/>
      <w:r>
        <w:rPr>
          <w:rFonts w:ascii="Segoe UI" w:hAnsi="Segoe UI" w:cs="Segoe UI"/>
          <w:color w:val="374151"/>
        </w:rPr>
        <w:t>, а затем вызывает делегат, который содержит ссылки на все зарегистрированные обработчики событий для события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 xml:space="preserve">". Передача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в качестве первого аргумента означает, что источником события является текущий объект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Button</w:t>
      </w:r>
      <w:proofErr w:type="spellEnd"/>
      <w:r>
        <w:rPr>
          <w:rFonts w:ascii="Segoe UI" w:hAnsi="Segoe UI" w:cs="Segoe UI"/>
          <w:color w:val="374151"/>
        </w:rPr>
        <w:t xml:space="preserve">. Второй аргумент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EventArgs.Empty</w:t>
      </w:r>
      <w:proofErr w:type="spellEnd"/>
      <w:r>
        <w:rPr>
          <w:rFonts w:ascii="Segoe UI" w:hAnsi="Segoe UI" w:cs="Segoe UI"/>
          <w:color w:val="374151"/>
        </w:rPr>
        <w:t xml:space="preserve"> указывает, что нет дополнительных данных, связанных с событием.</w:t>
      </w:r>
    </w:p>
    <w:p w:rsidR="005C20CF" w:rsidRDefault="005C20CF"/>
    <w:p w:rsidR="00EB2D79" w:rsidRDefault="00EB2D79"/>
    <w:p w:rsidR="00EB2D79" w:rsidRPr="00EB2D79" w:rsidRDefault="00EB2D79" w:rsidP="00EB2D79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t>Интерфейс</w:t>
      </w:r>
      <w:r>
        <w:br/>
      </w:r>
      <w:proofErr w:type="spellStart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interface</w:t>
      </w:r>
      <w:proofErr w:type="spellEnd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IShape</w:t>
      </w:r>
      <w:proofErr w:type="spellEnd"/>
      <w:r w:rsidRPr="00EB2D79">
        <w:rPr>
          <w:rFonts w:ascii="Segoe UI" w:hAnsi="Segoe UI" w:cs="Segoe UI"/>
          <w:color w:val="374151"/>
        </w:rPr>
        <w:t xml:space="preserve">: Определение интерфейса </w:t>
      </w:r>
      <w:proofErr w:type="spellStart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IShape</w:t>
      </w:r>
      <w:proofErr w:type="spellEnd"/>
      <w:r w:rsidRPr="00EB2D79">
        <w:rPr>
          <w:rFonts w:ascii="Segoe UI" w:hAnsi="Segoe UI" w:cs="Segoe UI"/>
          <w:color w:val="374151"/>
        </w:rPr>
        <w:t xml:space="preserve">. Интерфейс определяет два метода: </w:t>
      </w:r>
      <w:proofErr w:type="spellStart"/>
      <w:proofErr w:type="gramStart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CalculateArea</w:t>
      </w:r>
      <w:proofErr w:type="spellEnd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 w:rsidRPr="00EB2D79">
        <w:rPr>
          <w:rFonts w:ascii="Segoe UI" w:hAnsi="Segoe UI" w:cs="Segoe UI"/>
          <w:color w:val="374151"/>
        </w:rPr>
        <w:t xml:space="preserve"> для вычисления площади фигуры и </w:t>
      </w:r>
      <w:proofErr w:type="spellStart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CalculatePerimeter</w:t>
      </w:r>
      <w:proofErr w:type="spellEnd"/>
      <w:r w:rsidRPr="00EB2D79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EB2D79">
        <w:rPr>
          <w:rFonts w:ascii="Segoe UI" w:hAnsi="Segoe UI" w:cs="Segoe UI"/>
          <w:color w:val="374151"/>
        </w:rPr>
        <w:t xml:space="preserve"> для вычисления периметра фигуры. Классы, реализующие этот интерфейс, должны предоставить реализацию для всех его членов.</w:t>
      </w:r>
    </w:p>
    <w:p w:rsidR="00EB2D79" w:rsidRDefault="00EB2D79" w:rsidP="00EB2D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public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class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Circle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: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IShape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Определение класса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Circle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который реализует интерфейс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IShape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Класс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Circle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имеет свойство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Radius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которое хранит радиус окружности, и предоставляет реализацию для методов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CalculateArea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CalculatePerimeter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В методе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CalculateArea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вычисляется площадь окружности по формуле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Math.PI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*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Radius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*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Radius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а в методе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CalculatePerimeter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вычисляется периметр окружности по формуле </w:t>
      </w:r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2 *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Math.PI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*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Radius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B2D79" w:rsidRPr="00EB2D79" w:rsidRDefault="00EB2D79" w:rsidP="00EB2D7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bookmarkStart w:id="0" w:name="_GoBack"/>
      <w:bookmarkEnd w:id="0"/>
    </w:p>
    <w:p w:rsidR="00EB2D79" w:rsidRPr="00EB2D79" w:rsidRDefault="00EB2D79" w:rsidP="00EB2D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public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class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Rectangle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: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IShape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Определение класса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Rectangle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который реализует интерфейс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IShape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Класс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Rectangle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имеет свойства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Width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(ширина) и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Height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(высота) для хранения размеров прямоугольника. Класс также предоставляет реализацию для методов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CalculateArea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CalculatePerimeter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B2D79" w:rsidRPr="00EB2D79" w:rsidRDefault="00EB2D79" w:rsidP="00EB2D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public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double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CalculateArea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Метод для вычисления площади прямоугольника. Вычисление происходит путем умножения значения свойства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Width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значение свойства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Height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EB2D79" w:rsidRPr="00EB2D79" w:rsidRDefault="00EB2D79" w:rsidP="00EB2D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public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double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CalculatePerimeter</w:t>
      </w:r>
      <w:proofErr w:type="spell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Метод для вычисления периметра прямоугольника. Вычисление происходит путем удвоения суммы значений свойств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Width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EB2D7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Height</w:t>
      </w:r>
      <w:proofErr w:type="spellEnd"/>
      <w:r w:rsidRPr="00EB2D7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итогового результата.</w:t>
      </w:r>
    </w:p>
    <w:p w:rsidR="00EB2D79" w:rsidRDefault="00EB2D79"/>
    <w:sectPr w:rsidR="00EB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334F7"/>
    <w:multiLevelType w:val="multilevel"/>
    <w:tmpl w:val="45D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32F6B"/>
    <w:multiLevelType w:val="multilevel"/>
    <w:tmpl w:val="967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769B8"/>
    <w:multiLevelType w:val="multilevel"/>
    <w:tmpl w:val="016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BE"/>
    <w:rsid w:val="005C20CF"/>
    <w:rsid w:val="0098410A"/>
    <w:rsid w:val="00DA3EBE"/>
    <w:rsid w:val="00E54DB0"/>
    <w:rsid w:val="00EB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0396"/>
  <w15:chartTrackingRefBased/>
  <w15:docId w15:val="{AAFC08A0-AD93-4E8C-9099-E7DDC455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2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3</cp:revision>
  <dcterms:created xsi:type="dcterms:W3CDTF">2023-05-21T20:47:00Z</dcterms:created>
  <dcterms:modified xsi:type="dcterms:W3CDTF">2023-05-21T21:05:00Z</dcterms:modified>
</cp:coreProperties>
</file>