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LearnFlow — Специфікація вимог (SRS)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Проєкт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LearnFlow — платформа електронного навчання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Власник документа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Дмитро Дяківський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Версія / статус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 — на погодження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07.10.2026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Пов'язані документи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Vision Document, Roadmap, Backlog (User Stories)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Вступ</w:t>
      </w:r>
    </w:p>
    <w:p>
      <w:pPr>
        <w:pStyle w:val="Heading2"/>
      </w:pPr>
      <w:r>
        <w:t xml:space="preserve">1.1 Призначення документа</w:t>
      </w:r>
    </w:p>
    <w:p>
      <w:pPr>
        <w:keepNext w:val="false"/>
      </w:pPr>
      <w:r>
        <w:t xml:space="preserve">Документ описує функціональні та нефункціональні вимоги до системи LearnFlow. Він є єдиним джерелом істини щодо того, </w:t>
      </w:r>
      <w:r>
        <w:rPr>
          <w:b/>
          <w:bCs/>
        </w:rPr>
        <w:t xml:space="preserve">що</w:t>
      </w:r>
      <w:r>
        <w:t xml:space="preserve"> система має робити. Рішення про те, </w:t>
      </w:r>
      <w:r>
        <w:rPr>
          <w:b/>
          <w:bCs/>
        </w:rPr>
        <w:t xml:space="preserve">як</w:t>
      </w:r>
      <w:r>
        <w:t xml:space="preserve"> це реалізовано, фіксуються в ADR та документі архітектури; порядок реалізації — у Roadmap і Backlog.</w:t>
      </w:r>
    </w:p>
    <w:p>
      <w:pPr>
        <w:pStyle w:val="Heading2"/>
      </w:pPr>
      <w:r>
        <w:t xml:space="preserve">1.2 Межі системи</w:t>
      </w:r>
    </w:p>
    <w:p>
      <w:pPr>
        <w:keepNext w:val="false"/>
      </w:pPr>
      <w:r>
        <w:t xml:space="preserve">LearnFlow — вебплатформа, де викладачі створюють структуровані курси, а студенти записуються на них, проходять уроки й отримують сертифікати. Система складається з вебклієнта (SPA) та набору серверних сервісів із власними базами даних. Повний перелік того, що навмисно залишено поза межами (платежі, відеохостинг, тестування знань), наведено в розділі 8.</w:t>
      </w:r>
    </w:p>
    <w:p>
      <w:pPr>
        <w:pStyle w:val="Heading2"/>
      </w:pPr>
      <w:r>
        <w:t xml:space="preserve">1.3 Терміни та скорочення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Термін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Значення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Курс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Навчальна одиниця, що складається з модулів; має статус Draft, Published або Archived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Модуль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Логічний розділ курсу, що містить уроки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Урок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Найменша навчальна одиниця; саме уроки студент позначає завершеними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 на курс (enrollment)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Факт того, що студент приєднався до курсу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Прогрес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Частка завершених уроків курсу для конкретного студента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 / NFR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Функціональна / нефункціональна вимога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Критерій прийняття (acceptance criterion) з Vision Document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UC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Варіант використання (use case)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MoSCoW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Пріоритет: M — Must have, S — Should have, C — Could have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Загальний опис</w:t>
      </w:r>
    </w:p>
    <w:p>
      <w:pPr>
        <w:pStyle w:val="Heading2"/>
      </w:pPr>
      <w:r>
        <w:t xml:space="preserve">2.1 Класи користувачів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Характеристика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Основні потреби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Гість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Незареєстрований відвідувач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Переглядати каталог, шукати курси, зареєструватися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Зареєстрований користувач, що навчається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Записатися на курс, проходити уроки, бачити прогрес, отримати сертифікат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Автор курсів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Створювати й структурувати курси, публікувати, бачити своїх студентів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Адміністратор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Оператор платформи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Керувати користувачами й ролями, модерувати та архівувати курси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Студент, Викладач і Адміністратор успадковують усі можливості Гостя.</w:t>
      </w:r>
    </w:p>
    <w:p>
      <w:pPr>
        <w:pStyle w:val="Heading2"/>
      </w:pPr>
      <w:r>
        <w:t xml:space="preserve">2.2 Операційне середовище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Клієнт: сучасний десктопний або мобільний браузер; окремий застосунок не встановлюється.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Сервер: контейнеризовані сервіси; локально — Docker Compose, у хмарі — Azure Container Apps.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Зовнішні залежності: SMTP-сервіс для листів (MailHog у середовищі розробки).</w:t>
      </w:r>
    </w:p>
    <w:p>
      <w:pPr>
        <w:pStyle w:val="Heading2"/>
      </w:pPr>
      <w:r>
        <w:t xml:space="preserve">2.3 Припущення й залежності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Контент уроків — текст і посилання; відео розміщується на зовнішніх ресурсах.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Затримка між публікацією курсу та його появою в пошуку до 5 секунд прийнятна.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Обсяг даних у межах демонстраційного середовища: тисячі курсів, не мільйони.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Система одномовна (інтерфейс англійською); багатомовність не передбачена у версії 1.0.</w:t>
      </w:r>
    </w:p>
    <w:p>
      <w:pPr>
        <w:pStyle w:val="Heading1"/>
        <w:pageBreakBefore/>
      </w:pPr>
      <w:r>
        <w:t xml:space="preserve">3. Функціональні вимоги</w:t>
      </w:r>
    </w:p>
    <w:p>
      <w:pPr>
        <w:keepNext w:val="false"/>
      </w:pPr>
      <w:r>
        <w:t xml:space="preserve">Пріоритети за MoSCoW. Колонка «Критерій» посилається на критерії прийняття з Vision Document; прочерк означає, що вимога перевіряється власним тестом без окремого AC.</w:t>
      </w:r>
    </w:p>
    <w:p>
      <w:pPr>
        <w:pStyle w:val="Heading2"/>
      </w:pPr>
      <w:r>
        <w:t xml:space="preserve">3.1 Автентифікація та акаунти (FR-A)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 (AC)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Гість може зареєструватися, вказавши email, пароль і роль (Student або Instructor)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AC-01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Система відхиляє реєстрацію на вже зайнятий email з кодом 409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AC-02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Пароль має містити щонайменше 8 символів, велику й малу літери та цифру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Користувач входить за email і паролем та отримує access token і refresh token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AC-03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Користувач оновлює пару токенів за refresh token; старий токен стає недійсним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AC-04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FR-A06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Користувач може вийти із системи; refresh token відкликається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FR-A07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Доступ до кожного endpoint обмежується роллю користувача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AC-05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FR-A08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Користувач може переглянути та змінити власне ім'я у профілі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Керування курсами (FR-C)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 (AC)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створює курс із назвою, описом, категорією, рівнем і тегами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AC-06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редагує лише власні курси; чужі недоступні для зміни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AC-06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додає, редагує, видаляє модулі курсу та задає їхній порядок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AC-06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додає, редагує, видаляє уроки модуля (назва, контент, тривалість)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AC-06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Публікація курсу можлива лише за наявності щонайменше одного модуля з щонайменше одним уроком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AC-07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FR-C06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архівує курс; курс зникає з каталогу й пошуку, нові записи не приймаються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AC-09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FR-C07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Будь-який користувач переглядає сторінку опублікованого курсу з його структурою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AC-08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FR-C08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бачить список власних курсів із фільтром за статусом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FR-C09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Опублікований курс не можна видалити — лише архівувати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Каталог і пошук (FR-S)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 (AC)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Користувач шукає курси за текстом; збіги в назві мають вищий пріоритет, ніж в описі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AC-10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Результати пошуку фільтруються за категорією та рівнем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AC-11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Результати сортуються за релевантністю або датою публікації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AC-11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Результати пошуку й каталогу розбиваються на сторінки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AC-11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 пошуку відображаються лише опубліковані курси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AC-12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FR-S06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Адміністратор може запустити повну переіндексацію каталогу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Запис на курс (FR-E)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 (AC)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записується лише на опублікований курс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AC-13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Повторний запис не створює дубліката; раніше скасований запис відновлюється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AC-14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бачить перелік курсів, на які записаний, із поточним прогресом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може скасувати запис на курс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бачить перелік студентів власного курсу та їхній прогрес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Прогрес навчання (FR-P)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 (AC)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FR-P01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 студента на курс автоматично створює запис прогресу зі значенням 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AC-13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FR-P02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позначає урок завершеним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AC-15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FR-P03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Прогрес рахується як частка завершених уроків; повторне позначення не змінює результат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AC-15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FR-P04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бачить свій прогрес по курсу з деталізацією за модулями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FR-P05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Після завершення всіх уроків курс автоматично отримує статус завершеного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Сертифікати (FR-T)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 (AC)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FR-T01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Завершення курсу автоматично видає рівно один сертифікат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AC-16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FR-T02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Сертифікат має унікальний номер у форматі LF-{рік}-{8 символів}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AC-16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FR-T03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бачить перелік власних сертифікатів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FR-T04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Будь-хто може перевірити сертифікат за номером без автентифікації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Сповіщення (FR-N)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 (AC)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FR-N01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отримує email після запису на курс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AC-18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FR-N02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отримує email після видачі сертифіката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AC-18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FR-N03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Повторна обробка тієї самої події не призводить до повторного листа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FR-N04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Листи надсилаються за HTML-шаблонами з даними курсу й користувача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Адміністрування (FR-AD)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 (AC)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FR-AD01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Адміністратор переглядає та шукає користувачів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FR-AD02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Адміністратор змінює роль користувача або деактивує акаунт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FR-AD03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Адміністратор переглядає всі курси та може архівувати будь-який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FR-AD04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Адміністратор бачить стан сервісів (health checks)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Варіанти використання</w:t>
      </w:r>
    </w:p>
    <w:p>
      <w:pPr>
        <w:pStyle w:val="Heading2"/>
      </w:pPr>
      <w:r>
        <w:t xml:space="preserve">4.1 Діаграма варіантів використання</w:t>
      </w:r>
    </w:p>
    <w:p>
      <w:pPr>
        <w:spacing w:line="240" w:lineRule="auto"/>
        <w:jc w:val="center"/>
      </w:pPr>
      <w:r>
        <w:drawing>
          <wp:inline distT="0" distB="0" distL="0" distR="0">
            <wp:extent cx="70008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 w:val="false"/>
      </w:pPr>
      <w:r>
        <w:t xml:space="preserve">Актор «Поштовий сервіс (SMTP)» є вторинним: система звертається до нього, а не навпаки. Варіанти UC-15 і UC-16 не ініціюються людиною напряму — вони виконуються системою як наслідок дій студента (зв'язки «extend» і «include»).</w:t>
      </w:r>
    </w:p>
    <w:p>
      <w:pPr>
        <w:pStyle w:val="Heading2"/>
      </w:pPr>
      <w:r>
        <w:t xml:space="preserve">4.2 UC-12 — Опублікувати курс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Актор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Передумови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автентифікований і є власником курсу; курс у статусі Draft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Тригер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натискає «Опублікувати» на сторінці курсу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Основний потік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1. Система перевіряє права власності на курс.</w:t>
            </w:r>
          </w:p>
          <w:p>
            <w:pPr>
              <w:spacing w:after="60"/>
            </w:pPr>
            <w:r>
              <w:t xml:space="preserve">2. Система перевіряє, що курс має щонайменше один модуль із щонайменше одним уроком.</w:t>
            </w:r>
          </w:p>
          <w:p>
            <w:pPr>
              <w:spacing w:after="60"/>
            </w:pPr>
            <w:r>
              <w:t xml:space="preserve">3. Система змінює статус курсу на Published і зберігає дату публікації.</w:t>
            </w:r>
          </w:p>
          <w:p>
            <w:pPr>
              <w:spacing w:after="60"/>
            </w:pPr>
            <w:r>
              <w:t xml:space="preserve">4. Система повідомляє про подію публікації курсу.</w:t>
            </w:r>
          </w:p>
          <w:p>
            <w:pPr>
              <w:spacing w:after="60"/>
            </w:pPr>
            <w:r>
              <w:t xml:space="preserve">5. Підсистема пошуку індексує курс.</w:t>
            </w:r>
          </w:p>
          <w:p>
            <w:pPr>
              <w:spacing w:after="0"/>
            </w:pPr>
            <w:r>
              <w:t xml:space="preserve">6. Викладач бачить підтвердження й новий статус курсу.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Альтернативні потоки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2a. Курс не має уроків → система відхиляє публікацію з поясненням, статус не змінюється.</w:t>
            </w:r>
          </w:p>
          <w:p>
            <w:pPr>
              <w:spacing w:after="60"/>
            </w:pPr>
            <w:r>
              <w:t xml:space="preserve">1a. Користувач не є власником курсу → доступ заборонено (403).</w:t>
            </w:r>
          </w:p>
          <w:p>
            <w:pPr>
              <w:spacing w:after="0"/>
            </w:pPr>
            <w:r>
              <w:t xml:space="preserve">5a. Підсистема пошуку недоступна → публікація все одно успішна, індексація відбувається після відновлення (NFR-04).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Постумови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Курс має статус Published і доступний у каталозі та пошуку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Пов'язані вимоги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FR-C05, FR-S05, AC-07, AC-08, NFR-04, NFR-05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UC-05 — Записатися на курс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Актор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Передумови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автентифікований; курс у статусі Published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Тригер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натискає «Записатися» на сторінці курсу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Основний потік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1. Система перевіряє статус курсу.</w:t>
            </w:r>
          </w:p>
          <w:p>
            <w:pPr>
              <w:spacing w:after="60"/>
            </w:pPr>
            <w:r>
              <w:t xml:space="preserve">2. Система перевіряє, що студент ще не записаний на цей курс.</w:t>
            </w:r>
          </w:p>
          <w:p>
            <w:pPr>
              <w:spacing w:after="60"/>
            </w:pPr>
            <w:r>
              <w:t xml:space="preserve">3. Система створює запис на курс.</w:t>
            </w:r>
          </w:p>
          <w:p>
            <w:pPr>
              <w:spacing w:after="60"/>
            </w:pPr>
            <w:r>
              <w:t xml:space="preserve">4. Система повідомляє про подію запису.</w:t>
            </w:r>
          </w:p>
          <w:p>
            <w:pPr>
              <w:spacing w:after="60"/>
            </w:pPr>
            <w:r>
              <w:t xml:space="preserve">5. Підсистема прогресу створює запис прогресу зі значенням 0%.</w:t>
            </w:r>
          </w:p>
          <w:p>
            <w:pPr>
              <w:spacing w:after="60"/>
            </w:pPr>
            <w:r>
              <w:t xml:space="preserve">6. Підсистема сповіщень надсилає лист-підтвердження.</w:t>
            </w:r>
          </w:p>
          <w:p>
            <w:pPr>
              <w:spacing w:after="0"/>
            </w:pPr>
            <w:r>
              <w:t xml:space="preserve">7. Курс з'являється в розділі «Мої курси».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Альтернативні потоки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2a. Студент уже записаний → система не створює дубліката й повертає наявний запис.</w:t>
            </w:r>
          </w:p>
          <w:p>
            <w:pPr>
              <w:spacing w:after="60"/>
            </w:pPr>
            <w:r>
              <w:t xml:space="preserve">2b. Запис раніше скасовано → система відновлює його замість створення нового.</w:t>
            </w:r>
          </w:p>
          <w:p>
            <w:pPr>
              <w:spacing w:after="0"/>
            </w:pPr>
            <w:r>
              <w:t xml:space="preserve">1a. Курс не опублікований або архівований → запис відхиляється.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Постумови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Існує активний запис на курс і запис прогресу зі значенням 0%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Пов'язані вимоги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FR-E01, FR-E02, FR-P01, FR-N01, AC-13, AC-14, NFR-02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UC-06 — Позначити урок завершеним (із видачею сертифіката)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Актор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Передумови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має активний запис на курс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Тригер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натискає «Завершити урок» у програвачі курсу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Основний потік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1. Система перевіряє наявність запису на курс.</w:t>
            </w:r>
          </w:p>
          <w:p>
            <w:pPr>
              <w:spacing w:after="60"/>
            </w:pPr>
            <w:r>
              <w:t xml:space="preserve">2. Система додає урок до списку завершених.</w:t>
            </w:r>
          </w:p>
          <w:p>
            <w:pPr>
              <w:spacing w:after="60"/>
            </w:pPr>
            <w:r>
              <w:t xml:space="preserve">3. Система перераховує відсоток прогресу за уроками.</w:t>
            </w:r>
          </w:p>
          <w:p>
            <w:pPr>
              <w:spacing w:after="0"/>
            </w:pPr>
            <w:r>
              <w:t xml:space="preserve">4. Студент бачить оновлений прогрес.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Розширення (extend)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3a. Усі уроки курсу завершені → система позначає курс завершеним і повідомляє про це.</w:t>
            </w:r>
          </w:p>
          <w:p>
            <w:pPr>
              <w:spacing w:after="60"/>
            </w:pPr>
            <w:r>
              <w:t xml:space="preserve">3b. Підсистема сертифікатів видає сертифікат (UC-15) і повідомляє про видачу.</w:t>
            </w:r>
          </w:p>
          <w:p>
            <w:pPr>
              <w:spacing w:after="0"/>
            </w:pPr>
            <w:r>
              <w:t xml:space="preserve">3c. Підсистема сповіщень надсилає лист із сертифікатом (UC-16).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Альтернативні потоки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2a. Урок уже позначений завершеним → прогрес не змінюється, помилка не виникає.</w:t>
            </w:r>
          </w:p>
          <w:p>
            <w:pPr>
              <w:spacing w:after="0"/>
            </w:pPr>
            <w:r>
              <w:t xml:space="preserve">3b-1. Подію про завершення курсу оброблено повторно → другий сертифікат не видається.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Постумови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Прогрес оновлено; за умови 100% існує рівно один сертифікат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Пов'язані вимоги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FR-P02, FR-P03, FR-P05, FR-T01, FR-T02, FR-N02, AC-15, AC-16, NFR-02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Нефункціональні вимоги</w:t>
      </w:r>
    </w:p>
    <w:p>
      <w:pPr>
        <w:keepNext w:val="false"/>
      </w:pPr>
      <w:r>
        <w:t xml:space="preserve">Вимоги NFR-01 … NFR-10 перенесені з Vision Document без змін і є критеріями прийняття системи; NFR-11 … NFR-15 деталізують якісні характеристики.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3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Категорія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Відтворюваність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Уся система запускається локально однією командою; усі health checks у справному стані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Надійність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Повторна доставка тієї самої події не створює дублікатів даних (ідемпотентність)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Надійність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Невдала обробка повідомлення повторюється з експоненційною затримкою, далі — error queue; повідомлення не губляться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Ізоляція збоїв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Недоступність підсистеми пошуку не блокує публікацію курсів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Узгодженість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Опублікований курс з'являється в пошуку протягом 5 секунд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Безпека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Паролі та refresh tokens зберігаються лише у вигляді хешів; секрети не потрапляють у репозиторій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Спостережуваність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Кожен запит і кожне повідомлення має Correlation ID, простежуваний між сервісами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Постачання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Кожен pull request автоматично збирається й тестується; прямі push у main заблоковані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Розгортання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Система розгортається в хмарі автоматично; секрети зберігаються в менеджері секретів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Продуктивність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 відповідає протягом 500 мс (p95) на наборі до 10 000 курсів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Сумісність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Підтримуються дві останні версії Chrome, Edge, Firefox і Safari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Зручність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Інтерфейс адаптивний від ширини 360 px; помилки показуються зрозумілою мовою, без технічних деталей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Супроводжуваність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Clean Architecture в кожному сервісі; архітектурні рішення задокументовані в ADR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Масштабованість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Сервіси не зберігають стану сесії, що дозволяє запускати кілька екземплярів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Відновлюваність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Пошуковий індекс повністю відновлюється переіндексацією з основного сховища даних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Зовнішні інтерфейси</w:t>
      </w:r>
    </w:p>
    <w:p>
      <w:pPr>
        <w:pStyle w:val="Heading2"/>
      </w:pPr>
      <w:r>
        <w:t xml:space="preserve">6.1 Користувацький інтерфейс</w:t>
      </w:r>
    </w:p>
    <w:p>
      <w:pPr>
        <w:keepNext w:val="false"/>
      </w:pPr>
      <w:r>
        <w:t xml:space="preserve">Вебзастосунок (SPA) з окремими розділами для гостя, студента, викладача й адміністратора. Детальний опис екранів і прототипи — у документі дизайну (Завдання 2, пункт 2).</w:t>
      </w:r>
    </w:p>
    <w:p>
      <w:pPr>
        <w:pStyle w:val="Heading2"/>
      </w:pPr>
      <w:r>
        <w:t xml:space="preserve">6.2 Програмний інтерфейс</w:t>
      </w:r>
    </w:p>
    <w:p>
      <w:pPr>
        <w:keepNext w:val="false"/>
      </w:pPr>
      <w:r>
        <w:t xml:space="preserve">Зовнішній доступ — REST API через єдину точку входу (API Gateway). Формат обміну — JSON, автентифікація — Bearer-токен у заголовку Authorization. Перерахування передаються рядками, помилки — у єдиному форматі з кодом і повідомленням.</w:t>
      </w:r>
    </w:p>
    <w:p>
      <w:pPr>
        <w:pStyle w:val="Heading2"/>
      </w:pPr>
      <w:r>
        <w:t xml:space="preserve">6.3 Внутрішній обмін подіями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Подія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Джерело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Споживачі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CoursePublished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Курси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Пошук, Прогрес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CourseUpdated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Курси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Пошук, Прогрес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CourseArchived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Курси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Пошук, Записи на курс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StudentEnrolled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Записи на курс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Прогрес, Сповіщення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CourseCompleted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Прогрес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Сертифікати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CertificateIssued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Сертифікати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Сповіщення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Зовнішні сервіси</w:t>
      </w:r>
    </w:p>
    <w:p>
      <w:pPr>
        <w:keepNext w:val="false"/>
      </w:pPr>
      <w:r>
        <w:t xml:space="preserve">SMTP-сервіс для надсилання листів. У середовищі розробки — локальний перехоплювач пошти, що дозволяє перевіряти листи без реальної доставки.</w:t>
      </w:r>
    </w:p>
    <w:p>
      <w:pPr>
        <w:pStyle w:val="Heading1"/>
      </w:pPr>
      <w:r>
        <w:t xml:space="preserve">7. Матриця трасування</w:t>
      </w:r>
    </w:p>
    <w:p>
      <w:pPr>
        <w:keepNext w:val="false"/>
      </w:pPr>
      <w:r>
        <w:t xml:space="preserve">Матриця показує, що кожна ціль із Vision покрита вимогами, варіантами використання й контрольною точкою плану.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2200"/>
        <w:gridCol w:w="1600"/>
        <w:gridCol w:w="22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Ціль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Функціональні вимоги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 cases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Критерії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FR-C01 … FR-C09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UC-10 … UC-13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AC-06, AC-07, AC-09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M4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FR-S01 … FR-S06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UC-01, UC-02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AC-08, AC-10 … AC-12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M5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FR-E01 … FR-E05, FR-P01 … FR-P04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UC-05 … UC-07, UC-09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AC-13 … AC-15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M6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FR-P05, FR-T01 … FR-T04, FR-N01 … FR-N04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UC-08, UC-15, UC-16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AC-16 … AC-18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M7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FR-A01 … FR-A08, FR-AD01 … FR-AD04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UC-03, UC-04, UC-17, UC-18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AC-01 … AC-05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M2, M8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G-E1 … G-E5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Нефункціональні вимоги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NFR-01 … NFR-15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M1, M3, M8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Поза межами вимог версії 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Платежі та платні курси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Хостинг і стрімінг відео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Тести, завдання та оцінювання знань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Коментарі, рейтинги й відгуки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Мобільні застосунки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Багатомовний інтерфейс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Вхід через зовнішніх провайдерів (Google, Microsoft)</w:t>
      </w:r>
    </w:p>
    <w:p>
      <w:pPr>
        <w:keepNext w:val="false"/>
      </w:pPr>
      <w:r>
        <w:t xml:space="preserve">Ці пункти не є відхиленими назавжди — вони свідомо винесені за межі версії 1.0 і зберігаються в backlog.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Специфікація вимог (SRS)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Специфікація вимог (SRS)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Специфікація вимог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3f834bc5b48cf58fe3abcccbecad4896ffa46dd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2026-10-07T20:48:23.739Z</dcterms:created>
  <dcterms:modified xsi:type="dcterms:W3CDTF">2026-10-07T20:48:23.739Z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