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D556" w14:textId="77777777" w:rsidR="00404DDA" w:rsidRPr="00404DDA" w:rsidRDefault="00404DDA" w:rsidP="00404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04D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Суть задачи:</w:t>
      </w:r>
    </w:p>
    <w:p w14:paraId="72352DD0" w14:textId="4C87AC4A" w:rsidR="00404DDA" w:rsidRPr="00404DDA" w:rsidRDefault="00E309E0" w:rsidP="00404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404DDA"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 есть особое уравнение, называемое </w:t>
      </w:r>
      <w:r w:rsidR="00404DDA" w:rsidRPr="00404D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интегральным уравнением Фредгольма</w:t>
      </w:r>
      <w:r w:rsidR="00404DDA"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уравнение связывает функцию y(x) с её значениями через интеграл (по сути, сумму значений функции в каком-то интервале). В некоторых случаях это уравнение бывает сложным для решения в аналитическом виде, но можно решить его численно.</w:t>
      </w:r>
    </w:p>
    <w:p w14:paraId="3CDC25B9" w14:textId="2DDA26A9" w:rsidR="00404DDA" w:rsidRDefault="00404DDA" w:rsidP="00404DDA">
      <w:pPr>
        <w:spacing w:before="100" w:beforeAutospacing="1" w:after="100" w:afterAutospacing="1" w:line="240" w:lineRule="auto"/>
        <w:outlineLvl w:val="2"/>
      </w:pPr>
      <w:r>
        <w:t xml:space="preserve">В данном случае у нас есть </w:t>
      </w:r>
      <w:r>
        <w:rPr>
          <w:rStyle w:val="a4"/>
        </w:rPr>
        <w:t>вырожденное ядро</w:t>
      </w:r>
      <w:r>
        <w:t xml:space="preserve"> — это означает, что функция, которая умножается на </w:t>
      </w:r>
      <w:r>
        <w:rPr>
          <w:rStyle w:val="katex-mathml"/>
        </w:rPr>
        <w:t>y(x)</w:t>
      </w:r>
      <w:r>
        <w:t xml:space="preserve">, зависит от </w:t>
      </w:r>
      <w:r>
        <w:rPr>
          <w:rStyle w:val="katex-mathml"/>
        </w:rPr>
        <w:t>x</w:t>
      </w:r>
      <w:r>
        <w:t xml:space="preserve"> очень простым способом, например, как </w:t>
      </w:r>
      <w:r>
        <w:rPr>
          <w:rStyle w:val="katex-mathml"/>
        </w:rPr>
        <w:t>g(x)=1+x</w:t>
      </w:r>
    </w:p>
    <w:p w14:paraId="092C8968" w14:textId="77D3262E" w:rsidR="00404DDA" w:rsidRPr="00404DDA" w:rsidRDefault="00E309E0" w:rsidP="00404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Шаги решения:</w:t>
      </w:r>
    </w:p>
    <w:p w14:paraId="0CA004AB" w14:textId="00414F7D" w:rsidR="00404DDA" w:rsidRPr="00404DDA" w:rsidRDefault="00404DDA" w:rsidP="00404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Численное интегрирование:</w:t>
      </w:r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используем метод </w:t>
      </w:r>
      <w:r w:rsidRPr="00404D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трапеций</w:t>
      </w:r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вычислить интегралы. Этот метод просто приближает площадь под кривой, разделяя её на маленькие трапеции. Для нас важно вычислить этот интеграл для функции h(t), которая участвует в уравнении.</w:t>
      </w:r>
    </w:p>
    <w:p w14:paraId="71DFDC33" w14:textId="26FD3921" w:rsidR="00404DDA" w:rsidRPr="00404DDA" w:rsidRDefault="00404DDA" w:rsidP="00404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 уравнения:</w:t>
      </w:r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ищем значения функции y(x) для каждого x на интервале от 0 до 1 (например, с 100 точками). Для этого:</w:t>
      </w:r>
    </w:p>
    <w:p w14:paraId="340F86B1" w14:textId="449D54E1" w:rsidR="00404DDA" w:rsidRPr="00404DDA" w:rsidRDefault="00404DDA" w:rsidP="00404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вычисляем функцию f(x) для каждого x.</w:t>
      </w:r>
    </w:p>
    <w:p w14:paraId="52AEF902" w14:textId="45BF0189" w:rsidR="00404DDA" w:rsidRPr="00404DDA" w:rsidRDefault="00404DDA" w:rsidP="00404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 делим эту функцию на значение, которое зависит от x (функция g(x)) и заранее вычисленный интеграл h(t).</w:t>
      </w:r>
    </w:p>
    <w:p w14:paraId="1D93B139" w14:textId="2F40EFB5" w:rsidR="00404DDA" w:rsidRPr="00404DDA" w:rsidRDefault="00404DDA" w:rsidP="00404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Результат:</w:t>
      </w:r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получаем график функции y(x), который является решением нашего уравнения.</w:t>
      </w:r>
    </w:p>
    <w:p w14:paraId="460295F9" w14:textId="1ED49AFA" w:rsidR="00404DDA" w:rsidRPr="00404DDA" w:rsidRDefault="00E309E0" w:rsidP="00404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делает:</w:t>
      </w:r>
    </w:p>
    <w:p w14:paraId="6C40491F" w14:textId="77777777" w:rsidR="00404DDA" w:rsidRPr="00404DDA" w:rsidRDefault="00404DDA" w:rsidP="00404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метод позволяет нам решить задачу, где аналитическое решение трудно получить. Например, в реальных задачах, таких как физика или инженерия, бывают сложные уравнения, которые нельзя решить простыми методами. В таком случае можно применить численные методы, как этот, чтобы получить приближенное решение.</w:t>
      </w:r>
    </w:p>
    <w:p w14:paraId="79421807" w14:textId="77777777" w:rsidR="00404DDA" w:rsidRPr="00404DDA" w:rsidRDefault="00404DDA" w:rsidP="00404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04D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Простой пример:</w:t>
      </w:r>
    </w:p>
    <w:p w14:paraId="77A0C8CA" w14:textId="38D2F339" w:rsidR="00404DDA" w:rsidRPr="00404DDA" w:rsidRDefault="00404DDA" w:rsidP="00404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Предположим, что y(x) — это некое распределение, которое зависит от других значений (в данном случае, от функции h(t)</w:t>
      </w:r>
      <w:r w:rsidR="00E309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04DDA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 хотим найти y(x) для разных значений x, используя численные методы для сложного уравнения.</w:t>
      </w:r>
    </w:p>
    <w:p w14:paraId="17758583" w14:textId="77777777" w:rsidR="008F3004" w:rsidRDefault="008F3004"/>
    <w:sectPr w:rsidR="008F3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C3D6D"/>
    <w:multiLevelType w:val="multilevel"/>
    <w:tmpl w:val="7EBC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04"/>
    <w:rsid w:val="00404DDA"/>
    <w:rsid w:val="008F3004"/>
    <w:rsid w:val="00E13277"/>
    <w:rsid w:val="00E3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062A"/>
  <w15:chartTrackingRefBased/>
  <w15:docId w15:val="{F0EB851C-8E80-4D15-B4FE-5DD2C834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04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04D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04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04DDA"/>
    <w:rPr>
      <w:b/>
      <w:bCs/>
    </w:rPr>
  </w:style>
  <w:style w:type="character" w:customStyle="1" w:styleId="katex-mathml">
    <w:name w:val="katex-mathml"/>
    <w:basedOn w:val="a0"/>
    <w:rsid w:val="00404DDA"/>
  </w:style>
  <w:style w:type="character" w:customStyle="1" w:styleId="mord">
    <w:name w:val="mord"/>
    <w:basedOn w:val="a0"/>
    <w:rsid w:val="00404DDA"/>
  </w:style>
  <w:style w:type="character" w:customStyle="1" w:styleId="mopen">
    <w:name w:val="mopen"/>
    <w:basedOn w:val="a0"/>
    <w:rsid w:val="00404DDA"/>
  </w:style>
  <w:style w:type="character" w:customStyle="1" w:styleId="mclose">
    <w:name w:val="mclose"/>
    <w:basedOn w:val="a0"/>
    <w:rsid w:val="00404DDA"/>
  </w:style>
  <w:style w:type="character" w:customStyle="1" w:styleId="mrel">
    <w:name w:val="mrel"/>
    <w:basedOn w:val="a0"/>
    <w:rsid w:val="00404DDA"/>
  </w:style>
  <w:style w:type="character" w:customStyle="1" w:styleId="mbin">
    <w:name w:val="mbin"/>
    <w:basedOn w:val="a0"/>
    <w:rsid w:val="00404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</dc:creator>
  <cp:keywords/>
  <dc:description/>
  <cp:lastModifiedBy>Дмитрий Ф</cp:lastModifiedBy>
  <cp:revision>3</cp:revision>
  <dcterms:created xsi:type="dcterms:W3CDTF">2024-12-17T10:45:00Z</dcterms:created>
  <dcterms:modified xsi:type="dcterms:W3CDTF">2024-12-17T11:06:00Z</dcterms:modified>
</cp:coreProperties>
</file>