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C547CA" w:rsidRDefault="00A042CC" w:rsidP="00C547CA">
      <w:pPr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C547CA" w:rsidRDefault="00A042CC" w:rsidP="00C547CA">
      <w:pPr>
        <w:pStyle w:val="Header"/>
        <w:tabs>
          <w:tab w:val="clear" w:pos="4153"/>
          <w:tab w:val="clear" w:pos="8306"/>
        </w:tabs>
        <w:spacing w:line="360" w:lineRule="auto"/>
        <w:ind w:left="142"/>
        <w:rPr>
          <w:rFonts w:ascii="Courier New" w:hAnsi="Courier New" w:cs="Courier New"/>
          <w:sz w:val="20"/>
          <w:lang w:val="uk-UA"/>
        </w:rPr>
      </w:pPr>
    </w:p>
    <w:p w14:paraId="269E0316" w14:textId="537FC355" w:rsidR="00A042CC" w:rsidRPr="00FB5E57" w:rsidRDefault="00A042CC" w:rsidP="00FB5E57">
      <w:pPr>
        <w:spacing w:before="240" w:line="360" w:lineRule="auto"/>
        <w:ind w:firstLine="0"/>
        <w:rPr>
          <w:rFonts w:ascii="Courier New" w:hAnsi="Courier New" w:cs="Courier New"/>
          <w:sz w:val="20"/>
          <w:vertAlign w:val="subscript"/>
          <w:lang w:val="uk-UA"/>
        </w:rPr>
        <w:sectPr w:rsidR="00A042CC" w:rsidRPr="00FB5E57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C547CA" w:rsidRDefault="00141DAA" w:rsidP="00C547CA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508AB816" w:rsidR="00141DAA" w:rsidRPr="00C547CA" w:rsidRDefault="00141DAA" w:rsidP="00C547CA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AC21DC" w:rsidRPr="00C547CA">
        <w:rPr>
          <w:b/>
          <w:spacing w:val="-10"/>
          <w:sz w:val="28"/>
          <w:szCs w:val="28"/>
          <w:lang w:val="uk-UA" w:eastAsia="uk-UA"/>
        </w:rPr>
        <w:t>1</w:t>
      </w:r>
    </w:p>
    <w:p w14:paraId="79BC28EF" w14:textId="6DA241FF" w:rsidR="00AC38D6" w:rsidRDefault="00C32956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C32956">
        <w:rPr>
          <w:b/>
          <w:sz w:val="28"/>
          <w:szCs w:val="28"/>
          <w:lang w:val="uk-UA"/>
        </w:rPr>
        <w:t>Складання правила на мові Prolog</w:t>
      </w:r>
    </w:p>
    <w:p w14:paraId="04CABB57" w14:textId="4A472E92" w:rsidR="0052567A" w:rsidRPr="00C547CA" w:rsidRDefault="0052567A" w:rsidP="00C547CA">
      <w:pPr>
        <w:spacing w:line="360" w:lineRule="auto"/>
        <w:ind w:firstLine="0"/>
        <w:jc w:val="center"/>
        <w:rPr>
          <w:b/>
          <w:sz w:val="28"/>
          <w:szCs w:val="28"/>
          <w:lang w:val="uk-UA"/>
        </w:rPr>
      </w:pPr>
      <w:r w:rsidRPr="0052567A">
        <w:rPr>
          <w:b/>
          <w:sz w:val="28"/>
          <w:szCs w:val="28"/>
          <w:lang w:val="uk-UA"/>
        </w:rPr>
        <w:t>Управління програмою</w:t>
      </w:r>
    </w:p>
    <w:p w14:paraId="1B7B04CC" w14:textId="1C1C13D1" w:rsidR="0038659F" w:rsidRPr="00C547CA" w:rsidRDefault="0038659F" w:rsidP="00C32956">
      <w:pPr>
        <w:spacing w:line="360" w:lineRule="auto"/>
        <w:ind w:firstLine="0"/>
        <w:rPr>
          <w:b/>
          <w:color w:val="000000" w:themeColor="text1"/>
          <w:lang w:val="uk-UA"/>
        </w:rPr>
      </w:pPr>
    </w:p>
    <w:p w14:paraId="5FB3C20A" w14:textId="7777777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b/>
          <w:bCs/>
          <w:color w:val="000000"/>
          <w:sz w:val="28"/>
          <w:szCs w:val="28"/>
          <w:lang w:val="uk-UA"/>
        </w:rPr>
      </w:pPr>
      <w:r w:rsidRPr="00C32956">
        <w:rPr>
          <w:b/>
          <w:bCs/>
          <w:color w:val="000000"/>
          <w:sz w:val="28"/>
          <w:szCs w:val="28"/>
          <w:lang w:val="uk-UA"/>
        </w:rPr>
        <w:t>Цілі роботи:</w:t>
      </w:r>
    </w:p>
    <w:p w14:paraId="6669F7A2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 xml:space="preserve"> ознайомлення з основами мові Prolog;</w:t>
      </w:r>
    </w:p>
    <w:p w14:paraId="1106AFF9" w14:textId="77777777" w:rsid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C32956">
        <w:rPr>
          <w:color w:val="000000"/>
          <w:sz w:val="28"/>
          <w:szCs w:val="28"/>
          <w:lang w:val="uk-UA"/>
        </w:rPr>
        <w:t>вивчення правил уніфікації змінних;</w:t>
      </w:r>
    </w:p>
    <w:p w14:paraId="68DA7088" w14:textId="0713789C" w:rsidR="00C32956" w:rsidRPr="00C32956" w:rsidRDefault="00C32956" w:rsidP="00C32956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одержання практичних навичок складання найпростіших правил на</w:t>
      </w:r>
    </w:p>
    <w:p w14:paraId="48C36F56" w14:textId="77777777" w:rsidR="0052567A" w:rsidRDefault="00C32956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C32956">
        <w:rPr>
          <w:color w:val="000000"/>
          <w:sz w:val="28"/>
          <w:szCs w:val="28"/>
          <w:lang w:val="uk-UA"/>
        </w:rPr>
        <w:t>мові Prolog.</w:t>
      </w:r>
    </w:p>
    <w:p w14:paraId="46DC4426" w14:textId="7B2D779A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63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ознайомлення з механизмами управління процесом пошуку рішень</w:t>
      </w:r>
    </w:p>
    <w:p w14:paraId="78B717FD" w14:textId="0B2F4C3C" w:rsidR="0052567A" w:rsidRPr="00C32956" w:rsidRDefault="0052567A" w:rsidP="0052567A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у мові Prolog;</w:t>
      </w:r>
    </w:p>
    <w:p w14:paraId="10C89746" w14:textId="77777777" w:rsidR="00C32956" w:rsidRPr="00AC2F98" w:rsidRDefault="00C32956" w:rsidP="00AC2F98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jc w:val="center"/>
        <w:rPr>
          <w:b/>
          <w:bCs/>
          <w:color w:val="000000"/>
          <w:sz w:val="32"/>
          <w:szCs w:val="32"/>
          <w:lang w:val="uk-UA"/>
        </w:rPr>
      </w:pPr>
      <w:r w:rsidRPr="00AC2F98">
        <w:rPr>
          <w:b/>
          <w:bCs/>
          <w:color w:val="000000"/>
          <w:sz w:val="32"/>
          <w:szCs w:val="32"/>
          <w:lang w:val="uk-UA"/>
        </w:rPr>
        <w:t>Завдання</w:t>
      </w:r>
    </w:p>
    <w:p w14:paraId="3239E605" w14:textId="45A0B531" w:rsidR="001876ED" w:rsidRDefault="00C32956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 w:rsidRPr="0052567A">
        <w:rPr>
          <w:color w:val="000000"/>
          <w:sz w:val="28"/>
          <w:szCs w:val="28"/>
          <w:lang w:val="uk-UA"/>
        </w:rPr>
        <w:t>Скласти правило для визначення предикату відповідно варіанту на основі фактів: чоловік (ім’я), жінка (ім’я), батьки (ім’я_батька, ім’я_дитини).</w:t>
      </w:r>
    </w:p>
    <w:p w14:paraId="07D3965F" w14:textId="559664B5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унікального варіанту рішення;</w:t>
      </w:r>
    </w:p>
    <w:p w14:paraId="4153FDCE" w14:textId="7D811D84" w:rsidR="0052567A" w:rsidRPr="0052567A" w:rsidRDefault="0052567A" w:rsidP="0052567A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Д</w:t>
      </w:r>
      <w:r w:rsidRPr="0052567A">
        <w:rPr>
          <w:color w:val="000000"/>
          <w:sz w:val="28"/>
          <w:szCs w:val="28"/>
          <w:lang w:val="uk-UA"/>
        </w:rPr>
        <w:t>ля отримання всіх можливих рішень.</w:t>
      </w:r>
    </w:p>
    <w:p w14:paraId="42F321C8" w14:textId="079FD927" w:rsidR="00C32956" w:rsidRPr="00C32956" w:rsidRDefault="00C32956" w:rsidP="00C32956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360" w:lineRule="auto"/>
        <w:ind w:left="90" w:firstLine="0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A5A6824" wp14:editId="4114322A">
            <wp:extent cx="2948940" cy="326013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892" cy="3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DDB2" w14:textId="77777777" w:rsidR="00AC38D6" w:rsidRPr="00C547CA" w:rsidRDefault="00AC38D6" w:rsidP="00C547CA">
      <w:pPr>
        <w:spacing w:line="360" w:lineRule="auto"/>
        <w:rPr>
          <w:b/>
          <w:color w:val="000000" w:themeColor="text1"/>
          <w:lang w:val="uk-UA"/>
        </w:rPr>
      </w:pPr>
    </w:p>
    <w:p w14:paraId="1A9ED972" w14:textId="77777777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  <w:r w:rsidRPr="00C547CA">
        <w:rPr>
          <w:caps/>
          <w:lang w:val="uk-UA"/>
        </w:rPr>
        <w:t>Короткі теоретичні відомості</w:t>
      </w:r>
    </w:p>
    <w:p w14:paraId="5B08B80A" w14:textId="28A4DA10" w:rsidR="0038659F" w:rsidRPr="00C547CA" w:rsidRDefault="0038659F" w:rsidP="00C547CA">
      <w:pPr>
        <w:spacing w:line="360" w:lineRule="auto"/>
        <w:jc w:val="center"/>
        <w:rPr>
          <w:caps/>
          <w:lang w:val="uk-UA"/>
        </w:rPr>
      </w:pPr>
    </w:p>
    <w:p w14:paraId="4FE21B6D" w14:textId="3225BF6E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Prolog – це найбільш відома мова логічного програмування, яка використовується для вирішення задач, в яких діють об’єкти та відношення між цими об’єктами. Програмування на мові Prolog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відноситься до декларативного стилю програмування і має спільні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властивості з функціональним програмуванням.</w:t>
      </w:r>
    </w:p>
    <w:p w14:paraId="66712FC8" w14:textId="75FCC02C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Теоретичною основою логічного програмування є логіка. Логіка предикатів займається дослідженням відношень між об’єктами та доказами їхнього існування.</w:t>
      </w:r>
    </w:p>
    <w:p w14:paraId="1F430471" w14:textId="77777777" w:rsidR="00C32956" w:rsidRPr="00C32956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C32956">
        <w:rPr>
          <w:i/>
          <w:iCs/>
          <w:sz w:val="28"/>
          <w:szCs w:val="28"/>
          <w:lang w:val="uk-UA"/>
        </w:rPr>
        <w:lastRenderedPageBreak/>
        <w:t>Склад та структура програми</w:t>
      </w:r>
    </w:p>
    <w:p w14:paraId="5F601ACF" w14:textId="765A20E7" w:rsid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Програма на мові Prolog складається з висловлювань трьох типів:</w:t>
      </w:r>
      <w:r w:rsidR="00AC2F98" w:rsidRPr="00AC2F98">
        <w:rPr>
          <w:sz w:val="28"/>
          <w:szCs w:val="28"/>
        </w:rPr>
        <w:t xml:space="preserve"> </w:t>
      </w:r>
      <w:r w:rsidRPr="00AC2F98">
        <w:rPr>
          <w:sz w:val="28"/>
          <w:szCs w:val="28"/>
          <w:lang w:val="uk-UA"/>
        </w:rPr>
        <w:t>факти</w:t>
      </w:r>
      <w:r w:rsidR="00AC2F98" w:rsidRPr="00AC2F98">
        <w:rPr>
          <w:sz w:val="28"/>
          <w:szCs w:val="28"/>
        </w:rPr>
        <w:t xml:space="preserve">, </w:t>
      </w:r>
      <w:r w:rsidRPr="00AC2F98">
        <w:rPr>
          <w:sz w:val="28"/>
          <w:szCs w:val="28"/>
          <w:lang w:val="uk-UA"/>
        </w:rPr>
        <w:t>правила</w:t>
      </w:r>
      <w:r w:rsidR="00AC2F98" w:rsidRPr="00AC2F98">
        <w:rPr>
          <w:sz w:val="28"/>
          <w:szCs w:val="28"/>
        </w:rPr>
        <w:t xml:space="preserve">, </w:t>
      </w:r>
      <w:r w:rsidRPr="00C32956">
        <w:rPr>
          <w:sz w:val="28"/>
          <w:szCs w:val="28"/>
          <w:lang w:val="uk-UA"/>
        </w:rPr>
        <w:t>питання.</w:t>
      </w:r>
    </w:p>
    <w:p w14:paraId="192337C8" w14:textId="4548E959" w:rsidR="00C32956" w:rsidRDefault="00C32956" w:rsidP="00C32956">
      <w:pPr>
        <w:spacing w:line="360" w:lineRule="auto"/>
        <w:rPr>
          <w:sz w:val="28"/>
          <w:szCs w:val="28"/>
        </w:rPr>
      </w:pPr>
      <w:r w:rsidRPr="00C32956">
        <w:rPr>
          <w:sz w:val="28"/>
          <w:szCs w:val="28"/>
          <w:lang w:val="uk-UA"/>
        </w:rPr>
        <w:t>Твердження складається з двох частин: ліва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частина – висновок, права частина – умова, які розділяються знаком «:-»</w:t>
      </w:r>
      <w:r w:rsidRPr="00C32956">
        <w:rPr>
          <w:sz w:val="28"/>
          <w:szCs w:val="28"/>
        </w:rPr>
        <w:t>.</w:t>
      </w:r>
    </w:p>
    <w:p w14:paraId="3E092B37" w14:textId="5A7D141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Факт – це твердження, що є безумовною істиною, який складається з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висновку за яким не виходить ніяких умов, наприклад: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лікар (василь).</w:t>
      </w:r>
    </w:p>
    <w:p w14:paraId="22910175" w14:textId="62DBE0F1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Сукупність фактів складають деякий світ, у межах якого дійсні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твердження програми.</w:t>
      </w:r>
    </w:p>
    <w:p w14:paraId="1ABF50C8" w14:textId="4A4EE927" w:rsidR="00C32956" w:rsidRPr="007464E3" w:rsidRDefault="00C32956" w:rsidP="007464E3">
      <w:pPr>
        <w:spacing w:line="360" w:lineRule="auto"/>
        <w:rPr>
          <w:sz w:val="28"/>
          <w:szCs w:val="28"/>
        </w:rPr>
      </w:pPr>
      <w:r w:rsidRPr="00C32956">
        <w:rPr>
          <w:i/>
          <w:iCs/>
          <w:sz w:val="28"/>
          <w:szCs w:val="28"/>
          <w:lang w:val="uk-UA"/>
        </w:rPr>
        <w:t>Запитання</w:t>
      </w:r>
      <w:r w:rsidRPr="00C32956">
        <w:rPr>
          <w:sz w:val="28"/>
          <w:szCs w:val="28"/>
          <w:lang w:val="uk-UA"/>
        </w:rPr>
        <w:t xml:space="preserve"> – це твердження, що містить лише умову без висновку.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Запитання складається з одній або декількома цілей. Якщо всі цілі досягненні, Prolog дає позитивну відповідь – Так (Yes), у протилежному випадку – негативну відповідь Ні (No). Якщо у параметрах предикатів</w:t>
      </w:r>
      <w:r w:rsidRPr="00C32956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існують зміни, тоді, при позитивній відповіді, зміни конкретизуються</w:t>
      </w:r>
      <w:r w:rsidR="007464E3" w:rsidRPr="007464E3">
        <w:rPr>
          <w:sz w:val="28"/>
          <w:szCs w:val="28"/>
        </w:rPr>
        <w:t>.</w:t>
      </w:r>
    </w:p>
    <w:p w14:paraId="1EC0060F" w14:textId="7AAD3BCB" w:rsidR="00C32956" w:rsidRPr="00C32956" w:rsidRDefault="00C32956" w:rsidP="00AC2F98">
      <w:pPr>
        <w:spacing w:line="360" w:lineRule="auto"/>
        <w:rPr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Правила</w:t>
      </w:r>
      <w:r w:rsidRPr="00C32956">
        <w:rPr>
          <w:sz w:val="28"/>
          <w:szCs w:val="28"/>
          <w:lang w:val="uk-UA"/>
        </w:rPr>
        <w:t xml:space="preserve"> - це залежні відношення і дозволяють Prolog робити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 xml:space="preserve">виведення, порівнюючи одну частину інформації з іншою. </w:t>
      </w:r>
    </w:p>
    <w:p w14:paraId="47B52918" w14:textId="77777777" w:rsidR="00C32956" w:rsidRPr="007464E3" w:rsidRDefault="00C32956" w:rsidP="00C32956">
      <w:pPr>
        <w:spacing w:line="360" w:lineRule="auto"/>
        <w:rPr>
          <w:i/>
          <w:iCs/>
          <w:sz w:val="28"/>
          <w:szCs w:val="28"/>
          <w:lang w:val="uk-UA"/>
        </w:rPr>
      </w:pPr>
      <w:r w:rsidRPr="007464E3">
        <w:rPr>
          <w:i/>
          <w:iCs/>
          <w:sz w:val="28"/>
          <w:szCs w:val="28"/>
          <w:lang w:val="uk-UA"/>
        </w:rPr>
        <w:t>Відповідь на запитання і пошук рішень</w:t>
      </w:r>
    </w:p>
    <w:p w14:paraId="2A0F3E69" w14:textId="02B5CE87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Відповідь на запитання здійснюється на основі фактів і правил, з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яких складається програма. Необхідно звернути увагу на те, що повнота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відповіді залежить від повноти складу бази даних програми (фактів), що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описують «світ» програми.</w:t>
      </w:r>
    </w:p>
    <w:p w14:paraId="39AD1886" w14:textId="631DCC90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Основний механізм, на якому базується пошук рішень, є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співставлення термів, і називається уніфікацією.</w:t>
      </w:r>
    </w:p>
    <w:p w14:paraId="3683E52B" w14:textId="77777777" w:rsidR="007464E3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Уніфікація може бути успішною або ні. Якщо уніфікація успішна,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тоді ціль досягнуто. Успіх уніфікації залежить від складу термів, які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співставленні. Крім того, якщо терм є зміною або у складі терму входить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зміна, в результаті уніфікації зміна може бути конкретизована (отримати</w:t>
      </w:r>
      <w:r w:rsidR="007464E3" w:rsidRPr="007464E3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значення), якщо уніфікація успішна. Prolog керується наступними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правилами:</w:t>
      </w:r>
      <w:r w:rsidR="007464E3" w:rsidRPr="007464E3">
        <w:rPr>
          <w:sz w:val="28"/>
          <w:szCs w:val="28"/>
          <w:lang w:val="uk-UA"/>
        </w:rPr>
        <w:t xml:space="preserve"> </w:t>
      </w:r>
    </w:p>
    <w:p w14:paraId="794617F3" w14:textId="594B3D84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1) Якщо уніфікуються дві константи, тоді уніфікація є успішною, якщо</w:t>
      </w:r>
      <w:r w:rsidR="007464E3" w:rsidRPr="007464E3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обидві константи однакові.</w:t>
      </w:r>
    </w:p>
    <w:p w14:paraId="096A7A2C" w14:textId="2147321A" w:rsidR="00C32956" w:rsidRP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lastRenderedPageBreak/>
        <w:t>2) Якщо уніфікуються зміна з константою або структурою, уніфікація є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успішною, а зміна конкретизується значенням константи або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структури.</w:t>
      </w:r>
    </w:p>
    <w:p w14:paraId="0BCF9BB5" w14:textId="05A24461" w:rsidR="00C32956" w:rsidRDefault="00C32956" w:rsidP="00C32956">
      <w:pPr>
        <w:spacing w:line="360" w:lineRule="auto"/>
        <w:rPr>
          <w:sz w:val="28"/>
          <w:szCs w:val="28"/>
          <w:lang w:val="uk-UA"/>
        </w:rPr>
      </w:pPr>
      <w:r w:rsidRPr="00C32956">
        <w:rPr>
          <w:sz w:val="28"/>
          <w:szCs w:val="28"/>
          <w:lang w:val="uk-UA"/>
        </w:rPr>
        <w:t>3) Якщо уніфікуються дві вільні зміни, у подальшому вони</w:t>
      </w:r>
      <w:r w:rsidR="00495058" w:rsidRPr="00495058">
        <w:rPr>
          <w:sz w:val="28"/>
          <w:szCs w:val="28"/>
          <w:lang w:val="uk-UA"/>
        </w:rPr>
        <w:t xml:space="preserve"> </w:t>
      </w:r>
      <w:r w:rsidRPr="00C32956">
        <w:rPr>
          <w:sz w:val="28"/>
          <w:szCs w:val="28"/>
          <w:lang w:val="uk-UA"/>
        </w:rPr>
        <w:t>сприймаються як одна, тобто, якщо одна із змін конкретизується,</w:t>
      </w:r>
      <w:r w:rsidR="00495058" w:rsidRPr="00495058">
        <w:rPr>
          <w:sz w:val="28"/>
          <w:szCs w:val="28"/>
        </w:rPr>
        <w:t xml:space="preserve"> </w:t>
      </w:r>
      <w:r w:rsidRPr="00C32956">
        <w:rPr>
          <w:sz w:val="28"/>
          <w:szCs w:val="28"/>
          <w:lang w:val="uk-UA"/>
        </w:rPr>
        <w:t>друга зміна теж конкретизується тим же значенням.</w:t>
      </w:r>
    </w:p>
    <w:p w14:paraId="784AEC46" w14:textId="77777777" w:rsidR="0052567A" w:rsidRPr="0052567A" w:rsidRDefault="0052567A" w:rsidP="0052567A">
      <w:pPr>
        <w:spacing w:line="360" w:lineRule="auto"/>
        <w:rPr>
          <w:b/>
          <w:bCs/>
          <w:sz w:val="28"/>
          <w:szCs w:val="28"/>
          <w:lang w:val="uk-UA"/>
        </w:rPr>
      </w:pPr>
      <w:r w:rsidRPr="0052567A">
        <w:rPr>
          <w:b/>
          <w:bCs/>
          <w:sz w:val="28"/>
          <w:szCs w:val="28"/>
          <w:lang w:val="uk-UA"/>
        </w:rPr>
        <w:t>Механізм повернення</w:t>
      </w:r>
    </w:p>
    <w:p w14:paraId="726C1D30" w14:textId="77777777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При відповіді на запитання Prolog</w:t>
      </w:r>
      <w:r>
        <w:rPr>
          <w:sz w:val="28"/>
          <w:szCs w:val="28"/>
          <w:lang w:val="uk-UA"/>
        </w:rPr>
        <w:t>-</w:t>
      </w:r>
      <w:r w:rsidRPr="0052567A">
        <w:rPr>
          <w:sz w:val="28"/>
          <w:szCs w:val="28"/>
          <w:lang w:val="uk-UA"/>
        </w:rPr>
        <w:t>система розглядає всі факти 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правила як множина аксіом, запитання – як теорему. Потім Prolog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намагається доказати цю теорему, тобто показати, що теорема логічно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виводиться з аксіом.</w:t>
      </w:r>
      <w:r>
        <w:rPr>
          <w:sz w:val="28"/>
          <w:szCs w:val="28"/>
          <w:lang w:val="uk-UA"/>
        </w:rPr>
        <w:t xml:space="preserve"> </w:t>
      </w:r>
    </w:p>
    <w:p w14:paraId="62EA3758" w14:textId="07B5C74F" w:rsidR="0052567A" w:rsidRP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запитання складається з декількох цілей, які зв’язані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кон’юнкціею, Prolog послідовно, зліва направо, виконує пошук рішення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(до успішної уніфікації) для кожної з них. При цьому, якщо ціль містить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зміну, вона конкретизується. При досягненні поточної цілі Prolog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встановлює маркер і переходить до пошуку рішення для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знаходиться праворуч. Зміни, </w:t>
      </w:r>
      <w:r>
        <w:rPr>
          <w:sz w:val="28"/>
          <w:szCs w:val="28"/>
          <w:lang w:val="uk-UA"/>
        </w:rPr>
        <w:t>що</w:t>
      </w:r>
      <w:r w:rsidRPr="0052567A">
        <w:rPr>
          <w:sz w:val="28"/>
          <w:szCs w:val="28"/>
          <w:lang w:val="uk-UA"/>
        </w:rPr>
        <w:t xml:space="preserve"> були конкретизовані, рахуються як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константи. Такий процес продовжується до останньої цілі твердження,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після чого Prolog система виводить значення конкретизованих змін.</w:t>
      </w:r>
    </w:p>
    <w:p w14:paraId="3D2601CC" w14:textId="267D4B03" w:rsidR="0052567A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будь-яка ціль не досягнуто, тоді Prolog намагається знайти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друге рішення. Для цього виконується повернення до попередньої цілі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(ліворуч), відміняється конкретизація змін (якщо вона була), і, починаючи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 останнього маркера, продовжується пошук рішення. Якщо пошук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закінчується невдачею, знову виконується повернення до цілі, яка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знаходиться ліворуч. Такий процес називається зворотним трасуванням</w:t>
      </w:r>
      <w:r w:rsidRPr="0052567A"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(back tracking) або механізмом повернення</w:t>
      </w:r>
      <w:r>
        <w:rPr>
          <w:sz w:val="28"/>
          <w:szCs w:val="28"/>
          <w:lang w:val="uk-UA"/>
        </w:rPr>
        <w:t>.</w:t>
      </w:r>
    </w:p>
    <w:p w14:paraId="2FB36EB5" w14:textId="7D180676" w:rsidR="0052567A" w:rsidRPr="00C32956" w:rsidRDefault="0052567A" w:rsidP="0052567A">
      <w:pPr>
        <w:spacing w:line="360" w:lineRule="auto"/>
        <w:rPr>
          <w:sz w:val="28"/>
          <w:szCs w:val="28"/>
          <w:lang w:val="uk-UA"/>
        </w:rPr>
      </w:pPr>
      <w:r w:rsidRPr="0052567A">
        <w:rPr>
          <w:sz w:val="28"/>
          <w:szCs w:val="28"/>
          <w:lang w:val="uk-UA"/>
        </w:rPr>
        <w:t>Якщо досягнуто остання ціль твердження, однак потенційно в базі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даних можна знайти ще рішення, тобто не всі факти пройдені, система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звертається до користувача за вказівкою, продовжити пошук чи ні. У рази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необхідності отримання всіх рішень слід запустити механізм повернення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>після отримання кожного рішення. Для цього у мові Prolog існує предикат</w:t>
      </w:r>
      <w:r>
        <w:rPr>
          <w:sz w:val="28"/>
          <w:szCs w:val="28"/>
          <w:lang w:val="uk-UA"/>
        </w:rPr>
        <w:t xml:space="preserve"> </w:t>
      </w:r>
      <w:r w:rsidRPr="0052567A">
        <w:rPr>
          <w:sz w:val="28"/>
          <w:szCs w:val="28"/>
          <w:lang w:val="uk-UA"/>
        </w:rPr>
        <w:t xml:space="preserve">fail, який завжди є хибним, тобто закінчується невдачею. </w:t>
      </w:r>
    </w:p>
    <w:p w14:paraId="70BEF5C4" w14:textId="77777777" w:rsidR="0052567A" w:rsidRDefault="0052567A">
      <w:pPr>
        <w:ind w:firstLine="0"/>
        <w:jc w:val="left"/>
        <w:rPr>
          <w:b/>
          <w:spacing w:val="-10"/>
          <w:sz w:val="28"/>
          <w:szCs w:val="28"/>
          <w:lang w:val="uk-UA" w:eastAsia="uk-UA"/>
        </w:rPr>
      </w:pPr>
      <w:r>
        <w:rPr>
          <w:b/>
          <w:spacing w:val="-10"/>
          <w:sz w:val="28"/>
          <w:szCs w:val="28"/>
          <w:lang w:val="uk-UA" w:eastAsia="uk-UA"/>
        </w:rPr>
        <w:br w:type="page"/>
      </w:r>
    </w:p>
    <w:p w14:paraId="01C63D75" w14:textId="1DBCD834" w:rsidR="007A0E7D" w:rsidRPr="00C547CA" w:rsidRDefault="00757A8E" w:rsidP="00C547CA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C547CA">
        <w:rPr>
          <w:b/>
          <w:spacing w:val="-10"/>
          <w:sz w:val="28"/>
          <w:szCs w:val="28"/>
          <w:lang w:val="uk-UA" w:eastAsia="uk-UA"/>
        </w:rPr>
        <w:lastRenderedPageBreak/>
        <w:t>Рішення</w:t>
      </w:r>
    </w:p>
    <w:p w14:paraId="5CC5AA2E" w14:textId="69514CAB" w:rsidR="004F57EB" w:rsidRPr="00AC2F98" w:rsidRDefault="00AC2F98" w:rsidP="00AC2F98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en-US" w:eastAsia="uk-UA"/>
        </w:rPr>
      </w:pPr>
      <w:r>
        <w:rPr>
          <w:kern w:val="0"/>
          <w:sz w:val="28"/>
          <w:szCs w:val="28"/>
          <w:lang w:eastAsia="uk-UA"/>
        </w:rPr>
        <w:t xml:space="preserve">Схема </w:t>
      </w:r>
      <w:r>
        <w:rPr>
          <w:kern w:val="0"/>
          <w:sz w:val="28"/>
          <w:szCs w:val="28"/>
          <w:lang w:val="uk-UA" w:eastAsia="uk-UA"/>
        </w:rPr>
        <w:t>зв’язків між об’єктами</w:t>
      </w:r>
    </w:p>
    <w:p w14:paraId="6EF724F1" w14:textId="77777777" w:rsid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</w:p>
    <w:p w14:paraId="678D564E" w14:textId="7B2670A2" w:rsidR="00AC2F98" w:rsidRPr="00AC2F98" w:rsidRDefault="00AC2F98" w:rsidP="00AC2F98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en-US" w:eastAsia="uk-UA"/>
        </w:rPr>
      </w:pPr>
      <w:r w:rsidRPr="00AC2F98">
        <w:rPr>
          <w:noProof/>
          <w:kern w:val="0"/>
          <w:sz w:val="28"/>
          <w:szCs w:val="28"/>
          <w:lang w:val="en-US" w:eastAsia="uk-UA"/>
        </w:rPr>
        <w:drawing>
          <wp:inline distT="0" distB="0" distL="0" distR="0" wp14:anchorId="06095C78" wp14:editId="4D25ABA7">
            <wp:extent cx="4808839" cy="8251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08839" cy="825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08A7E" w14:textId="689209F7" w:rsidR="004F57EB" w:rsidRDefault="004F57EB" w:rsidP="004F57EB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9268FFC" w14:textId="7E02431D" w:rsidR="000D4F95" w:rsidRPr="00C57C4F" w:rsidRDefault="000D4F95" w:rsidP="008D54BB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 w:rsidRPr="000D4F95">
        <w:rPr>
          <w:sz w:val="28"/>
          <w:szCs w:val="22"/>
          <w:lang w:val="uk-UA"/>
        </w:rPr>
        <w:lastRenderedPageBreak/>
        <w:t>Формування і запис правила з використанням квантору загальності</w:t>
      </w:r>
    </w:p>
    <w:p w14:paraId="37D5A7DF" w14:textId="3CF5774C" w:rsid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2FEE7E4B" w14:textId="6B6FDB5C" w:rsidR="00C57C4F" w:rsidRPr="00930078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3D3F49A4" w14:textId="77777777" w:rsidR="00C57C4F" w:rsidRPr="00C57C4F" w:rsidRDefault="00C57C4F" w:rsidP="00C57C4F">
      <w:pPr>
        <w:shd w:val="clear" w:color="auto" w:fill="FFFFFF"/>
        <w:spacing w:line="285" w:lineRule="atLeast"/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1E9BFCBC" w14:textId="3A872500" w:rsidR="000D4F95" w:rsidRPr="000D4F95" w:rsidRDefault="000D4F95" w:rsidP="000D4F95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/>
        <w:jc w:val="left"/>
        <w:rPr>
          <w:kern w:val="0"/>
          <w:sz w:val="28"/>
          <w:szCs w:val="28"/>
          <w:lang w:val="uk-UA" w:eastAsia="uk-UA"/>
        </w:rPr>
      </w:pPr>
      <w:r>
        <w:rPr>
          <w:sz w:val="28"/>
          <w:szCs w:val="22"/>
          <w:lang w:val="uk-UA"/>
        </w:rPr>
        <w:t>Текст програми</w:t>
      </w:r>
    </w:p>
    <w:p w14:paraId="6DA3534E" w14:textId="52E48A0A" w:rsid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5FB0C90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male(oliver).</w:t>
      </w:r>
    </w:p>
    <w:p w14:paraId="1C1E242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male(jake).</w:t>
      </w:r>
    </w:p>
    <w:p w14:paraId="4B5D047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male(noah).</w:t>
      </w:r>
    </w:p>
    <w:p w14:paraId="4A813A7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male(james).</w:t>
      </w:r>
    </w:p>
    <w:p w14:paraId="5AAC12D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male(jack).</w:t>
      </w:r>
    </w:p>
    <w:p w14:paraId="165C6DE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male(connor).</w:t>
      </w:r>
    </w:p>
    <w:p w14:paraId="72F0BA3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male(liam).</w:t>
      </w:r>
    </w:p>
    <w:p w14:paraId="1824A9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male(john).</w:t>
      </w:r>
    </w:p>
    <w:p w14:paraId="51882F8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male(william).</w:t>
      </w:r>
    </w:p>
    <w:p w14:paraId="70952510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male(jacob).</w:t>
      </w:r>
    </w:p>
    <w:p w14:paraId="24BBC5C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9F63F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female(amelia).</w:t>
      </w:r>
    </w:p>
    <w:p w14:paraId="47CA100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female(margaret).</w:t>
      </w:r>
    </w:p>
    <w:p w14:paraId="2DD5E9EF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female(emma).</w:t>
      </w:r>
    </w:p>
    <w:p w14:paraId="027C464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female(mary).</w:t>
      </w:r>
    </w:p>
    <w:p w14:paraId="74A1AE9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female(emily).</w:t>
      </w:r>
    </w:p>
    <w:p w14:paraId="79B3E70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female(isabella).</w:t>
      </w:r>
    </w:p>
    <w:p w14:paraId="05B287A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female(olivia).</w:t>
      </w:r>
    </w:p>
    <w:p w14:paraId="2D0AED9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female(samantha).</w:t>
      </w:r>
    </w:p>
    <w:p w14:paraId="174A284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female(sarah).</w:t>
      </w:r>
    </w:p>
    <w:p w14:paraId="12F804E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female(tracy).</w:t>
      </w:r>
    </w:p>
    <w:p w14:paraId="4FE02AD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female(ava).</w:t>
      </w:r>
    </w:p>
    <w:p w14:paraId="65D7702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4F6C5B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couple(oliver, amelia).</w:t>
      </w:r>
    </w:p>
    <w:p w14:paraId="5A0CAC4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couple(jake, margaret).</w:t>
      </w:r>
    </w:p>
    <w:p w14:paraId="333986E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couple(john, emma).</w:t>
      </w:r>
    </w:p>
    <w:p w14:paraId="40F9B38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couple(noah, mary).</w:t>
      </w:r>
    </w:p>
    <w:p w14:paraId="4668E0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couple(james, emily).</w:t>
      </w:r>
    </w:p>
    <w:p w14:paraId="4078055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couple(isabella, jack).</w:t>
      </w:r>
    </w:p>
    <w:p w14:paraId="5771480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couple(olivia, connor).</w:t>
      </w:r>
    </w:p>
    <w:p w14:paraId="2FE4E639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couple(william, sarah).</w:t>
      </w:r>
    </w:p>
    <w:p w14:paraId="7B60DC9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couple(liam, tracy).</w:t>
      </w:r>
    </w:p>
    <w:p w14:paraId="4DFB7C6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couple(jacob, ava).</w:t>
      </w:r>
    </w:p>
    <w:p w14:paraId="43E126E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F9E6CC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parent(oliver, noah).</w:t>
      </w:r>
    </w:p>
    <w:p w14:paraId="6BC091C4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parent(amelia, noah).</w:t>
      </w:r>
    </w:p>
    <w:p w14:paraId="55A50D3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parent(jake, mary).</w:t>
      </w:r>
    </w:p>
    <w:p w14:paraId="37F9622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parent(margaret, mary).</w:t>
      </w:r>
    </w:p>
    <w:p w14:paraId="75385F1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parent(john, isabella).</w:t>
      </w:r>
    </w:p>
    <w:p w14:paraId="0EA3FFA6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parent(emma, isabella).</w:t>
      </w:r>
    </w:p>
    <w:p w14:paraId="4493292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parent(noah, jack).</w:t>
      </w:r>
    </w:p>
    <w:p w14:paraId="5C9E3FDD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parent(noah, olivia).</w:t>
      </w:r>
    </w:p>
    <w:p w14:paraId="3E04EF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parent(mary, jack).</w:t>
      </w:r>
    </w:p>
    <w:p w14:paraId="5E70889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parent(mary, olivia).</w:t>
      </w:r>
    </w:p>
    <w:p w14:paraId="1E3562D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parent(james, connor).</w:t>
      </w:r>
    </w:p>
    <w:p w14:paraId="011CFB31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parent(emily, connor).</w:t>
      </w:r>
    </w:p>
    <w:p w14:paraId="4FDD45AA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liam).</w:t>
      </w:r>
    </w:p>
    <w:p w14:paraId="76C673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sarah).</w:t>
      </w:r>
    </w:p>
    <w:p w14:paraId="3655A47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parent(isabella, jacob).</w:t>
      </w:r>
    </w:p>
    <w:p w14:paraId="0E9342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liam).</w:t>
      </w:r>
    </w:p>
    <w:p w14:paraId="425E5CC3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sarah).</w:t>
      </w:r>
    </w:p>
    <w:p w14:paraId="39198952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parent(jack, jacob).</w:t>
      </w:r>
    </w:p>
    <w:p w14:paraId="23B5D885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parent(olivia, samantha).</w:t>
      </w:r>
    </w:p>
    <w:p w14:paraId="124035F8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parent(connor, samantha).</w:t>
      </w:r>
    </w:p>
    <w:p w14:paraId="446321CB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43327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matherInLaw(M,H) :- female(M), (couple(H,K) ; couple(K,H)), parent(M,K).</w:t>
      </w:r>
    </w:p>
    <w:p w14:paraId="63FB20CE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265D2C" w14:textId="77777777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matherInLawAll(M) :- matherInLaw(M,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nl, fail.</w:t>
      </w:r>
    </w:p>
    <w:p w14:paraId="24908E95" w14:textId="1577AF91" w:rsidR="000D4F95" w:rsidRPr="000D4F95" w:rsidRDefault="000D4F95" w:rsidP="000D4F95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matherInLawFirst(M) :- matherInLaw(M, X), </w:t>
      </w:r>
      <w:r w:rsidRPr="000D4F95">
        <w:rPr>
          <w:rFonts w:ascii="Consolas" w:hAnsi="Consolas"/>
          <w:color w:val="795E26"/>
          <w:kern w:val="0"/>
          <w:sz w:val="21"/>
          <w:szCs w:val="21"/>
          <w:lang w:val="en-US" w:eastAsia="en-US"/>
        </w:rPr>
        <w:t>write</w:t>
      </w:r>
      <w:r w:rsidRPr="000D4F95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(X), !.</w:t>
      </w:r>
    </w:p>
    <w:p w14:paraId="0AD84E00" w14:textId="77777777" w:rsidR="000D4F95" w:rsidRPr="000D4F95" w:rsidRDefault="000D4F95" w:rsidP="000D4F95">
      <w:pPr>
        <w:pStyle w:val="ListParagraph"/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</w:p>
    <w:p w14:paraId="7BF373F1" w14:textId="77777777" w:rsidR="000D4F95" w:rsidRDefault="000D4F95">
      <w:pPr>
        <w:ind w:firstLine="0"/>
        <w:jc w:val="left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br w:type="page"/>
      </w:r>
    </w:p>
    <w:p w14:paraId="230ABE77" w14:textId="336361D1" w:rsidR="000D4F95" w:rsidRPr="0097074D" w:rsidRDefault="000D4F95" w:rsidP="00711552">
      <w:pPr>
        <w:pStyle w:val="ListParagraph"/>
        <w:numPr>
          <w:ilvl w:val="6"/>
          <w:numId w:val="33"/>
        </w:numPr>
        <w:shd w:val="clear" w:color="auto" w:fill="FFFFFF"/>
        <w:spacing w:line="285" w:lineRule="atLeast"/>
        <w:ind w:left="360" w:firstLine="0"/>
        <w:jc w:val="left"/>
        <w:rPr>
          <w:kern w:val="0"/>
          <w:sz w:val="28"/>
          <w:szCs w:val="28"/>
          <w:lang w:val="uk-UA" w:eastAsia="uk-UA"/>
        </w:rPr>
      </w:pPr>
      <w:r w:rsidRPr="0097074D">
        <w:rPr>
          <w:sz w:val="28"/>
          <w:szCs w:val="22"/>
          <w:lang w:val="uk-UA"/>
        </w:rPr>
        <w:lastRenderedPageBreak/>
        <w:t>Результат виконання програми</w:t>
      </w:r>
      <w:bookmarkStart w:id="0" w:name="_GoBack"/>
      <w:bookmarkEnd w:id="0"/>
    </w:p>
    <w:p w14:paraId="0E2E3902" w14:textId="77777777" w:rsidR="0097074D" w:rsidRDefault="0097074D" w:rsidP="0097074D">
      <w:pPr>
        <w:spacing w:line="360" w:lineRule="auto"/>
        <w:ind w:firstLine="0"/>
        <w:jc w:val="left"/>
        <w:rPr>
          <w:b/>
          <w:sz w:val="28"/>
          <w:szCs w:val="28"/>
          <w:lang w:val="uk-UA"/>
        </w:rPr>
      </w:pPr>
    </w:p>
    <w:p w14:paraId="29F490BD" w14:textId="3A37EA8F" w:rsidR="00AC38D6" w:rsidRPr="0097074D" w:rsidRDefault="0097074D" w:rsidP="0097074D">
      <w:pPr>
        <w:spacing w:line="360" w:lineRule="auto"/>
        <w:ind w:firstLine="0"/>
        <w:jc w:val="left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31AA47" wp14:editId="6C5CABCE">
            <wp:extent cx="5902482" cy="7459980"/>
            <wp:effectExtent l="0" t="0" r="317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960" cy="746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2DE5" w:rsidRPr="00C547CA">
        <w:rPr>
          <w:b/>
          <w:sz w:val="28"/>
          <w:szCs w:val="28"/>
          <w:lang w:val="uk-UA"/>
        </w:rPr>
        <w:t xml:space="preserve">Висновок: </w:t>
      </w:r>
      <w:r w:rsidR="006E2DE5" w:rsidRPr="00C547CA">
        <w:rPr>
          <w:sz w:val="28"/>
          <w:szCs w:val="28"/>
          <w:lang w:val="uk-UA"/>
        </w:rPr>
        <w:t>на цій</w:t>
      </w:r>
      <w:r w:rsidR="00F129A5" w:rsidRPr="00C547CA">
        <w:rPr>
          <w:sz w:val="28"/>
          <w:szCs w:val="28"/>
          <w:lang w:val="uk-UA"/>
        </w:rPr>
        <w:t xml:space="preserve"> лабораторній</w:t>
      </w:r>
      <w:r w:rsidR="00944A6D">
        <w:rPr>
          <w:sz w:val="28"/>
          <w:szCs w:val="28"/>
          <w:lang w:val="uk-UA"/>
        </w:rPr>
        <w:t xml:space="preserve"> роботі</w:t>
      </w:r>
      <w:r w:rsidR="00F129A5" w:rsidRPr="00C547CA">
        <w:rPr>
          <w:sz w:val="28"/>
          <w:szCs w:val="28"/>
          <w:lang w:val="uk-UA"/>
        </w:rPr>
        <w:t xml:space="preserve"> </w:t>
      </w:r>
      <w:r w:rsidR="00AC38D6" w:rsidRPr="00C547CA">
        <w:rPr>
          <w:sz w:val="28"/>
          <w:szCs w:val="28"/>
          <w:lang w:val="uk-UA"/>
        </w:rPr>
        <w:t xml:space="preserve">я отримав навички програмування на мові </w:t>
      </w:r>
      <w:r w:rsidR="00AC38D6" w:rsidRPr="00C547CA">
        <w:rPr>
          <w:color w:val="000000"/>
          <w:sz w:val="28"/>
          <w:szCs w:val="28"/>
          <w:lang w:val="uk-UA"/>
        </w:rPr>
        <w:t>F# використовуючи принципи функціонального програмування; засвоїв методи рішення складних задач на основі декомпозиції.</w:t>
      </w:r>
    </w:p>
    <w:p w14:paraId="4ED55155" w14:textId="671BD814" w:rsidR="004C6DEE" w:rsidRPr="00C547CA" w:rsidRDefault="004C6DEE" w:rsidP="0097074D">
      <w:pPr>
        <w:spacing w:after="480" w:line="360" w:lineRule="auto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C547CA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6F42C" w14:textId="77777777" w:rsidR="00E71663" w:rsidRDefault="00E71663">
      <w:r>
        <w:separator/>
      </w:r>
    </w:p>
  </w:endnote>
  <w:endnote w:type="continuationSeparator" w:id="0">
    <w:p w14:paraId="76C8E095" w14:textId="77777777" w:rsidR="00E71663" w:rsidRDefault="00E7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495058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495058" w:rsidRDefault="00495058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495058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495058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495058" w:rsidRDefault="00495058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735714C6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495058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017245AF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B1D0748" w:rsidR="00495058" w:rsidRPr="00757A8E" w:rsidRDefault="00495058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</w:tr>
    <w:tr w:rsidR="00495058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495058" w:rsidRPr="00757A8E" w:rsidRDefault="00495058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495058" w:rsidRPr="00757A8E" w:rsidRDefault="00495058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99FB602" w:rsidR="00495058" w:rsidRPr="0052567A" w:rsidRDefault="00495058" w:rsidP="0052567A">
          <w:pPr>
            <w:ind w:firstLine="0"/>
            <w:jc w:val="center"/>
            <w:rPr>
              <w:b/>
              <w:sz w:val="28"/>
              <w:szCs w:val="28"/>
              <w:lang w:val="uk-UA"/>
            </w:rPr>
          </w:pPr>
          <w:r w:rsidRPr="00C32956">
            <w:rPr>
              <w:b/>
              <w:sz w:val="28"/>
              <w:szCs w:val="28"/>
            </w:rPr>
            <w:t>Складання правила на мові Prolog</w:t>
          </w:r>
          <w:r w:rsidR="0052567A">
            <w:rPr>
              <w:b/>
              <w:sz w:val="28"/>
              <w:szCs w:val="28"/>
              <w:lang w:val="uk-UA"/>
            </w:rPr>
            <w:t xml:space="preserve">. </w:t>
          </w:r>
          <w:r w:rsidR="0052567A" w:rsidRPr="0052567A">
            <w:rPr>
              <w:b/>
              <w:sz w:val="28"/>
              <w:szCs w:val="28"/>
              <w:lang w:val="uk-UA"/>
            </w:rPr>
            <w:t>Управління програмою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495058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495058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0BA44946" w:rsidR="00495058" w:rsidRPr="00757A8E" w:rsidRDefault="00495058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Партас В. 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495058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495058" w:rsidRPr="00757A8E" w:rsidRDefault="00495058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495058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495058" w:rsidRPr="00757A8E" w:rsidRDefault="00495058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495058" w:rsidRPr="00757A8E" w:rsidRDefault="00495058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495058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9CECFAF" w:rsidR="00495058" w:rsidRPr="00C57C4F" w:rsidRDefault="00495058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</w:t>
          </w:r>
          <w:r>
            <w:rPr>
              <w:sz w:val="40"/>
              <w:lang w:val="en-US"/>
            </w:rPr>
            <w:t>3</w:t>
          </w:r>
          <w:r>
            <w:rPr>
              <w:sz w:val="40"/>
            </w:rPr>
            <w:t>151.05.01</w:t>
          </w:r>
          <w:r w:rsidR="00C57C4F">
            <w:rPr>
              <w:sz w:val="40"/>
              <w:lang w:val="uk-UA"/>
            </w:rPr>
            <w:t>-02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495058" w:rsidRDefault="00495058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495058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495058" w:rsidRDefault="00495058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495058" w:rsidRPr="00BF7874" w:rsidRDefault="00495058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495058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495058" w:rsidRDefault="00495058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495058" w:rsidRDefault="00495058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495058" w:rsidRDefault="00495058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495058" w:rsidRDefault="00495058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495058" w:rsidRDefault="00495058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495058" w:rsidRDefault="00495058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495058" w:rsidRDefault="00495058">
          <w:pPr>
            <w:pStyle w:val="Footer"/>
            <w:ind w:right="-1474" w:firstLine="0"/>
            <w:jc w:val="left"/>
          </w:pPr>
        </w:p>
      </w:tc>
    </w:tr>
  </w:tbl>
  <w:p w14:paraId="03DBE8F7" w14:textId="77777777" w:rsidR="00495058" w:rsidRDefault="00495058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56D3" w14:textId="77777777" w:rsidR="00E71663" w:rsidRDefault="00E71663">
      <w:r>
        <w:separator/>
      </w:r>
    </w:p>
  </w:footnote>
  <w:footnote w:type="continuationSeparator" w:id="0">
    <w:p w14:paraId="09A85503" w14:textId="77777777" w:rsidR="00E71663" w:rsidRDefault="00E71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30436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F5594"/>
    <w:multiLevelType w:val="multilevel"/>
    <w:tmpl w:val="8E5A89E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123DBB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9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5EA00B4"/>
    <w:multiLevelType w:val="multilevel"/>
    <w:tmpl w:val="5D08815A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1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2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7" w15:restartNumberingAfterBreak="0">
    <w:nsid w:val="4A712549"/>
    <w:multiLevelType w:val="multilevel"/>
    <w:tmpl w:val="2B9A0FF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0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3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24" w15:restartNumberingAfterBreak="0">
    <w:nsid w:val="5C336937"/>
    <w:multiLevelType w:val="hybridMultilevel"/>
    <w:tmpl w:val="81564370"/>
    <w:lvl w:ilvl="0" w:tplc="16287EEC">
      <w:start w:val="121"/>
      <w:numFmt w:val="bullet"/>
      <w:lvlText w:val="-"/>
      <w:lvlJc w:val="left"/>
      <w:pPr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9" w15:restartNumberingAfterBreak="0">
    <w:nsid w:val="6556544A"/>
    <w:multiLevelType w:val="hybridMultilevel"/>
    <w:tmpl w:val="87C6589E"/>
    <w:lvl w:ilvl="0" w:tplc="CB8E8C08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0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5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28"/>
  </w:num>
  <w:num w:numId="5">
    <w:abstractNumId w:val="26"/>
  </w:num>
  <w:num w:numId="6">
    <w:abstractNumId w:val="33"/>
  </w:num>
  <w:num w:numId="7">
    <w:abstractNumId w:val="2"/>
  </w:num>
  <w:num w:numId="8">
    <w:abstractNumId w:val="6"/>
  </w:num>
  <w:num w:numId="9">
    <w:abstractNumId w:val="1"/>
  </w:num>
  <w:num w:numId="10">
    <w:abstractNumId w:val="14"/>
  </w:num>
  <w:num w:numId="11">
    <w:abstractNumId w:val="7"/>
  </w:num>
  <w:num w:numId="12">
    <w:abstractNumId w:val="18"/>
  </w:num>
  <w:num w:numId="13">
    <w:abstractNumId w:val="19"/>
  </w:num>
  <w:num w:numId="14">
    <w:abstractNumId w:val="22"/>
  </w:num>
  <w:num w:numId="15">
    <w:abstractNumId w:val="35"/>
  </w:num>
  <w:num w:numId="16">
    <w:abstractNumId w:val="30"/>
  </w:num>
  <w:num w:numId="17">
    <w:abstractNumId w:val="3"/>
  </w:num>
  <w:num w:numId="18">
    <w:abstractNumId w:val="12"/>
  </w:num>
  <w:num w:numId="19">
    <w:abstractNumId w:val="20"/>
  </w:num>
  <w:num w:numId="20">
    <w:abstractNumId w:val="15"/>
  </w:num>
  <w:num w:numId="21">
    <w:abstractNumId w:val="32"/>
  </w:num>
  <w:num w:numId="22">
    <w:abstractNumId w:val="25"/>
  </w:num>
  <w:num w:numId="23">
    <w:abstractNumId w:val="27"/>
  </w:num>
  <w:num w:numId="24">
    <w:abstractNumId w:val="31"/>
  </w:num>
  <w:num w:numId="25">
    <w:abstractNumId w:val="11"/>
  </w:num>
  <w:num w:numId="26">
    <w:abstractNumId w:val="9"/>
  </w:num>
  <w:num w:numId="27">
    <w:abstractNumId w:val="34"/>
  </w:num>
  <w:num w:numId="28">
    <w:abstractNumId w:val="23"/>
  </w:num>
  <w:num w:numId="29">
    <w:abstractNumId w:val="16"/>
  </w:num>
  <w:num w:numId="30">
    <w:abstractNumId w:val="5"/>
  </w:num>
  <w:num w:numId="31">
    <w:abstractNumId w:val="17"/>
  </w:num>
  <w:num w:numId="32">
    <w:abstractNumId w:val="0"/>
  </w:num>
  <w:num w:numId="33">
    <w:abstractNumId w:val="8"/>
  </w:num>
  <w:num w:numId="34">
    <w:abstractNumId w:val="10"/>
  </w:num>
  <w:num w:numId="35">
    <w:abstractNumId w:val="4"/>
  </w:num>
  <w:num w:numId="36">
    <w:abstractNumId w:val="29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8733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F95"/>
    <w:rsid w:val="000D740D"/>
    <w:rsid w:val="000E16B9"/>
    <w:rsid w:val="000E7627"/>
    <w:rsid w:val="000F37F6"/>
    <w:rsid w:val="00105B17"/>
    <w:rsid w:val="00117BB3"/>
    <w:rsid w:val="00122C30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150D"/>
    <w:rsid w:val="001861A6"/>
    <w:rsid w:val="001876ED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06A9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2F7FF9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5058"/>
    <w:rsid w:val="00497085"/>
    <w:rsid w:val="004C60DE"/>
    <w:rsid w:val="004C6DEE"/>
    <w:rsid w:val="004D5EDF"/>
    <w:rsid w:val="004D7236"/>
    <w:rsid w:val="004F36C7"/>
    <w:rsid w:val="004F57EB"/>
    <w:rsid w:val="004F6838"/>
    <w:rsid w:val="004F73C4"/>
    <w:rsid w:val="005072BD"/>
    <w:rsid w:val="005122DA"/>
    <w:rsid w:val="0052567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464E3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158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0078"/>
    <w:rsid w:val="00932593"/>
    <w:rsid w:val="00932BB4"/>
    <w:rsid w:val="009368C9"/>
    <w:rsid w:val="00942410"/>
    <w:rsid w:val="009425F0"/>
    <w:rsid w:val="00944A6D"/>
    <w:rsid w:val="00952964"/>
    <w:rsid w:val="00953E1A"/>
    <w:rsid w:val="0095495B"/>
    <w:rsid w:val="00965BD6"/>
    <w:rsid w:val="0097074D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2F98"/>
    <w:rsid w:val="00AC38D6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32956"/>
    <w:rsid w:val="00C40B70"/>
    <w:rsid w:val="00C53064"/>
    <w:rsid w:val="00C547CA"/>
    <w:rsid w:val="00C5625B"/>
    <w:rsid w:val="00C57C4F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A5520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2014A"/>
    <w:rsid w:val="00E40782"/>
    <w:rsid w:val="00E6030B"/>
    <w:rsid w:val="00E64BD8"/>
    <w:rsid w:val="00E71663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2DDE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369B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5E57"/>
    <w:rsid w:val="00FB6815"/>
    <w:rsid w:val="00FC3A83"/>
    <w:rsid w:val="00FE00C5"/>
    <w:rsid w:val="00FE6C37"/>
    <w:rsid w:val="00FF352A"/>
    <w:rsid w:val="00FF3C99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0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2597</TotalTime>
  <Pages>8</Pages>
  <Words>932</Words>
  <Characters>5314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71</cp:revision>
  <cp:lastPrinted>2015-09-20T08:44:00Z</cp:lastPrinted>
  <dcterms:created xsi:type="dcterms:W3CDTF">2016-09-25T11:38:00Z</dcterms:created>
  <dcterms:modified xsi:type="dcterms:W3CDTF">2019-12-04T17:52:00Z</dcterms:modified>
</cp:coreProperties>
</file>