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321B1326" w:rsidR="00141DAA" w:rsidRPr="00686F4A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686F4A" w:rsidRPr="00686F4A">
        <w:rPr>
          <w:b/>
          <w:spacing w:val="-10"/>
          <w:sz w:val="28"/>
          <w:szCs w:val="28"/>
          <w:lang w:eastAsia="uk-UA"/>
        </w:rPr>
        <w:t>3</w:t>
      </w:r>
    </w:p>
    <w:p w14:paraId="6CF43DA6" w14:textId="67D24593" w:rsidR="00D473C1" w:rsidRPr="005019AA" w:rsidRDefault="00686F4A" w:rsidP="00D473C1">
      <w:pPr>
        <w:ind w:firstLine="0"/>
        <w:jc w:val="center"/>
        <w:rPr>
          <w:rStyle w:val="fontstyle01"/>
          <w:lang w:val="uk-UA"/>
        </w:rPr>
      </w:pPr>
      <w:r w:rsidRPr="00686F4A">
        <w:rPr>
          <w:b/>
          <w:bCs/>
          <w:sz w:val="30"/>
          <w:szCs w:val="30"/>
          <w:lang w:val="uk-UA"/>
        </w:rPr>
        <w:t xml:space="preserve">Симплексний метод розв'язування задачі лінійного </w:t>
      </w:r>
      <w:proofErr w:type="spellStart"/>
      <w:r w:rsidRPr="00686F4A">
        <w:rPr>
          <w:b/>
          <w:bCs/>
          <w:sz w:val="30"/>
          <w:szCs w:val="30"/>
          <w:lang w:val="uk-UA"/>
        </w:rPr>
        <w:t>програмуванн</w:t>
      </w:r>
      <w:r w:rsidRPr="00686F4A">
        <w:rPr>
          <w:b/>
          <w:bCs/>
          <w:sz w:val="30"/>
          <w:szCs w:val="30"/>
        </w:rPr>
        <w:t>я</w:t>
      </w:r>
      <w:proofErr w:type="spellEnd"/>
    </w:p>
    <w:p w14:paraId="4C305CBA" w14:textId="77777777" w:rsidR="00D473C1" w:rsidRPr="00D473C1" w:rsidRDefault="00D473C1" w:rsidP="00D473C1">
      <w:pPr>
        <w:ind w:firstLine="0"/>
        <w:jc w:val="center"/>
        <w:rPr>
          <w:rStyle w:val="fontstyle01"/>
          <w:b w:val="0"/>
          <w:bCs w:val="0"/>
          <w:lang w:val="uk-UA"/>
        </w:rPr>
      </w:pPr>
    </w:p>
    <w:p w14:paraId="1666AC94" w14:textId="12D1031B" w:rsidR="00135EF4" w:rsidRPr="00686F4A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135EF4">
        <w:rPr>
          <w:rStyle w:val="fontstyle01"/>
          <w:lang w:val="uk-UA"/>
        </w:rPr>
        <w:t>Мета</w:t>
      </w:r>
      <w:r w:rsidRPr="00686F4A">
        <w:rPr>
          <w:rStyle w:val="fontstyle01"/>
          <w:lang w:val="uk-UA"/>
        </w:rPr>
        <w:t>:</w:t>
      </w:r>
      <w:r w:rsidRPr="00686F4A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686F4A" w:rsidRPr="00686F4A">
        <w:rPr>
          <w:sz w:val="28"/>
          <w:szCs w:val="28"/>
          <w:lang w:val="uk-UA"/>
        </w:rPr>
        <w:t>набуття теоретичних знань та практичних навичок знаходження оптимального розв'язку задач лінійного програмування симплексним методом.</w:t>
      </w:r>
    </w:p>
    <w:p w14:paraId="06495836" w14:textId="319B9DC3" w:rsidR="00217CE0" w:rsidRPr="00686F4A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686F4A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2FECB74A" w14:textId="502798DF" w:rsidR="00686F4A" w:rsidRPr="008D5693" w:rsidRDefault="00686F4A" w:rsidP="00686F4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5693">
        <w:rPr>
          <w:sz w:val="28"/>
          <w:szCs w:val="28"/>
        </w:rPr>
        <w:t>Розв'язати задачу лінійного програмування</w:t>
      </w:r>
      <w:r>
        <w:rPr>
          <w:sz w:val="28"/>
          <w:szCs w:val="28"/>
          <w:lang w:val="ru-RU"/>
        </w:rPr>
        <w:t>,</w:t>
      </w:r>
      <w:r w:rsidRPr="008D5693">
        <w:rPr>
          <w:sz w:val="28"/>
          <w:szCs w:val="28"/>
        </w:rPr>
        <w:t xml:space="preserve"> згідно варіанту, симплексним методом, використовуючи, при необхідності, штучний базис.</w:t>
      </w:r>
    </w:p>
    <w:p w14:paraId="46AD6B9A" w14:textId="457A3518" w:rsidR="00D473C1" w:rsidRPr="005019AA" w:rsidRDefault="00686F4A" w:rsidP="00D473C1">
      <w:pPr>
        <w:pStyle w:val="40"/>
        <w:shd w:val="clear" w:color="auto" w:fill="auto"/>
        <w:spacing w:before="0" w:line="360" w:lineRule="auto"/>
        <w:rPr>
          <w:caps/>
          <w:lang w:val="ru-RU"/>
        </w:rPr>
      </w:pPr>
      <w:r>
        <w:rPr>
          <w:noProof/>
        </w:rPr>
        <w:drawing>
          <wp:inline distT="0" distB="0" distL="0" distR="0" wp14:anchorId="7C53C11E" wp14:editId="34248F37">
            <wp:extent cx="37433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E040" w14:textId="1B44F7AA" w:rsidR="009C3651" w:rsidRPr="00A64769" w:rsidRDefault="00C8016E" w:rsidP="009C3651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18E8AEC4" w14:textId="77777777" w:rsidR="00AF57B1" w:rsidRPr="008D5693" w:rsidRDefault="00AF57B1" w:rsidP="00AF57B1">
      <w:pPr>
        <w:spacing w:line="360" w:lineRule="auto"/>
        <w:ind w:firstLine="709"/>
        <w:rPr>
          <w:sz w:val="28"/>
          <w:szCs w:val="28"/>
          <w:lang w:val="uk-UA"/>
        </w:rPr>
      </w:pPr>
      <w:r w:rsidRPr="008D5693">
        <w:rPr>
          <w:sz w:val="28"/>
          <w:szCs w:val="28"/>
          <w:lang w:val="uk-UA"/>
        </w:rPr>
        <w:t>Симплексний мето</w:t>
      </w:r>
      <w:r w:rsidRPr="008D5693">
        <w:rPr>
          <w:rStyle w:val="320"/>
          <w:b w:val="0"/>
          <w:bCs w:val="0"/>
          <w:sz w:val="28"/>
          <w:szCs w:val="28"/>
        </w:rPr>
        <w:t>д являється ітерацій</w:t>
      </w:r>
      <w:r w:rsidRPr="008D5693">
        <w:rPr>
          <w:sz w:val="28"/>
          <w:szCs w:val="28"/>
          <w:lang w:val="uk-UA"/>
        </w:rPr>
        <w:t xml:space="preserve">ним. Ітераційний процес завершується або при  отриманні оптимального </w:t>
      </w:r>
      <w:r w:rsidRPr="008D5693">
        <w:rPr>
          <w:rStyle w:val="320"/>
          <w:b w:val="0"/>
          <w:bCs w:val="0"/>
          <w:sz w:val="28"/>
          <w:szCs w:val="28"/>
        </w:rPr>
        <w:t>розв’язку ЗЛП</w:t>
      </w:r>
      <w:r w:rsidRPr="008D5693">
        <w:rPr>
          <w:sz w:val="28"/>
          <w:szCs w:val="28"/>
          <w:lang w:val="uk-UA"/>
        </w:rPr>
        <w:t>, або при з'ясуванні, що його не існує.</w:t>
      </w:r>
    </w:p>
    <w:p w14:paraId="625BC035" w14:textId="4934DD3F" w:rsidR="00AF57B1" w:rsidRPr="008D5693" w:rsidRDefault="00AF57B1" w:rsidP="00AF57B1">
      <w:pPr>
        <w:spacing w:line="360" w:lineRule="auto"/>
        <w:ind w:firstLine="709"/>
        <w:rPr>
          <w:sz w:val="28"/>
          <w:szCs w:val="28"/>
          <w:lang w:val="uk-UA"/>
        </w:rPr>
      </w:pPr>
      <w:r w:rsidRPr="008D5693">
        <w:rPr>
          <w:rStyle w:val="320"/>
          <w:b w:val="0"/>
          <w:bCs w:val="0"/>
          <w:sz w:val="28"/>
          <w:szCs w:val="28"/>
        </w:rPr>
        <w:t xml:space="preserve">З властивостей розв’язків ЗЛП відомо, що якщо існує оптимальний  розв’язок задачі, то він знаходиться в одній із </w:t>
      </w:r>
      <w:r w:rsidRPr="008D5693">
        <w:rPr>
          <w:sz w:val="28"/>
          <w:szCs w:val="28"/>
          <w:lang w:val="uk-UA"/>
        </w:rPr>
        <w:t xml:space="preserve">вершин її багатогранника </w:t>
      </w:r>
      <w:r w:rsidRPr="008D5693">
        <w:rPr>
          <w:rStyle w:val="320"/>
          <w:b w:val="0"/>
          <w:bCs w:val="0"/>
          <w:sz w:val="28"/>
          <w:szCs w:val="28"/>
        </w:rPr>
        <w:t xml:space="preserve">розв’язків. Кожній такій вершині відповідає </w:t>
      </w:r>
      <w:r w:rsidRPr="008D5693">
        <w:rPr>
          <w:rStyle w:val="32"/>
          <w:b w:val="0"/>
          <w:bCs w:val="0"/>
          <w:smallCaps w:val="0"/>
          <w:sz w:val="28"/>
          <w:szCs w:val="28"/>
        </w:rPr>
        <w:t>опорний</w:t>
      </w:r>
      <w:r w:rsidRPr="008D5693">
        <w:rPr>
          <w:rStyle w:val="320"/>
          <w:b w:val="0"/>
          <w:bCs w:val="0"/>
          <w:sz w:val="28"/>
          <w:szCs w:val="28"/>
        </w:rPr>
        <w:t xml:space="preserve"> розв’язок. Кожен </w:t>
      </w:r>
      <w:r w:rsidRPr="008D5693">
        <w:rPr>
          <w:rStyle w:val="32"/>
          <w:b w:val="0"/>
          <w:bCs w:val="0"/>
          <w:smallCaps w:val="0"/>
          <w:sz w:val="28"/>
          <w:szCs w:val="28"/>
        </w:rPr>
        <w:t>опорний</w:t>
      </w:r>
      <w:r w:rsidRPr="008D5693">
        <w:rPr>
          <w:rStyle w:val="320"/>
          <w:b w:val="0"/>
          <w:bCs w:val="0"/>
          <w:sz w:val="28"/>
          <w:szCs w:val="28"/>
        </w:rPr>
        <w:t xml:space="preserve"> розв’язок визначається системою </w:t>
      </w:r>
      <w:r w:rsidRPr="008D5693">
        <w:rPr>
          <w:rStyle w:val="32115pt0pt"/>
          <w:b w:val="0"/>
          <w:bCs w:val="0"/>
          <w:i w:val="0"/>
          <w:position w:val="-6"/>
          <w:sz w:val="28"/>
          <w:szCs w:val="28"/>
        </w:rPr>
        <w:object w:dxaOrig="279" w:dyaOrig="240" w14:anchorId="0C4E1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1.25pt" o:ole="">
            <v:imagedata r:id="rId11" o:title=""/>
          </v:shape>
          <o:OLEObject Type="Embed" ProgID="Equation.3" ShapeID="_x0000_i1025" DrawAspect="Content" ObjectID="_1653655306" r:id="rId12"/>
        </w:object>
      </w:r>
      <w:r w:rsidRPr="008D5693">
        <w:rPr>
          <w:rStyle w:val="320"/>
          <w:b w:val="0"/>
          <w:bCs w:val="0"/>
          <w:sz w:val="28"/>
          <w:szCs w:val="28"/>
        </w:rPr>
        <w:t xml:space="preserve"> лінійно-незалеж</w:t>
      </w:r>
      <w:r w:rsidRPr="008D5693">
        <w:rPr>
          <w:rStyle w:val="320"/>
          <w:b w:val="0"/>
          <w:bCs w:val="0"/>
          <w:sz w:val="28"/>
          <w:szCs w:val="28"/>
        </w:rPr>
        <w:softHyphen/>
        <w:t xml:space="preserve">них векторів, що знаходяться серед векторів </w:t>
      </w:r>
      <w:r w:rsidRPr="008D5693">
        <w:rPr>
          <w:rStyle w:val="320"/>
          <w:b w:val="0"/>
          <w:bCs w:val="0"/>
          <w:position w:val="-12"/>
          <w:sz w:val="28"/>
          <w:szCs w:val="28"/>
        </w:rPr>
        <w:object w:dxaOrig="1660" w:dyaOrig="380" w14:anchorId="29FEB7AC">
          <v:shape id="_x0000_i1026" type="#_x0000_t75" style="width:82.65pt;height:18.8pt" o:ole="">
            <v:imagedata r:id="rId13" o:title=""/>
          </v:shape>
          <o:OLEObject Type="Embed" ProgID="Equation.3" ShapeID="_x0000_i1026" DrawAspect="Content" ObjectID="_1653655307" r:id="rId14"/>
        </w:object>
      </w:r>
      <w:r w:rsidRPr="008D5693">
        <w:rPr>
          <w:rStyle w:val="320"/>
          <w:b w:val="0"/>
          <w:bCs w:val="0"/>
          <w:sz w:val="28"/>
          <w:szCs w:val="28"/>
        </w:rPr>
        <w:t xml:space="preserve"> Для відшукання оптимального розв’язку достатньо досліджувати лише опорні розв’язки. К</w:t>
      </w:r>
      <w:r w:rsidRPr="008D5693">
        <w:rPr>
          <w:sz w:val="28"/>
          <w:szCs w:val="28"/>
          <w:lang w:val="uk-UA"/>
        </w:rPr>
        <w:t xml:space="preserve">ількість опорних </w:t>
      </w:r>
      <w:r w:rsidRPr="008D5693">
        <w:rPr>
          <w:rStyle w:val="320"/>
          <w:b w:val="0"/>
          <w:bCs w:val="0"/>
          <w:sz w:val="28"/>
          <w:szCs w:val="28"/>
        </w:rPr>
        <w:t>розв’язків</w:t>
      </w:r>
      <w:r w:rsidRPr="008D5693">
        <w:rPr>
          <w:sz w:val="28"/>
          <w:szCs w:val="28"/>
          <w:lang w:val="uk-UA"/>
        </w:rPr>
        <w:t xml:space="preserve"> може дорівнювати </w:t>
      </w:r>
      <w:r w:rsidRPr="008D5693">
        <w:rPr>
          <w:position w:val="-12"/>
          <w:sz w:val="28"/>
          <w:szCs w:val="28"/>
          <w:lang w:val="uk-UA"/>
        </w:rPr>
        <w:object w:dxaOrig="420" w:dyaOrig="440" w14:anchorId="2BD902C0">
          <v:shape id="_x0000_i1027" type="#_x0000_t75" style="width:20.65pt;height:22.55pt" o:ole="">
            <v:imagedata r:id="rId15" o:title=""/>
          </v:shape>
          <o:OLEObject Type="Embed" ProgID="Equation.3" ShapeID="_x0000_i1027" DrawAspect="Content" ObjectID="_1653655308" r:id="rId16"/>
        </w:object>
      </w:r>
      <w:r w:rsidRPr="008D5693">
        <w:rPr>
          <w:sz w:val="28"/>
          <w:szCs w:val="28"/>
          <w:lang w:val="uk-UA"/>
        </w:rPr>
        <w:t xml:space="preserve">. При великих значеннях </w:t>
      </w:r>
      <w:r w:rsidRPr="008D5693">
        <w:rPr>
          <w:rStyle w:val="32115pt0pt"/>
          <w:b w:val="0"/>
          <w:bCs w:val="0"/>
          <w:i w:val="0"/>
          <w:position w:val="-6"/>
          <w:sz w:val="28"/>
          <w:szCs w:val="28"/>
        </w:rPr>
        <w:object w:dxaOrig="220" w:dyaOrig="240" w14:anchorId="3F4B3B3E">
          <v:shape id="_x0000_i1028" type="#_x0000_t75" style="width:10.65pt;height:11.25pt" o:ole="">
            <v:imagedata r:id="rId17" o:title=""/>
          </v:shape>
          <o:OLEObject Type="Embed" ProgID="Equation.3" ShapeID="_x0000_i1028" DrawAspect="Content" ObjectID="_1653655309" r:id="rId18"/>
        </w:object>
      </w:r>
      <w:r w:rsidRPr="008D5693">
        <w:rPr>
          <w:sz w:val="28"/>
          <w:szCs w:val="28"/>
          <w:lang w:val="uk-UA"/>
        </w:rPr>
        <w:t xml:space="preserve"> і </w:t>
      </w:r>
      <w:r w:rsidRPr="008D5693">
        <w:rPr>
          <w:rStyle w:val="32115pt0pt"/>
          <w:b w:val="0"/>
          <w:bCs w:val="0"/>
          <w:i w:val="0"/>
          <w:position w:val="-6"/>
          <w:sz w:val="28"/>
          <w:szCs w:val="28"/>
        </w:rPr>
        <w:object w:dxaOrig="279" w:dyaOrig="240" w14:anchorId="442C9BE8">
          <v:shape id="_x0000_i1029" type="#_x0000_t75" style="width:13.75pt;height:11.25pt" o:ole="">
            <v:imagedata r:id="rId19" o:title=""/>
          </v:shape>
          <o:OLEObject Type="Embed" ProgID="Equation.3" ShapeID="_x0000_i1029" DrawAspect="Content" ObjectID="_1653655310" r:id="rId20"/>
        </w:object>
      </w:r>
      <w:r w:rsidRPr="008D5693">
        <w:rPr>
          <w:rStyle w:val="32115pt0pt"/>
          <w:b w:val="0"/>
          <w:bCs w:val="0"/>
          <w:i w:val="0"/>
          <w:sz w:val="28"/>
          <w:szCs w:val="28"/>
        </w:rPr>
        <w:t xml:space="preserve"> аналіз всіх опорних </w:t>
      </w:r>
      <w:r w:rsidRPr="008D5693">
        <w:rPr>
          <w:rStyle w:val="320"/>
          <w:b w:val="0"/>
          <w:bCs w:val="0"/>
          <w:sz w:val="28"/>
          <w:szCs w:val="28"/>
        </w:rPr>
        <w:t>розв’язків потребує багато часу та ресурсів.</w:t>
      </w:r>
    </w:p>
    <w:p w14:paraId="74E99CC6" w14:textId="77777777" w:rsidR="00AF57B1" w:rsidRPr="008D5693" w:rsidRDefault="00AF57B1" w:rsidP="00AF57B1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5693">
        <w:rPr>
          <w:b/>
          <w:bCs/>
          <w:i/>
          <w:sz w:val="28"/>
          <w:szCs w:val="28"/>
        </w:rPr>
        <w:t>Алгоритм розв’язування задач</w:t>
      </w:r>
      <w:r>
        <w:rPr>
          <w:b/>
          <w:bCs/>
          <w:i/>
          <w:sz w:val="28"/>
          <w:szCs w:val="28"/>
        </w:rPr>
        <w:t>і</w:t>
      </w:r>
      <w:r w:rsidRPr="008D5693">
        <w:rPr>
          <w:b/>
          <w:bCs/>
          <w:i/>
          <w:sz w:val="28"/>
          <w:szCs w:val="28"/>
        </w:rPr>
        <w:t xml:space="preserve"> лінійного програмування</w:t>
      </w:r>
      <w:r w:rsidRPr="008D5693">
        <w:rPr>
          <w:rStyle w:val="320"/>
          <w:b w:val="0"/>
          <w:bCs w:val="0"/>
          <w:sz w:val="28"/>
          <w:szCs w:val="28"/>
        </w:rPr>
        <w:t xml:space="preserve"> </w:t>
      </w:r>
      <w:r w:rsidRPr="008D5693">
        <w:rPr>
          <w:rStyle w:val="320"/>
          <w:bCs w:val="0"/>
          <w:i/>
          <w:sz w:val="28"/>
          <w:szCs w:val="28"/>
        </w:rPr>
        <w:t>симплексним методом</w:t>
      </w:r>
    </w:p>
    <w:p w14:paraId="41304ADF" w14:textId="77777777" w:rsidR="00AF57B1" w:rsidRPr="008D5693" w:rsidRDefault="00AF57B1" w:rsidP="00AF57B1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5693">
        <w:rPr>
          <w:sz w:val="28"/>
          <w:szCs w:val="28"/>
        </w:rPr>
        <w:t>Симплекс-а</w:t>
      </w:r>
      <w:r w:rsidRPr="008D5693">
        <w:rPr>
          <w:bCs/>
          <w:iCs/>
          <w:sz w:val="28"/>
          <w:szCs w:val="28"/>
        </w:rPr>
        <w:t xml:space="preserve">лгоритм </w:t>
      </w:r>
      <w:r w:rsidRPr="008D5693">
        <w:rPr>
          <w:sz w:val="28"/>
          <w:szCs w:val="28"/>
        </w:rPr>
        <w:t>розв’язування ЗЛП складається з наступних кроків [3]:</w:t>
      </w:r>
    </w:p>
    <w:p w14:paraId="74B51910" w14:textId="77777777" w:rsidR="00AF57B1" w:rsidRPr="008D5693" w:rsidRDefault="00AF57B1" w:rsidP="00AF57B1">
      <w:pPr>
        <w:tabs>
          <w:tab w:val="left" w:pos="840"/>
        </w:tabs>
        <w:spacing w:line="360" w:lineRule="auto"/>
        <w:ind w:firstLine="709"/>
        <w:rPr>
          <w:sz w:val="28"/>
          <w:szCs w:val="28"/>
          <w:lang w:val="uk-UA"/>
        </w:rPr>
      </w:pPr>
      <w:r w:rsidRPr="008D5693">
        <w:rPr>
          <w:i/>
          <w:sz w:val="28"/>
          <w:szCs w:val="28"/>
          <w:lang w:val="uk-UA"/>
        </w:rPr>
        <w:t>Перший крок.</w:t>
      </w:r>
      <w:r w:rsidRPr="008D5693">
        <w:rPr>
          <w:b/>
          <w:i/>
          <w:sz w:val="28"/>
          <w:szCs w:val="28"/>
          <w:lang w:val="uk-UA"/>
        </w:rPr>
        <w:t xml:space="preserve"> </w:t>
      </w:r>
      <w:r w:rsidRPr="008D5693">
        <w:rPr>
          <w:b/>
          <w:sz w:val="28"/>
          <w:szCs w:val="28"/>
          <w:lang w:val="uk-UA"/>
        </w:rPr>
        <w:t> </w:t>
      </w:r>
      <w:r w:rsidRPr="008D5693">
        <w:rPr>
          <w:rStyle w:val="320"/>
          <w:b w:val="0"/>
          <w:bCs w:val="0"/>
          <w:sz w:val="28"/>
          <w:szCs w:val="28"/>
        </w:rPr>
        <w:t>Визначаємо початковий опорний розв’язок задачі лінійного програмування.</w:t>
      </w:r>
    </w:p>
    <w:p w14:paraId="628F62A9" w14:textId="77777777" w:rsidR="00AF57B1" w:rsidRPr="008D5693" w:rsidRDefault="00AF57B1" w:rsidP="00AF57B1">
      <w:pPr>
        <w:spacing w:line="360" w:lineRule="auto"/>
        <w:ind w:firstLine="709"/>
        <w:rPr>
          <w:sz w:val="28"/>
          <w:szCs w:val="28"/>
          <w:lang w:val="uk-UA"/>
        </w:rPr>
      </w:pPr>
      <w:r w:rsidRPr="008D5693">
        <w:rPr>
          <w:i/>
          <w:sz w:val="28"/>
          <w:szCs w:val="28"/>
          <w:lang w:val="uk-UA"/>
        </w:rPr>
        <w:lastRenderedPageBreak/>
        <w:t>Другий крок.</w:t>
      </w:r>
      <w:r w:rsidRPr="008D5693">
        <w:rPr>
          <w:sz w:val="28"/>
          <w:szCs w:val="28"/>
          <w:lang w:val="uk-UA"/>
        </w:rPr>
        <w:t xml:space="preserve"> </w:t>
      </w:r>
      <w:r w:rsidRPr="008D5693">
        <w:rPr>
          <w:rStyle w:val="320"/>
          <w:b w:val="0"/>
          <w:bCs w:val="0"/>
          <w:sz w:val="28"/>
          <w:szCs w:val="28"/>
        </w:rPr>
        <w:t>Будуємо симплексну таблицю.</w:t>
      </w:r>
    </w:p>
    <w:p w14:paraId="31C8E44F" w14:textId="77777777" w:rsidR="00AF57B1" w:rsidRPr="008D5693" w:rsidRDefault="00AF57B1" w:rsidP="00AF57B1">
      <w:pPr>
        <w:tabs>
          <w:tab w:val="left" w:pos="850"/>
        </w:tabs>
        <w:spacing w:line="360" w:lineRule="auto"/>
        <w:ind w:firstLine="709"/>
        <w:rPr>
          <w:sz w:val="28"/>
          <w:szCs w:val="28"/>
          <w:lang w:val="uk-UA"/>
        </w:rPr>
      </w:pPr>
      <w:r w:rsidRPr="008D5693">
        <w:rPr>
          <w:i/>
          <w:sz w:val="28"/>
          <w:szCs w:val="28"/>
          <w:lang w:val="uk-UA"/>
        </w:rPr>
        <w:t>Третій крок.</w:t>
      </w:r>
      <w:r w:rsidRPr="008D5693">
        <w:rPr>
          <w:sz w:val="28"/>
          <w:szCs w:val="28"/>
          <w:lang w:val="uk-UA"/>
        </w:rPr>
        <w:t xml:space="preserve"> Виконуємо перевірку </w:t>
      </w:r>
      <w:r w:rsidRPr="008D5693">
        <w:rPr>
          <w:rStyle w:val="320"/>
          <w:b w:val="0"/>
          <w:bCs w:val="0"/>
          <w:sz w:val="28"/>
          <w:szCs w:val="28"/>
        </w:rPr>
        <w:t xml:space="preserve">опорного розв’язку на оптимальність за допомогою оцінок </w:t>
      </w:r>
      <w:r w:rsidRPr="00583A3E">
        <w:rPr>
          <w:rStyle w:val="320"/>
          <w:b w:val="0"/>
          <w:bCs w:val="0"/>
          <w:position w:val="-16"/>
          <w:sz w:val="28"/>
          <w:szCs w:val="28"/>
        </w:rPr>
        <w:object w:dxaOrig="940" w:dyaOrig="420" w14:anchorId="7E65D9B6">
          <v:shape id="_x0000_i1030" type="#_x0000_t75" style="width:46.95pt;height:20.65pt" o:ole="">
            <v:imagedata r:id="rId21" o:title=""/>
          </v:shape>
          <o:OLEObject Type="Embed" ProgID="Equation.3" ShapeID="_x0000_i1030" DrawAspect="Content" ObjectID="_1653655311" r:id="rId22"/>
        </w:object>
      </w:r>
      <w:r w:rsidRPr="008D5693">
        <w:rPr>
          <w:rStyle w:val="320"/>
          <w:b w:val="0"/>
          <w:bCs w:val="0"/>
          <w:sz w:val="28"/>
          <w:szCs w:val="28"/>
        </w:rPr>
        <w:t>. Якщо всі оцінки задовольняють умову опти</w:t>
      </w:r>
      <w:r w:rsidRPr="008D5693">
        <w:rPr>
          <w:sz w:val="28"/>
          <w:szCs w:val="28"/>
          <w:lang w:val="uk-UA"/>
        </w:rPr>
        <w:t xml:space="preserve">мальності, </w:t>
      </w:r>
      <w:r w:rsidRPr="008D5693">
        <w:rPr>
          <w:rStyle w:val="320"/>
          <w:b w:val="0"/>
          <w:bCs w:val="0"/>
          <w:sz w:val="28"/>
          <w:szCs w:val="28"/>
        </w:rPr>
        <w:t xml:space="preserve">то визначений опорний розв’язок є оптимальним </w:t>
      </w:r>
      <w:proofErr w:type="spellStart"/>
      <w:r w:rsidRPr="008D5693">
        <w:rPr>
          <w:rStyle w:val="320"/>
          <w:b w:val="0"/>
          <w:bCs w:val="0"/>
          <w:sz w:val="28"/>
          <w:szCs w:val="28"/>
        </w:rPr>
        <w:t>розв’язком</w:t>
      </w:r>
      <w:proofErr w:type="spellEnd"/>
      <w:r w:rsidRPr="008D5693">
        <w:rPr>
          <w:rStyle w:val="320"/>
          <w:b w:val="0"/>
          <w:bCs w:val="0"/>
          <w:sz w:val="28"/>
          <w:szCs w:val="28"/>
        </w:rPr>
        <w:t xml:space="preserve"> задачі</w:t>
      </w:r>
      <w:r>
        <w:rPr>
          <w:rStyle w:val="320"/>
          <w:b w:val="0"/>
          <w:bCs w:val="0"/>
          <w:sz w:val="28"/>
          <w:szCs w:val="28"/>
        </w:rPr>
        <w:t>.</w:t>
      </w:r>
      <w:r w:rsidRPr="008D5693">
        <w:rPr>
          <w:rStyle w:val="320"/>
          <w:b w:val="0"/>
          <w:bCs w:val="0"/>
          <w:sz w:val="28"/>
          <w:szCs w:val="28"/>
        </w:rPr>
        <w:t xml:space="preserve"> Як</w:t>
      </w:r>
      <w:r w:rsidRPr="008D5693">
        <w:rPr>
          <w:sz w:val="28"/>
          <w:szCs w:val="28"/>
          <w:lang w:val="uk-UA"/>
        </w:rPr>
        <w:t xml:space="preserve">що </w:t>
      </w:r>
      <w:r w:rsidRPr="008D5693">
        <w:rPr>
          <w:rStyle w:val="320"/>
          <w:b w:val="0"/>
          <w:bCs w:val="0"/>
          <w:sz w:val="28"/>
          <w:szCs w:val="28"/>
        </w:rPr>
        <w:t xml:space="preserve">хоча </w:t>
      </w:r>
      <w:r w:rsidRPr="008D5693">
        <w:rPr>
          <w:rStyle w:val="3211pt0pt"/>
          <w:b w:val="0"/>
          <w:sz w:val="28"/>
          <w:szCs w:val="28"/>
        </w:rPr>
        <w:t xml:space="preserve">б </w:t>
      </w:r>
      <w:r w:rsidRPr="008D5693">
        <w:rPr>
          <w:rStyle w:val="320"/>
          <w:b w:val="0"/>
          <w:bCs w:val="0"/>
          <w:sz w:val="28"/>
          <w:szCs w:val="28"/>
        </w:rPr>
        <w:t xml:space="preserve">одна з оцінок </w:t>
      </w:r>
      <w:r w:rsidRPr="00583A3E">
        <w:rPr>
          <w:rStyle w:val="320"/>
          <w:b w:val="0"/>
          <w:bCs w:val="0"/>
          <w:position w:val="-16"/>
          <w:sz w:val="28"/>
          <w:szCs w:val="28"/>
        </w:rPr>
        <w:object w:dxaOrig="940" w:dyaOrig="420" w14:anchorId="245E116E">
          <v:shape id="_x0000_i1031" type="#_x0000_t75" style="width:46.95pt;height:20.65pt" o:ole="">
            <v:imagedata r:id="rId23" o:title=""/>
          </v:shape>
          <o:OLEObject Type="Embed" ProgID="Equation.3" ShapeID="_x0000_i1031" DrawAspect="Content" ObjectID="_1653655312" r:id="rId24"/>
        </w:object>
      </w:r>
      <w:r w:rsidRPr="008D5693">
        <w:rPr>
          <w:rStyle w:val="320"/>
          <w:b w:val="0"/>
          <w:bCs w:val="0"/>
          <w:sz w:val="28"/>
          <w:szCs w:val="28"/>
        </w:rPr>
        <w:t xml:space="preserve">не задовольняє умову оптимальності, </w:t>
      </w:r>
      <w:r w:rsidRPr="008D5693">
        <w:rPr>
          <w:sz w:val="28"/>
          <w:szCs w:val="28"/>
          <w:lang w:val="uk-UA"/>
        </w:rPr>
        <w:t xml:space="preserve">то переходимо до нового опорного </w:t>
      </w:r>
      <w:r w:rsidRPr="008D5693">
        <w:rPr>
          <w:rStyle w:val="320"/>
          <w:b w:val="0"/>
          <w:bCs w:val="0"/>
          <w:sz w:val="28"/>
          <w:szCs w:val="28"/>
        </w:rPr>
        <w:t>розв’язку,</w:t>
      </w:r>
      <w:r w:rsidRPr="008D5693">
        <w:rPr>
          <w:sz w:val="28"/>
          <w:szCs w:val="28"/>
          <w:lang w:val="uk-UA"/>
        </w:rPr>
        <w:t xml:space="preserve"> або встановлюємо, що оптимального </w:t>
      </w:r>
      <w:r w:rsidRPr="008D5693">
        <w:rPr>
          <w:rStyle w:val="320"/>
          <w:b w:val="0"/>
          <w:bCs w:val="0"/>
          <w:sz w:val="28"/>
          <w:szCs w:val="28"/>
        </w:rPr>
        <w:t>розв’язку</w:t>
      </w:r>
      <w:r w:rsidRPr="008D5693">
        <w:rPr>
          <w:sz w:val="28"/>
          <w:szCs w:val="28"/>
          <w:lang w:val="uk-UA"/>
        </w:rPr>
        <w:t xml:space="preserve"> задачі не існує.</w:t>
      </w:r>
    </w:p>
    <w:p w14:paraId="02EB684B" w14:textId="77777777" w:rsidR="00AF57B1" w:rsidRPr="008D5693" w:rsidRDefault="00AF57B1" w:rsidP="00AF57B1">
      <w:pPr>
        <w:pStyle w:val="20"/>
        <w:shd w:val="clear" w:color="auto" w:fill="auto"/>
        <w:tabs>
          <w:tab w:val="left" w:pos="644"/>
        </w:tabs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i/>
          <w:sz w:val="28"/>
          <w:szCs w:val="28"/>
        </w:rPr>
        <w:t>Четвертий крок.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Перехід до нового опорного </w:t>
      </w:r>
      <w:r w:rsidRPr="008D5693">
        <w:rPr>
          <w:rStyle w:val="320"/>
          <w:rFonts w:eastAsia="Bookman Old Style"/>
          <w:bCs/>
          <w:sz w:val="28"/>
          <w:szCs w:val="28"/>
        </w:rPr>
        <w:t>розв’язку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задачі здійснюємо за допомогою визначення розв’язуючого елемента та розрахунку нової симп</w:t>
      </w:r>
      <w:r w:rsidRPr="008D5693">
        <w:rPr>
          <w:rFonts w:ascii="Times New Roman" w:hAnsi="Times New Roman"/>
          <w:b w:val="0"/>
          <w:sz w:val="28"/>
          <w:szCs w:val="28"/>
        </w:rPr>
        <w:softHyphen/>
        <w:t>лексної таблиці.</w:t>
      </w:r>
    </w:p>
    <w:p w14:paraId="1C0CC490" w14:textId="77777777" w:rsidR="00AF57B1" w:rsidRPr="008D5693" w:rsidRDefault="00AF57B1" w:rsidP="00AF57B1">
      <w:pPr>
        <w:pStyle w:val="20"/>
        <w:shd w:val="clear" w:color="auto" w:fill="auto"/>
        <w:tabs>
          <w:tab w:val="left" w:pos="709"/>
        </w:tabs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i/>
          <w:sz w:val="28"/>
          <w:szCs w:val="28"/>
        </w:rPr>
        <w:t>П’ятий крок.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Повторюємо дії починаючи з кроку 3.</w:t>
      </w:r>
    </w:p>
    <w:p w14:paraId="30DD8E73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>Розглянемо докладніше кожний крок алгоритму.</w:t>
      </w:r>
    </w:p>
    <w:p w14:paraId="3EAE9CDB" w14:textId="77777777" w:rsidR="00AF57B1" w:rsidRPr="008D5693" w:rsidRDefault="00AF57B1" w:rsidP="00AF57B1">
      <w:pPr>
        <w:pStyle w:val="20"/>
        <w:shd w:val="clear" w:color="auto" w:fill="auto"/>
        <w:tabs>
          <w:tab w:val="left" w:pos="625"/>
        </w:tabs>
        <w:spacing w:before="0" w:after="0" w:line="360" w:lineRule="auto"/>
        <w:ind w:firstLine="709"/>
        <w:jc w:val="both"/>
        <w:rPr>
          <w:rStyle w:val="320"/>
          <w:rFonts w:eastAsia="Bookman Old Style"/>
          <w:bCs/>
          <w:sz w:val="28"/>
          <w:szCs w:val="28"/>
        </w:rPr>
      </w:pPr>
      <w:r w:rsidRPr="008D5693">
        <w:rPr>
          <w:rFonts w:ascii="Times New Roman" w:hAnsi="Times New Roman"/>
          <w:b w:val="0"/>
          <w:i/>
          <w:sz w:val="28"/>
          <w:szCs w:val="28"/>
        </w:rPr>
        <w:t>Перший крок.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Визначення першого опорного </w:t>
      </w:r>
      <w:r w:rsidRPr="008D5693">
        <w:rPr>
          <w:rStyle w:val="320"/>
          <w:rFonts w:eastAsia="Bookman Old Style"/>
          <w:bCs/>
          <w:sz w:val="28"/>
          <w:szCs w:val="28"/>
        </w:rPr>
        <w:t>розв’язку:</w:t>
      </w:r>
    </w:p>
    <w:p w14:paraId="4BC4578C" w14:textId="77777777" w:rsidR="00AF57B1" w:rsidRPr="008D5693" w:rsidRDefault="00AF57B1" w:rsidP="00AF57B1">
      <w:pPr>
        <w:pStyle w:val="20"/>
        <w:numPr>
          <w:ilvl w:val="0"/>
          <w:numId w:val="37"/>
        </w:numPr>
        <w:shd w:val="clear" w:color="auto" w:fill="auto"/>
        <w:tabs>
          <w:tab w:val="left" w:pos="625"/>
        </w:tabs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>записуємо ЗЛП в канонічній формі;</w:t>
      </w:r>
    </w:p>
    <w:p w14:paraId="465F7578" w14:textId="77777777" w:rsidR="00AF57B1" w:rsidRPr="008D5693" w:rsidRDefault="00AF57B1" w:rsidP="00AF57B1">
      <w:pPr>
        <w:pStyle w:val="20"/>
        <w:numPr>
          <w:ilvl w:val="0"/>
          <w:numId w:val="37"/>
        </w:numPr>
        <w:shd w:val="clear" w:color="auto" w:fill="auto"/>
        <w:tabs>
          <w:tab w:val="left" w:pos="625"/>
        </w:tabs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 xml:space="preserve">записуємо ЗЛП в векторній формі; </w:t>
      </w:r>
    </w:p>
    <w:p w14:paraId="572A4DBD" w14:textId="77777777" w:rsidR="00AF57B1" w:rsidRPr="008D5693" w:rsidRDefault="00AF57B1" w:rsidP="00AF57B1">
      <w:pPr>
        <w:pStyle w:val="20"/>
        <w:numPr>
          <w:ilvl w:val="0"/>
          <w:numId w:val="37"/>
        </w:numPr>
        <w:shd w:val="clear" w:color="auto" w:fill="auto"/>
        <w:tabs>
          <w:tab w:val="left" w:pos="625"/>
        </w:tabs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 xml:space="preserve">визначаємося с першим опорним </w:t>
      </w:r>
      <w:proofErr w:type="spellStart"/>
      <w:r w:rsidRPr="008D5693">
        <w:rPr>
          <w:rStyle w:val="320"/>
          <w:rFonts w:eastAsia="Bookman Old Style"/>
          <w:bCs/>
          <w:sz w:val="28"/>
          <w:szCs w:val="28"/>
        </w:rPr>
        <w:t>розв’язком</w:t>
      </w:r>
      <w:proofErr w:type="spellEnd"/>
      <w:r w:rsidRPr="008D5693">
        <w:rPr>
          <w:rStyle w:val="320"/>
          <w:rFonts w:eastAsia="Bookman Old Style"/>
          <w:bCs/>
          <w:sz w:val="28"/>
          <w:szCs w:val="28"/>
        </w:rPr>
        <w:t xml:space="preserve"> задачі.</w:t>
      </w:r>
    </w:p>
    <w:p w14:paraId="0CF54100" w14:textId="77777777" w:rsidR="00AF57B1" w:rsidRPr="008D5693" w:rsidRDefault="00AF57B1" w:rsidP="00AF57B1">
      <w:pPr>
        <w:pStyle w:val="20"/>
        <w:shd w:val="clear" w:color="auto" w:fill="auto"/>
        <w:tabs>
          <w:tab w:val="left" w:pos="625"/>
        </w:tabs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За визначенням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опорного </w:t>
      </w:r>
      <w:r w:rsidRPr="008D5693">
        <w:rPr>
          <w:rStyle w:val="320"/>
          <w:rFonts w:eastAsia="Bookman Old Style"/>
          <w:bCs/>
          <w:sz w:val="28"/>
          <w:szCs w:val="28"/>
        </w:rPr>
        <w:t>розв’язку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ЗЛП </w:t>
      </w:r>
      <w:r>
        <w:rPr>
          <w:rFonts w:ascii="Times New Roman" w:hAnsi="Times New Roman"/>
          <w:b w:val="0"/>
          <w:sz w:val="28"/>
          <w:szCs w:val="28"/>
        </w:rPr>
        <w:t>його утворюють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</w:t>
      </w:r>
      <w:r w:rsidRPr="008D5693">
        <w:rPr>
          <w:rStyle w:val="32115pt0pt"/>
          <w:rFonts w:eastAsia="Bookman Old Style"/>
          <w:bCs/>
          <w:i w:val="0"/>
          <w:position w:val="-6"/>
          <w:sz w:val="28"/>
          <w:szCs w:val="28"/>
        </w:rPr>
        <w:object w:dxaOrig="279" w:dyaOrig="240" w14:anchorId="47CF7B9B">
          <v:shape id="_x0000_i1032" type="#_x0000_t75" style="width:13.75pt;height:11.25pt" o:ole="">
            <v:imagedata r:id="rId25" o:title=""/>
          </v:shape>
          <o:OLEObject Type="Embed" ProgID="Equation.3" ShapeID="_x0000_i1032" DrawAspect="Content" ObjectID="_1653655313" r:id="rId26"/>
        </w:object>
      </w:r>
      <w:r w:rsidRPr="008D5693">
        <w:rPr>
          <w:rFonts w:ascii="Times New Roman" w:hAnsi="Times New Roman"/>
          <w:b w:val="0"/>
          <w:sz w:val="28"/>
          <w:szCs w:val="28"/>
        </w:rPr>
        <w:t xml:space="preserve"> одиничних лінійно-незалежних векторів, які становлять базис </w:t>
      </w:r>
      <w:r w:rsidRPr="008D5693">
        <w:rPr>
          <w:rStyle w:val="32115pt0pt"/>
          <w:rFonts w:eastAsia="Bookman Old Style"/>
          <w:bCs/>
          <w:i w:val="0"/>
          <w:position w:val="-6"/>
          <w:sz w:val="28"/>
          <w:szCs w:val="28"/>
        </w:rPr>
        <w:object w:dxaOrig="279" w:dyaOrig="240" w14:anchorId="7DC5D08E">
          <v:shape id="_x0000_i1033" type="#_x0000_t75" style="width:13.75pt;height:11.25pt" o:ole="">
            <v:imagedata r:id="rId27" o:title=""/>
          </v:shape>
          <o:OLEObject Type="Embed" ProgID="Equation.3" ShapeID="_x0000_i1033" DrawAspect="Content" ObjectID="_1653655314" r:id="rId28"/>
        </w:object>
      </w:r>
      <w:r w:rsidRPr="008D5693">
        <w:rPr>
          <w:rFonts w:ascii="Times New Roman" w:hAnsi="Times New Roman"/>
          <w:b w:val="0"/>
          <w:sz w:val="28"/>
          <w:szCs w:val="28"/>
        </w:rPr>
        <w:t>-</w:t>
      </w:r>
      <w:r>
        <w:rPr>
          <w:rFonts w:ascii="Times New Roman" w:hAnsi="Times New Roman"/>
          <w:b w:val="0"/>
          <w:sz w:val="28"/>
          <w:szCs w:val="28"/>
        </w:rPr>
        <w:t>в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имірного простору (де </w:t>
      </w:r>
      <w:r w:rsidRPr="008D5693">
        <w:rPr>
          <w:rStyle w:val="32115pt0pt"/>
          <w:rFonts w:eastAsia="Bookman Old Style"/>
          <w:bCs/>
          <w:i w:val="0"/>
          <w:position w:val="-6"/>
          <w:sz w:val="28"/>
          <w:szCs w:val="28"/>
        </w:rPr>
        <w:object w:dxaOrig="279" w:dyaOrig="240" w14:anchorId="28DEE354">
          <v:shape id="_x0000_i1034" type="#_x0000_t75" style="width:13.75pt;height:11.25pt" o:ole="">
            <v:imagedata r:id="rId29" o:title=""/>
          </v:shape>
          <o:OLEObject Type="Embed" ProgID="Equation.3" ShapeID="_x0000_i1034" DrawAspect="Content" ObjectID="_1653655315" r:id="rId30"/>
        </w:object>
      </w:r>
      <w:r w:rsidRPr="008D5693">
        <w:rPr>
          <w:rStyle w:val="32115pt0pt"/>
          <w:rFonts w:eastAsia="Bookman Old Style"/>
          <w:bCs/>
          <w:i w:val="0"/>
          <w:sz w:val="28"/>
          <w:szCs w:val="28"/>
        </w:rPr>
        <w:t xml:space="preserve"> –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кількість обмежень у ЗЛП).</w:t>
      </w:r>
    </w:p>
    <w:p w14:paraId="37CB61B6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Style w:val="320"/>
          <w:rFonts w:eastAsia="Bookman Old Style"/>
          <w:bCs/>
          <w:sz w:val="28"/>
          <w:szCs w:val="28"/>
        </w:rPr>
        <w:t>На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цьому кроці розв’язування задачі можливі такі випадки:</w:t>
      </w:r>
    </w:p>
    <w:p w14:paraId="10704C40" w14:textId="77777777" w:rsidR="00AF57B1" w:rsidRPr="008D5693" w:rsidRDefault="00AF57B1" w:rsidP="00AF57B1">
      <w:pPr>
        <w:pStyle w:val="20"/>
        <w:numPr>
          <w:ilvl w:val="0"/>
          <w:numId w:val="38"/>
        </w:numPr>
        <w:shd w:val="clear" w:color="auto" w:fill="auto"/>
        <w:tabs>
          <w:tab w:val="left" w:pos="851"/>
          <w:tab w:val="left" w:pos="993"/>
        </w:tabs>
        <w:spacing w:before="0" w:after="0"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 xml:space="preserve">Після запису задачі у векторній формі в системі обмежень є  необхідна кількість одиничних лінійно-незалежних векторів. </w:t>
      </w:r>
    </w:p>
    <w:p w14:paraId="3F29F184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 xml:space="preserve">Визначені одиничні лінійно-незалежні вектори, які утворюють базис, і змінні задачі, що відповідають їм, називаються базисними. Всі інші змінні називаються вільними. Вільні змінні прирівнюємо до нуля та з кожного обмеження задачі визначаємо значення базисних змінних. Так отримуємо початковий опорний </w:t>
      </w:r>
      <w:r w:rsidRPr="008D5693">
        <w:rPr>
          <w:rStyle w:val="320"/>
          <w:rFonts w:eastAsia="Bookman Old Style"/>
          <w:bCs/>
          <w:sz w:val="28"/>
          <w:szCs w:val="28"/>
        </w:rPr>
        <w:t>розв’язок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задачі лінійного програмування, який співпадає з вектором </w:t>
      </w:r>
      <w:r w:rsidRPr="008D5693">
        <w:rPr>
          <w:rFonts w:ascii="Times New Roman" w:hAnsi="Times New Roman"/>
          <w:b w:val="0"/>
          <w:i/>
          <w:sz w:val="28"/>
          <w:szCs w:val="28"/>
        </w:rPr>
        <w:t>В</w:t>
      </w:r>
      <w:r w:rsidRPr="008D5693">
        <w:rPr>
          <w:rFonts w:ascii="Times New Roman" w:hAnsi="Times New Roman"/>
          <w:b w:val="0"/>
          <w:sz w:val="28"/>
          <w:szCs w:val="28"/>
        </w:rPr>
        <w:t>.</w:t>
      </w:r>
    </w:p>
    <w:p w14:paraId="47232C9E" w14:textId="77777777" w:rsidR="00AF57B1" w:rsidRPr="008D5693" w:rsidRDefault="00AF57B1" w:rsidP="00AF57B1">
      <w:pPr>
        <w:pStyle w:val="20"/>
        <w:numPr>
          <w:ilvl w:val="0"/>
          <w:numId w:val="38"/>
        </w:numPr>
        <w:shd w:val="clear" w:color="auto" w:fill="auto"/>
        <w:tabs>
          <w:tab w:val="left" w:pos="851"/>
          <w:tab w:val="left" w:pos="993"/>
        </w:tabs>
        <w:spacing w:before="0" w:after="0"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 xml:space="preserve">Після запису задачі у векторній формі в системі обмежень немає необхідної кількості одиничних лінійно-незалежних векторів. Тоді для побудови першого опорного </w:t>
      </w:r>
      <w:r w:rsidRPr="008D5693">
        <w:rPr>
          <w:rStyle w:val="320"/>
          <w:rFonts w:eastAsia="Bookman Old Style"/>
          <w:bCs/>
          <w:sz w:val="28"/>
          <w:szCs w:val="28"/>
        </w:rPr>
        <w:t xml:space="preserve">розв’язку 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застосовуємо метод штучного базису, який </w:t>
      </w:r>
      <w:r w:rsidRPr="008D5693">
        <w:rPr>
          <w:rFonts w:ascii="Times New Roman" w:hAnsi="Times New Roman"/>
          <w:b w:val="0"/>
          <w:sz w:val="28"/>
          <w:szCs w:val="28"/>
        </w:rPr>
        <w:lastRenderedPageBreak/>
        <w:t>розглянемо пізніше</w:t>
      </w:r>
      <w:r w:rsidRPr="008D5693">
        <w:rPr>
          <w:rStyle w:val="2115pt"/>
          <w:rFonts w:eastAsia="Bookman Old Style"/>
          <w:i w:val="0"/>
          <w:sz w:val="28"/>
          <w:szCs w:val="28"/>
        </w:rPr>
        <w:t>.</w:t>
      </w:r>
    </w:p>
    <w:p w14:paraId="2B73972C" w14:textId="77777777" w:rsidR="00AF57B1" w:rsidRPr="008D5693" w:rsidRDefault="00AF57B1" w:rsidP="00AF57B1">
      <w:pPr>
        <w:pStyle w:val="20"/>
        <w:shd w:val="clear" w:color="auto" w:fill="auto"/>
        <w:tabs>
          <w:tab w:val="left" w:pos="625"/>
        </w:tabs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i/>
          <w:sz w:val="28"/>
          <w:szCs w:val="28"/>
        </w:rPr>
        <w:t>Другий крок</w:t>
      </w:r>
      <w:r w:rsidRPr="008D5693">
        <w:rPr>
          <w:rFonts w:ascii="Times New Roman" w:hAnsi="Times New Roman"/>
          <w:i/>
          <w:sz w:val="28"/>
          <w:szCs w:val="28"/>
        </w:rPr>
        <w:t>.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Побудова симплексної таблиці:</w:t>
      </w:r>
    </w:p>
    <w:p w14:paraId="0C7B2A6F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>1) у першому стовпчику – «</w:t>
      </w:r>
      <w:r w:rsidRPr="00B62746">
        <w:rPr>
          <w:rStyle w:val="2115pt"/>
          <w:rFonts w:eastAsia="Bookman Old Style"/>
          <w:b w:val="0"/>
          <w:sz w:val="28"/>
          <w:szCs w:val="28"/>
        </w:rPr>
        <w:t>і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» – таблиці визначаємо кількість </w:t>
      </w:r>
      <w:r w:rsidRPr="008D5693">
        <w:rPr>
          <w:rStyle w:val="32115pt0pt"/>
          <w:rFonts w:eastAsia="Bookman Old Style"/>
          <w:bCs/>
          <w:i w:val="0"/>
          <w:position w:val="-6"/>
          <w:sz w:val="28"/>
          <w:szCs w:val="28"/>
        </w:rPr>
        <w:object w:dxaOrig="279" w:dyaOrig="240" w14:anchorId="09C3DE38">
          <v:shape id="_x0000_i1035" type="#_x0000_t75" style="width:13.75pt;height:11.25pt" o:ole="">
            <v:imagedata r:id="rId31" o:title=""/>
          </v:shape>
          <o:OLEObject Type="Embed" ProgID="Equation.3" ShapeID="_x0000_i1035" DrawAspect="Content" ObjectID="_1653655316" r:id="rId32"/>
        </w:object>
      </w:r>
      <w:r w:rsidRPr="008D5693">
        <w:rPr>
          <w:rStyle w:val="2115pt"/>
          <w:rFonts w:eastAsia="Bookman Old Style"/>
          <w:i w:val="0"/>
          <w:sz w:val="28"/>
          <w:szCs w:val="28"/>
        </w:rPr>
        <w:t xml:space="preserve"> </w:t>
      </w:r>
      <w:r w:rsidRPr="008D5693">
        <w:rPr>
          <w:rFonts w:ascii="Times New Roman" w:hAnsi="Times New Roman"/>
          <w:b w:val="0"/>
          <w:sz w:val="28"/>
          <w:szCs w:val="28"/>
        </w:rPr>
        <w:t>базисних змінних.</w:t>
      </w:r>
    </w:p>
    <w:p w14:paraId="6C17A7AF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 xml:space="preserve">2) у другому стовпчику таблиці – «Базис» </w:t>
      </w:r>
      <w:r w:rsidRPr="008D5693">
        <w:rPr>
          <w:rStyle w:val="32115pt0pt"/>
          <w:rFonts w:eastAsia="Bookman Old Style"/>
          <w:bCs/>
          <w:i w:val="0"/>
          <w:sz w:val="28"/>
          <w:szCs w:val="28"/>
        </w:rPr>
        <w:t xml:space="preserve">– 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записуємо вектори </w:t>
      </w:r>
      <w:r w:rsidRPr="008D5693">
        <w:rPr>
          <w:rFonts w:ascii="Times New Roman" w:hAnsi="Times New Roman"/>
          <w:b w:val="0"/>
          <w:position w:val="-16"/>
          <w:sz w:val="28"/>
          <w:szCs w:val="28"/>
        </w:rPr>
        <w:object w:dxaOrig="340" w:dyaOrig="420" w14:anchorId="3A30AF82">
          <v:shape id="_x0000_i1036" type="#_x0000_t75" style="width:17.55pt;height:20.65pt" o:ole="">
            <v:imagedata r:id="rId33" o:title=""/>
          </v:shape>
          <o:OLEObject Type="Embed" ProgID="Equation.3" ShapeID="_x0000_i1036" DrawAspect="Content" ObjectID="_1653655317" r:id="rId34"/>
        </w:object>
      </w:r>
      <w:r w:rsidRPr="008D5693">
        <w:rPr>
          <w:rFonts w:ascii="Times New Roman" w:hAnsi="Times New Roman"/>
          <w:b w:val="0"/>
          <w:sz w:val="28"/>
          <w:szCs w:val="28"/>
        </w:rPr>
        <w:t>, що знаходяться біля базисних змінних в системі обмежень ЗЛП у векторній формі</w:t>
      </w:r>
      <w:r w:rsidRPr="008D5693">
        <w:rPr>
          <w:rFonts w:ascii="Times New Roman" w:hAnsi="Times New Roman"/>
          <w:sz w:val="28"/>
          <w:szCs w:val="28"/>
        </w:rPr>
        <w:t xml:space="preserve">, </w:t>
      </w:r>
      <w:r w:rsidRPr="008D5693">
        <w:rPr>
          <w:rFonts w:ascii="Times New Roman" w:hAnsi="Times New Roman"/>
          <w:i/>
          <w:sz w:val="28"/>
          <w:szCs w:val="28"/>
        </w:rPr>
        <w:t>в тій послідовності</w:t>
      </w:r>
      <w:r w:rsidRPr="008D5693">
        <w:rPr>
          <w:rFonts w:ascii="Times New Roman" w:hAnsi="Times New Roman"/>
          <w:b w:val="0"/>
          <w:i/>
          <w:sz w:val="28"/>
          <w:szCs w:val="28"/>
        </w:rPr>
        <w:t xml:space="preserve">, </w:t>
      </w:r>
      <w:r w:rsidRPr="008D5693">
        <w:rPr>
          <w:rFonts w:ascii="Times New Roman" w:hAnsi="Times New Roman"/>
          <w:i/>
          <w:sz w:val="28"/>
          <w:szCs w:val="28"/>
        </w:rPr>
        <w:t>в якій вони розміщуються в системі обмежень задачі</w:t>
      </w:r>
      <w:r w:rsidRPr="008D5693">
        <w:rPr>
          <w:rFonts w:ascii="Times New Roman" w:hAnsi="Times New Roman"/>
          <w:b w:val="0"/>
          <w:i/>
          <w:sz w:val="28"/>
          <w:szCs w:val="28"/>
        </w:rPr>
        <w:t>.</w:t>
      </w:r>
    </w:p>
    <w:p w14:paraId="6288C9BA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>3) у третьому стовпчику симплексної таблиці – «</w:t>
      </w:r>
      <w:r w:rsidRPr="008D5693">
        <w:rPr>
          <w:rFonts w:ascii="Times New Roman" w:hAnsi="Times New Roman"/>
          <w:b w:val="0"/>
          <w:position w:val="-12"/>
          <w:sz w:val="28"/>
          <w:szCs w:val="28"/>
        </w:rPr>
        <w:object w:dxaOrig="520" w:dyaOrig="380" w14:anchorId="78C9EBA9">
          <v:shape id="_x0000_i1037" type="#_x0000_t75" style="width:25.05pt;height:18.8pt" o:ole="">
            <v:imagedata r:id="rId35" o:title=""/>
          </v:shape>
          <o:OLEObject Type="Embed" ProgID="Equation.3" ShapeID="_x0000_i1037" DrawAspect="Content" ObjectID="_1653655318" r:id="rId36"/>
        </w:object>
      </w:r>
      <w:r w:rsidRPr="008D5693">
        <w:rPr>
          <w:rFonts w:ascii="Times New Roman" w:hAnsi="Times New Roman"/>
          <w:b w:val="0"/>
          <w:sz w:val="28"/>
          <w:szCs w:val="28"/>
        </w:rPr>
        <w:t xml:space="preserve">» </w:t>
      </w:r>
      <w:r w:rsidRPr="008D5693">
        <w:rPr>
          <w:rStyle w:val="32115pt0pt"/>
          <w:rFonts w:eastAsia="Bookman Old Style"/>
          <w:bCs/>
          <w:i w:val="0"/>
          <w:sz w:val="28"/>
          <w:szCs w:val="28"/>
        </w:rPr>
        <w:t xml:space="preserve">– </w:t>
      </w:r>
      <w:r w:rsidRPr="008D5693">
        <w:rPr>
          <w:rFonts w:ascii="Times New Roman" w:hAnsi="Times New Roman"/>
          <w:b w:val="0"/>
          <w:sz w:val="28"/>
          <w:szCs w:val="28"/>
        </w:rPr>
        <w:t>записуємо коефіцієнти при базисних змінних у цільовій функції задачі.</w:t>
      </w:r>
    </w:p>
    <w:p w14:paraId="34AFC6CD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 xml:space="preserve">4) четвертий стовпчик таблиці – «Опорний план </w:t>
      </w:r>
      <w:r w:rsidRPr="008D5693">
        <w:rPr>
          <w:rFonts w:ascii="Times New Roman" w:hAnsi="Times New Roman"/>
          <w:b w:val="0"/>
          <w:i/>
          <w:sz w:val="28"/>
          <w:szCs w:val="28"/>
        </w:rPr>
        <w:t>В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» </w:t>
      </w:r>
      <w:r w:rsidRPr="008D5693">
        <w:rPr>
          <w:rStyle w:val="32115pt0pt"/>
          <w:rFonts w:eastAsia="Bookman Old Style"/>
          <w:bCs/>
          <w:i w:val="0"/>
          <w:sz w:val="28"/>
          <w:szCs w:val="28"/>
        </w:rPr>
        <w:t xml:space="preserve">– містить 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опорний </w:t>
      </w:r>
      <w:r w:rsidRPr="008D5693">
        <w:rPr>
          <w:rStyle w:val="320"/>
          <w:rFonts w:eastAsia="Bookman Old Style"/>
          <w:bCs/>
          <w:sz w:val="28"/>
          <w:szCs w:val="28"/>
        </w:rPr>
        <w:t>розв’язок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ЗЛП.</w:t>
      </w:r>
    </w:p>
    <w:p w14:paraId="566A8555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>5) у решту стовпчиків симплексної таблиці, кількість яких відповідає кількості змінних задачі, записуємо координати векторів</w:t>
      </w:r>
      <w:r w:rsidRPr="008D5693">
        <w:rPr>
          <w:rStyle w:val="320"/>
          <w:rFonts w:eastAsia="Bookman Old Style"/>
          <w:b/>
          <w:bCs/>
          <w:position w:val="-12"/>
          <w:sz w:val="28"/>
          <w:szCs w:val="28"/>
        </w:rPr>
        <w:object w:dxaOrig="1520" w:dyaOrig="380" w14:anchorId="75629FA3">
          <v:shape id="_x0000_i1038" type="#_x0000_t75" style="width:75.75pt;height:18.8pt" o:ole="">
            <v:imagedata r:id="rId37" o:title=""/>
          </v:shape>
          <o:OLEObject Type="Embed" ProgID="Equation.3" ShapeID="_x0000_i1038" DrawAspect="Content" ObjectID="_1653655319" r:id="rId38"/>
        </w:object>
      </w:r>
      <w:r w:rsidRPr="008D5693">
        <w:rPr>
          <w:rStyle w:val="320"/>
          <w:rFonts w:eastAsia="Bookman Old Style"/>
          <w:b/>
          <w:bCs/>
          <w:sz w:val="28"/>
          <w:szCs w:val="28"/>
        </w:rPr>
        <w:t xml:space="preserve"> </w:t>
      </w:r>
      <w:r w:rsidRPr="008D5693">
        <w:rPr>
          <w:rStyle w:val="320"/>
          <w:rFonts w:eastAsia="Bookman Old Style"/>
          <w:bCs/>
          <w:sz w:val="28"/>
          <w:szCs w:val="28"/>
        </w:rPr>
        <w:t>даної задачі.</w:t>
      </w:r>
    </w:p>
    <w:p w14:paraId="4F89E612" w14:textId="77777777" w:rsidR="00AF57B1" w:rsidRPr="008D5693" w:rsidRDefault="00AF57B1" w:rsidP="00AF57B1">
      <w:pPr>
        <w:pStyle w:val="20"/>
        <w:shd w:val="clear" w:color="auto" w:fill="auto"/>
        <w:tabs>
          <w:tab w:val="left" w:pos="625"/>
        </w:tabs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 xml:space="preserve">Подальший обчислювальний процес та перевірку опорного </w:t>
      </w:r>
      <w:r w:rsidRPr="008D5693">
        <w:rPr>
          <w:rStyle w:val="320"/>
          <w:rFonts w:eastAsia="Bookman Old Style"/>
          <w:bCs/>
          <w:sz w:val="28"/>
          <w:szCs w:val="28"/>
        </w:rPr>
        <w:t>розв’язку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на оптимальність будемо подавати у вигляді симплексної таблиці.</w:t>
      </w:r>
    </w:p>
    <w:p w14:paraId="784C125C" w14:textId="77777777" w:rsidR="00AF57B1" w:rsidRPr="008D5693" w:rsidRDefault="00AF57B1" w:rsidP="00AF57B1">
      <w:pPr>
        <w:pStyle w:val="20"/>
        <w:shd w:val="clear" w:color="auto" w:fill="auto"/>
        <w:tabs>
          <w:tab w:val="left" w:pos="685"/>
        </w:tabs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i/>
          <w:sz w:val="28"/>
          <w:szCs w:val="28"/>
        </w:rPr>
        <w:t>Третій крок.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Перевірка опорного </w:t>
      </w:r>
      <w:r w:rsidRPr="008D5693">
        <w:rPr>
          <w:rStyle w:val="320"/>
          <w:rFonts w:eastAsia="Bookman Old Style"/>
          <w:bCs/>
          <w:sz w:val="28"/>
          <w:szCs w:val="28"/>
        </w:rPr>
        <w:t>розв’язку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на оптимальність згідно з наве</w:t>
      </w:r>
      <w:r w:rsidRPr="008D5693">
        <w:rPr>
          <w:rFonts w:ascii="Times New Roman" w:hAnsi="Times New Roman"/>
          <w:b w:val="0"/>
          <w:sz w:val="28"/>
          <w:szCs w:val="28"/>
        </w:rPr>
        <w:softHyphen/>
        <w:t>деною далі теоремою.</w:t>
      </w:r>
    </w:p>
    <w:p w14:paraId="19693AC0" w14:textId="77777777" w:rsidR="00AF57B1" w:rsidRPr="008D5693" w:rsidRDefault="00AF57B1" w:rsidP="00AF57B1">
      <w:pPr>
        <w:spacing w:line="360" w:lineRule="auto"/>
        <w:ind w:firstLine="709"/>
        <w:rPr>
          <w:i/>
          <w:sz w:val="28"/>
          <w:szCs w:val="28"/>
          <w:u w:val="single"/>
          <w:lang w:val="uk-UA"/>
        </w:rPr>
      </w:pPr>
      <w:r w:rsidRPr="008D5693">
        <w:rPr>
          <w:b/>
          <w:i/>
          <w:sz w:val="28"/>
          <w:szCs w:val="28"/>
          <w:u w:val="single"/>
          <w:lang w:val="uk-UA"/>
        </w:rPr>
        <w:t xml:space="preserve">Теорема </w:t>
      </w:r>
      <w:r w:rsidRPr="008D5693">
        <w:rPr>
          <w:i/>
          <w:sz w:val="28"/>
          <w:szCs w:val="28"/>
          <w:u w:val="single"/>
          <w:lang w:val="uk-UA"/>
        </w:rPr>
        <w:t xml:space="preserve">(ознака оптимальності опорного </w:t>
      </w:r>
      <w:r w:rsidRPr="008D5693">
        <w:rPr>
          <w:rStyle w:val="320"/>
          <w:rFonts w:eastAsia="Bookman Old Style"/>
          <w:b w:val="0"/>
          <w:bCs w:val="0"/>
          <w:i/>
          <w:sz w:val="28"/>
          <w:szCs w:val="28"/>
        </w:rPr>
        <w:t>розв’язку ЗЛП</w:t>
      </w:r>
      <w:r w:rsidRPr="008D5693">
        <w:rPr>
          <w:i/>
          <w:sz w:val="28"/>
          <w:szCs w:val="28"/>
          <w:u w:val="single"/>
          <w:lang w:val="uk-UA"/>
        </w:rPr>
        <w:t>)</w:t>
      </w:r>
    </w:p>
    <w:p w14:paraId="74FF9DCE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 xml:space="preserve">Опорний </w:t>
      </w:r>
      <w:r w:rsidRPr="008D5693">
        <w:rPr>
          <w:rStyle w:val="320"/>
          <w:rFonts w:eastAsia="Bookman Old Style"/>
          <w:bCs/>
          <w:sz w:val="28"/>
          <w:szCs w:val="28"/>
        </w:rPr>
        <w:t>розв’язок</w:t>
      </w:r>
      <w:r w:rsidRPr="008D5693">
        <w:rPr>
          <w:rFonts w:ascii="Times New Roman" w:hAnsi="Times New Roman"/>
          <w:b w:val="0"/>
          <w:sz w:val="28"/>
          <w:szCs w:val="28"/>
        </w:rPr>
        <w:t xml:space="preserve"> ЗЛП </w:t>
      </w:r>
      <w:r w:rsidRPr="008D5693">
        <w:rPr>
          <w:rFonts w:ascii="Times New Roman" w:hAnsi="Times New Roman"/>
          <w:b w:val="0"/>
          <w:position w:val="-12"/>
          <w:sz w:val="28"/>
          <w:szCs w:val="28"/>
        </w:rPr>
        <w:object w:dxaOrig="2299" w:dyaOrig="440" w14:anchorId="63932A1F">
          <v:shape id="_x0000_i1039" type="#_x0000_t75" style="width:115.2pt;height:22.55pt" o:ole="">
            <v:imagedata r:id="rId39" o:title=""/>
          </v:shape>
          <o:OLEObject Type="Embed" ProgID="Equation.3" ShapeID="_x0000_i1039" DrawAspect="Content" ObjectID="_1653655320" r:id="rId40"/>
        </w:object>
      </w:r>
      <w:r w:rsidRPr="008D5693">
        <w:rPr>
          <w:rFonts w:ascii="Times New Roman" w:hAnsi="Times New Roman"/>
          <w:b w:val="0"/>
          <w:sz w:val="28"/>
          <w:szCs w:val="28"/>
        </w:rPr>
        <w:t xml:space="preserve"> є оптимальним, якщо для всіх </w:t>
      </w:r>
      <w:r w:rsidRPr="00583A3E">
        <w:rPr>
          <w:rFonts w:ascii="Times New Roman" w:hAnsi="Times New Roman"/>
          <w:b w:val="0"/>
          <w:position w:val="-12"/>
          <w:sz w:val="28"/>
          <w:szCs w:val="28"/>
        </w:rPr>
        <w:object w:dxaOrig="1219" w:dyaOrig="440" w14:anchorId="1FC3D57C">
          <v:shape id="_x0000_i1040" type="#_x0000_t75" style="width:60.75pt;height:21.9pt" o:ole="">
            <v:imagedata r:id="rId41" o:title=""/>
          </v:shape>
          <o:OLEObject Type="Embed" ProgID="Equation.3" ShapeID="_x0000_i1040" DrawAspect="Content" ObjectID="_1653655321" r:id="rId42"/>
        </w:object>
      </w:r>
      <w:r w:rsidRPr="008D5693">
        <w:rPr>
          <w:rFonts w:ascii="Times New Roman" w:hAnsi="Times New Roman"/>
          <w:b w:val="0"/>
          <w:sz w:val="28"/>
          <w:szCs w:val="28"/>
        </w:rPr>
        <w:t xml:space="preserve"> виконується умова</w:t>
      </w:r>
    </w:p>
    <w:p w14:paraId="0D55E1AC" w14:textId="77777777" w:rsidR="00AF57B1" w:rsidRPr="008D5693" w:rsidRDefault="00AF57B1" w:rsidP="00AF57B1">
      <w:pPr>
        <w:pStyle w:val="20"/>
        <w:shd w:val="clear" w:color="auto" w:fill="auto"/>
        <w:tabs>
          <w:tab w:val="left" w:pos="2154"/>
        </w:tabs>
        <w:spacing w:before="0" w:after="0" w:line="360" w:lineRule="auto"/>
        <w:ind w:firstLine="709"/>
        <w:jc w:val="center"/>
        <w:rPr>
          <w:rFonts w:ascii="Times New Roman" w:hAnsi="Times New Roman"/>
          <w:b w:val="0"/>
          <w:sz w:val="28"/>
          <w:szCs w:val="28"/>
        </w:rPr>
      </w:pPr>
      <w:r w:rsidRPr="00583A3E">
        <w:rPr>
          <w:rStyle w:val="320"/>
          <w:rFonts w:eastAsia="Bookman Old Style"/>
          <w:bCs/>
          <w:position w:val="-16"/>
          <w:sz w:val="28"/>
          <w:szCs w:val="28"/>
        </w:rPr>
        <w:object w:dxaOrig="1380" w:dyaOrig="420" w14:anchorId="36E1B0F1">
          <v:shape id="_x0000_i1041" type="#_x0000_t75" style="width:69.5pt;height:20.65pt" o:ole="">
            <v:imagedata r:id="rId43" o:title=""/>
          </v:shape>
          <o:OLEObject Type="Embed" ProgID="Equation.3" ShapeID="_x0000_i1041" DrawAspect="Content" ObjectID="_1653655322" r:id="rId44"/>
        </w:object>
      </w:r>
      <w:r w:rsidRPr="008D5693">
        <w:rPr>
          <w:rFonts w:ascii="Times New Roman" w:hAnsi="Times New Roman"/>
          <w:b w:val="0"/>
          <w:sz w:val="28"/>
          <w:szCs w:val="28"/>
        </w:rPr>
        <w:t xml:space="preserve"> (для задачі на </w:t>
      </w:r>
      <w:r w:rsidRPr="008D5693">
        <w:rPr>
          <w:rFonts w:ascii="Times New Roman" w:hAnsi="Times New Roman"/>
          <w:b w:val="0"/>
          <w:position w:val="-6"/>
          <w:sz w:val="28"/>
          <w:szCs w:val="28"/>
        </w:rPr>
        <w:object w:dxaOrig="540" w:dyaOrig="240" w14:anchorId="0B4DDE8D">
          <v:shape id="_x0000_i1042" type="#_x0000_t75" style="width:26.9pt;height:11.25pt" o:ole="">
            <v:imagedata r:id="rId45" o:title=""/>
          </v:shape>
          <o:OLEObject Type="Embed" ProgID="Equation.3" ShapeID="_x0000_i1042" DrawAspect="Content" ObjectID="_1653655323" r:id="rId46"/>
        </w:object>
      </w:r>
      <w:r w:rsidRPr="008D5693">
        <w:rPr>
          <w:rFonts w:ascii="Times New Roman" w:hAnsi="Times New Roman"/>
          <w:b w:val="0"/>
          <w:sz w:val="28"/>
          <w:szCs w:val="28"/>
        </w:rPr>
        <w:t>),</w:t>
      </w:r>
    </w:p>
    <w:p w14:paraId="32BF4473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>або</w:t>
      </w:r>
    </w:p>
    <w:p w14:paraId="6EB1B5C2" w14:textId="77777777" w:rsidR="00AF57B1" w:rsidRPr="008D5693" w:rsidRDefault="00AF57B1" w:rsidP="00AF57B1">
      <w:pPr>
        <w:pStyle w:val="20"/>
        <w:shd w:val="clear" w:color="auto" w:fill="auto"/>
        <w:tabs>
          <w:tab w:val="left" w:pos="2154"/>
        </w:tabs>
        <w:spacing w:before="0" w:after="0" w:line="360" w:lineRule="auto"/>
        <w:ind w:left="709"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583A3E">
        <w:rPr>
          <w:rStyle w:val="320"/>
          <w:rFonts w:eastAsia="Bookman Old Style"/>
          <w:bCs/>
          <w:position w:val="-16"/>
          <w:sz w:val="28"/>
          <w:szCs w:val="28"/>
        </w:rPr>
        <w:object w:dxaOrig="1400" w:dyaOrig="420" w14:anchorId="455F8843">
          <v:shape id="_x0000_i1043" type="#_x0000_t75" style="width:70.1pt;height:20.65pt" o:ole="">
            <v:imagedata r:id="rId47" o:title=""/>
          </v:shape>
          <o:OLEObject Type="Embed" ProgID="Equation.3" ShapeID="_x0000_i1043" DrawAspect="Content" ObjectID="_1653655324" r:id="rId48"/>
        </w:object>
      </w:r>
      <w:r w:rsidRPr="008D5693">
        <w:rPr>
          <w:rFonts w:ascii="Times New Roman" w:hAnsi="Times New Roman"/>
          <w:b w:val="0"/>
          <w:sz w:val="28"/>
          <w:szCs w:val="28"/>
        </w:rPr>
        <w:t xml:space="preserve"> (для задачі на </w:t>
      </w:r>
      <w:r w:rsidRPr="008D5693">
        <w:rPr>
          <w:rFonts w:ascii="Times New Roman" w:hAnsi="Times New Roman"/>
          <w:b w:val="0"/>
          <w:position w:val="-6"/>
          <w:sz w:val="28"/>
          <w:szCs w:val="28"/>
        </w:rPr>
        <w:object w:dxaOrig="499" w:dyaOrig="279" w14:anchorId="7CFB3F4A">
          <v:shape id="_x0000_i1044" type="#_x0000_t75" style="width:25.05pt;height:13.75pt" o:ole="">
            <v:imagedata r:id="rId49" o:title=""/>
          </v:shape>
          <o:OLEObject Type="Embed" ProgID="Equation.3" ShapeID="_x0000_i1044" DrawAspect="Content" ObjectID="_1653655325" r:id="rId50"/>
        </w:object>
      </w:r>
      <w:r w:rsidRPr="008D5693">
        <w:rPr>
          <w:rFonts w:ascii="Times New Roman" w:hAnsi="Times New Roman"/>
          <w:b w:val="0"/>
          <w:sz w:val="28"/>
          <w:szCs w:val="28"/>
        </w:rPr>
        <w:t>).</w:t>
      </w:r>
    </w:p>
    <w:p w14:paraId="3296C658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 xml:space="preserve">Значення оцінок </w:t>
      </w:r>
      <w:r w:rsidRPr="00583A3E">
        <w:rPr>
          <w:rStyle w:val="320"/>
          <w:rFonts w:eastAsia="Bookman Old Style"/>
          <w:bCs/>
          <w:position w:val="-16"/>
          <w:sz w:val="28"/>
          <w:szCs w:val="28"/>
        </w:rPr>
        <w:object w:dxaOrig="940" w:dyaOrig="420" w14:anchorId="4DB7E8A0">
          <v:shape id="_x0000_i1045" type="#_x0000_t75" style="width:46.95pt;height:20.65pt" o:ole="">
            <v:imagedata r:id="rId51" o:title=""/>
          </v:shape>
          <o:OLEObject Type="Embed" ProgID="Equation.3" ShapeID="_x0000_i1045" DrawAspect="Content" ObjectID="_1653655326" r:id="rId52"/>
        </w:object>
      </w:r>
      <w:r w:rsidRPr="008D5693">
        <w:rPr>
          <w:rFonts w:ascii="Times New Roman" w:hAnsi="Times New Roman"/>
          <w:b w:val="0"/>
          <w:sz w:val="28"/>
          <w:szCs w:val="28"/>
        </w:rPr>
        <w:t>визначаються із симплексної таблиці як скалярний добуток векторів стовпчиків «</w:t>
      </w:r>
      <w:r w:rsidRPr="008D5693">
        <w:rPr>
          <w:rFonts w:ascii="Times New Roman" w:hAnsi="Times New Roman"/>
          <w:b w:val="0"/>
          <w:position w:val="-12"/>
          <w:sz w:val="28"/>
          <w:szCs w:val="28"/>
        </w:rPr>
        <w:object w:dxaOrig="520" w:dyaOrig="380" w14:anchorId="23642DF3">
          <v:shape id="_x0000_i1046" type="#_x0000_t75" style="width:25.05pt;height:18.8pt" o:ole="">
            <v:imagedata r:id="rId53" o:title=""/>
          </v:shape>
          <o:OLEObject Type="Embed" ProgID="Equation.3" ShapeID="_x0000_i1046" DrawAspect="Content" ObjectID="_1653655327" r:id="rId54"/>
        </w:object>
      </w:r>
      <w:r w:rsidRPr="008D5693">
        <w:rPr>
          <w:rFonts w:ascii="Times New Roman" w:hAnsi="Times New Roman"/>
          <w:b w:val="0"/>
          <w:sz w:val="28"/>
          <w:szCs w:val="28"/>
        </w:rPr>
        <w:t>» та «</w:t>
      </w:r>
      <w:r w:rsidRPr="008D5693">
        <w:rPr>
          <w:rFonts w:ascii="Times New Roman" w:hAnsi="Times New Roman"/>
          <w:b w:val="0"/>
          <w:position w:val="-16"/>
          <w:sz w:val="28"/>
          <w:szCs w:val="28"/>
        </w:rPr>
        <w:object w:dxaOrig="340" w:dyaOrig="420" w14:anchorId="5543855D">
          <v:shape id="_x0000_i1047" type="#_x0000_t75" style="width:17.55pt;height:20.65pt" o:ole="">
            <v:imagedata r:id="rId55" o:title=""/>
          </v:shape>
          <o:OLEObject Type="Embed" ProgID="Equation.3" ShapeID="_x0000_i1047" DrawAspect="Content" ObjectID="_1653655328" r:id="rId56"/>
        </w:object>
      </w:r>
      <w:r w:rsidRPr="008D5693">
        <w:rPr>
          <w:rFonts w:ascii="Times New Roman" w:hAnsi="Times New Roman"/>
          <w:b w:val="0"/>
          <w:sz w:val="28"/>
          <w:szCs w:val="28"/>
        </w:rPr>
        <w:t>» мінус відповідний коефіцієнт «</w:t>
      </w:r>
      <w:r w:rsidRPr="008D5693">
        <w:rPr>
          <w:rFonts w:ascii="Times New Roman" w:hAnsi="Times New Roman"/>
          <w:b w:val="0"/>
          <w:position w:val="-16"/>
          <w:sz w:val="28"/>
          <w:szCs w:val="28"/>
        </w:rPr>
        <w:object w:dxaOrig="360" w:dyaOrig="420" w14:anchorId="1A602292">
          <v:shape id="_x0000_i1048" type="#_x0000_t75" style="width:18.15pt;height:20.65pt" o:ole="">
            <v:imagedata r:id="rId57" o:title=""/>
          </v:shape>
          <o:OLEObject Type="Embed" ProgID="Equation.3" ShapeID="_x0000_i1048" DrawAspect="Content" ObjectID="_1653655329" r:id="rId58"/>
        </w:object>
      </w:r>
      <w:r w:rsidRPr="008D5693">
        <w:rPr>
          <w:rFonts w:ascii="Times New Roman" w:hAnsi="Times New Roman"/>
          <w:b w:val="0"/>
          <w:sz w:val="28"/>
          <w:szCs w:val="28"/>
        </w:rPr>
        <w:t>» із цільової функції.</w:t>
      </w:r>
    </w:p>
    <w:p w14:paraId="5D43E2FA" w14:textId="77777777" w:rsidR="00AF57B1" w:rsidRPr="008D5693" w:rsidRDefault="00AF57B1" w:rsidP="00AF57B1">
      <w:pPr>
        <w:pStyle w:val="20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D5693">
        <w:rPr>
          <w:rFonts w:ascii="Times New Roman" w:hAnsi="Times New Roman"/>
          <w:b w:val="0"/>
          <w:sz w:val="28"/>
          <w:szCs w:val="28"/>
        </w:rPr>
        <w:t xml:space="preserve">Розраховані оцінки записуються в окремий рядок симплексної таблиці, який називається </w:t>
      </w:r>
      <w:proofErr w:type="spellStart"/>
      <w:r w:rsidRPr="008D5693">
        <w:rPr>
          <w:rFonts w:ascii="Times New Roman" w:hAnsi="Times New Roman"/>
          <w:b w:val="0"/>
          <w:sz w:val="28"/>
          <w:szCs w:val="28"/>
        </w:rPr>
        <w:t>оцінковим</w:t>
      </w:r>
      <w:proofErr w:type="spellEnd"/>
      <w:r w:rsidRPr="008D5693">
        <w:rPr>
          <w:rFonts w:ascii="Times New Roman" w:hAnsi="Times New Roman"/>
          <w:b w:val="0"/>
          <w:sz w:val="28"/>
          <w:szCs w:val="28"/>
        </w:rPr>
        <w:t xml:space="preserve"> (</w:t>
      </w:r>
      <w:r w:rsidRPr="008D5693">
        <w:rPr>
          <w:rStyle w:val="320"/>
          <w:rFonts w:eastAsia="Bookman Old Style"/>
          <w:bCs/>
          <w:sz w:val="28"/>
          <w:szCs w:val="28"/>
        </w:rPr>
        <w:t>розв’язувальним</w:t>
      </w:r>
      <w:r w:rsidRPr="008D5693">
        <w:rPr>
          <w:rFonts w:ascii="Times New Roman" w:hAnsi="Times New Roman"/>
          <w:b w:val="0"/>
          <w:sz w:val="28"/>
          <w:szCs w:val="28"/>
        </w:rPr>
        <w:t>) і позначається «</w:t>
      </w:r>
      <w:r w:rsidRPr="008D5693">
        <w:rPr>
          <w:rStyle w:val="32115pt0pt"/>
          <w:rFonts w:eastAsia="Bookman Old Style"/>
          <w:bCs/>
          <w:i w:val="0"/>
          <w:position w:val="-6"/>
          <w:sz w:val="28"/>
          <w:szCs w:val="28"/>
        </w:rPr>
        <w:object w:dxaOrig="639" w:dyaOrig="300" w14:anchorId="751AF016">
          <v:shape id="_x0000_i1049" type="#_x0000_t75" style="width:31.95pt;height:15.05pt" o:ole="">
            <v:imagedata r:id="rId59" o:title=""/>
          </v:shape>
          <o:OLEObject Type="Embed" ProgID="Equation.3" ShapeID="_x0000_i1049" DrawAspect="Content" ObjectID="_1653655330" r:id="rId60"/>
        </w:object>
      </w:r>
      <w:r w:rsidRPr="008D5693">
        <w:rPr>
          <w:rFonts w:ascii="Times New Roman" w:hAnsi="Times New Roman"/>
          <w:b w:val="0"/>
          <w:sz w:val="28"/>
          <w:szCs w:val="28"/>
        </w:rPr>
        <w:t>».</w:t>
      </w:r>
    </w:p>
    <w:p w14:paraId="343C0744" w14:textId="77777777" w:rsidR="00AF57B1" w:rsidRPr="00AF57B1" w:rsidRDefault="00AF57B1" w:rsidP="00AF57B1">
      <w:pPr>
        <w:tabs>
          <w:tab w:val="left" w:pos="702"/>
        </w:tabs>
        <w:spacing w:line="360" w:lineRule="auto"/>
        <w:ind w:firstLine="709"/>
        <w:rPr>
          <w:rStyle w:val="320"/>
          <w:b w:val="0"/>
          <w:bCs w:val="0"/>
          <w:i/>
          <w:sz w:val="28"/>
          <w:szCs w:val="28"/>
          <w:u w:val="none"/>
        </w:rPr>
      </w:pPr>
      <w:r w:rsidRPr="00AF57B1">
        <w:rPr>
          <w:i/>
          <w:sz w:val="28"/>
          <w:szCs w:val="28"/>
          <w:lang w:val="uk-UA"/>
        </w:rPr>
        <w:lastRenderedPageBreak/>
        <w:t xml:space="preserve">Четвертий крок.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Перехід до наступного опорного </w:t>
      </w:r>
      <w:r w:rsidRPr="00AF57B1">
        <w:rPr>
          <w:rStyle w:val="320"/>
          <w:rFonts w:eastAsia="Bookman Old Style"/>
          <w:b w:val="0"/>
          <w:bCs w:val="0"/>
          <w:i/>
          <w:sz w:val="28"/>
          <w:szCs w:val="28"/>
          <w:u w:val="none"/>
        </w:rPr>
        <w:t>розв’язку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 ЗЛП. </w:t>
      </w:r>
    </w:p>
    <w:p w14:paraId="7DEF7B64" w14:textId="77777777" w:rsidR="00AF57B1" w:rsidRPr="00AF57B1" w:rsidRDefault="00AF57B1" w:rsidP="00AF57B1">
      <w:pPr>
        <w:tabs>
          <w:tab w:val="left" w:pos="702"/>
        </w:tabs>
        <w:spacing w:line="360" w:lineRule="auto"/>
        <w:ind w:firstLine="709"/>
        <w:rPr>
          <w:rStyle w:val="320"/>
          <w:b w:val="0"/>
          <w:bCs w:val="0"/>
          <w:i/>
          <w:sz w:val="28"/>
          <w:szCs w:val="28"/>
          <w:u w:val="none"/>
        </w:rPr>
      </w:pP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Перехід від одного опорного </w:t>
      </w:r>
      <w:r w:rsidRPr="00AF57B1">
        <w:rPr>
          <w:rStyle w:val="320"/>
          <w:rFonts w:eastAsia="Bookman Old Style"/>
          <w:b w:val="0"/>
          <w:bCs w:val="0"/>
          <w:i/>
          <w:sz w:val="28"/>
          <w:szCs w:val="28"/>
          <w:u w:val="none"/>
        </w:rPr>
        <w:t>розв’язку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до іншого виконуєт</w:t>
      </w:r>
      <w:r w:rsidRPr="00AF57B1">
        <w:rPr>
          <w:i/>
          <w:sz w:val="28"/>
          <w:szCs w:val="28"/>
          <w:lang w:val="uk-UA"/>
        </w:rPr>
        <w:t xml:space="preserve">ься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заміною базису, тобто виключенням з нього деякої змінної та в</w:t>
      </w:r>
      <w:r w:rsidRPr="00AF57B1">
        <w:rPr>
          <w:i/>
          <w:sz w:val="28"/>
          <w:szCs w:val="28"/>
          <w:lang w:val="uk-UA"/>
        </w:rPr>
        <w:t xml:space="preserve">веденням замість неї нової з числа вільних змінних задачі. 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Змінна, яка включається до нового базису, відповідає тій оцінці </w:t>
      </w:r>
      <w:r w:rsidRPr="00AF57B1">
        <w:rPr>
          <w:rStyle w:val="320"/>
          <w:b w:val="0"/>
          <w:bCs w:val="0"/>
          <w:i/>
          <w:position w:val="-16"/>
          <w:sz w:val="28"/>
          <w:szCs w:val="28"/>
          <w:u w:val="none"/>
        </w:rPr>
        <w:object w:dxaOrig="940" w:dyaOrig="420" w14:anchorId="361C784F">
          <v:shape id="_x0000_i1052" type="#_x0000_t75" style="width:46.95pt;height:20.65pt" o:ole="">
            <v:imagedata r:id="rId61" o:title=""/>
          </v:shape>
          <o:OLEObject Type="Embed" ProgID="Equation.3" ShapeID="_x0000_i1052" DrawAspect="Content" ObjectID="_1653655331" r:id="rId62"/>
        </w:object>
      </w:r>
      <w:r w:rsidRPr="00AF57B1">
        <w:rPr>
          <w:i/>
          <w:sz w:val="28"/>
          <w:szCs w:val="28"/>
          <w:lang w:val="uk-UA"/>
        </w:rPr>
        <w:t>, що не задовольняє умову оптима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льності. Якщо таких оцінок декілька, серед них вибирається </w:t>
      </w:r>
      <w:r w:rsidRPr="00AF57B1">
        <w:rPr>
          <w:rStyle w:val="320"/>
          <w:bCs w:val="0"/>
          <w:i/>
          <w:sz w:val="28"/>
          <w:szCs w:val="28"/>
          <w:u w:val="none"/>
        </w:rPr>
        <w:t>найбільша за абсолютною величиною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і відповідна їй змінна вводиться до базису.</w:t>
      </w:r>
      <w:r w:rsidRPr="00AF57B1">
        <w:rPr>
          <w:i/>
          <w:sz w:val="28"/>
          <w:szCs w:val="28"/>
          <w:lang w:val="uk-UA"/>
        </w:rPr>
        <w:t xml:space="preserve"> Припустимо, що індекс зазначеної змінної</w:t>
      </w:r>
      <w:r w:rsidRPr="00AF57B1">
        <w:rPr>
          <w:i/>
          <w:position w:val="-12"/>
          <w:sz w:val="28"/>
          <w:szCs w:val="28"/>
          <w:lang w:val="uk-UA"/>
        </w:rPr>
        <w:object w:dxaOrig="660" w:dyaOrig="360" w14:anchorId="7D403919">
          <v:shape id="_x0000_i1053" type="#_x0000_t75" style="width:33.2pt;height:18.15pt" o:ole="">
            <v:imagedata r:id="rId63" o:title=""/>
          </v:shape>
          <o:OLEObject Type="Embed" ProgID="Equation.3" ShapeID="_x0000_i1053" DrawAspect="Content" ObjectID="_1653655332" r:id="rId64"/>
        </w:object>
      </w:r>
      <w:r w:rsidRPr="00AF57B1">
        <w:rPr>
          <w:rStyle w:val="32115pt0pt"/>
          <w:b w:val="0"/>
          <w:bCs w:val="0"/>
          <w:i w:val="0"/>
          <w:sz w:val="28"/>
          <w:szCs w:val="28"/>
        </w:rPr>
        <w:t xml:space="preserve">.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Стовпчик симплексної таблиці з найбільшим порушенням </w:t>
      </w:r>
      <w:r w:rsidRPr="00AF57B1">
        <w:rPr>
          <w:rStyle w:val="320"/>
          <w:b w:val="0"/>
          <w:bCs w:val="0"/>
          <w:i/>
          <w:position w:val="-18"/>
          <w:sz w:val="28"/>
          <w:szCs w:val="28"/>
          <w:u w:val="none"/>
        </w:rPr>
        <w:object w:dxaOrig="1060" w:dyaOrig="499" w14:anchorId="23DB8273">
          <v:shape id="_x0000_i1054" type="#_x0000_t75" style="width:53.2pt;height:24.4pt" o:ole="">
            <v:imagedata r:id="rId65" o:title=""/>
          </v:shape>
          <o:OLEObject Type="Embed" ProgID="Equation.3" ShapeID="_x0000_i1054" DrawAspect="Content" ObjectID="_1653655333" r:id="rId66"/>
        </w:objec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називається направляючим (</w:t>
      </w:r>
      <w:r w:rsidRPr="00AF57B1">
        <w:rPr>
          <w:rStyle w:val="320"/>
          <w:rFonts w:eastAsia="Bookman Old Style"/>
          <w:b w:val="0"/>
          <w:bCs w:val="0"/>
          <w:i/>
          <w:sz w:val="28"/>
          <w:szCs w:val="28"/>
          <w:u w:val="none"/>
        </w:rPr>
        <w:t>розв’язуючим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).</w:t>
      </w:r>
      <w:r w:rsidRPr="00AF57B1">
        <w:rPr>
          <w:i/>
          <w:sz w:val="28"/>
          <w:szCs w:val="28"/>
          <w:lang w:val="uk-UA"/>
        </w:rPr>
        <w:t xml:space="preserve"> </w:t>
      </w:r>
    </w:p>
    <w:p w14:paraId="675D944D" w14:textId="77777777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  <w:r w:rsidRPr="00AF57B1">
        <w:rPr>
          <w:rStyle w:val="320"/>
          <w:b w:val="0"/>
          <w:bCs w:val="0"/>
          <w:i/>
          <w:sz w:val="28"/>
          <w:szCs w:val="28"/>
          <w:u w:val="none"/>
        </w:rPr>
        <w:t>Для визначення змінної, що має бути виключен</w:t>
      </w:r>
      <w:r w:rsidRPr="00AF57B1">
        <w:rPr>
          <w:i/>
          <w:sz w:val="28"/>
          <w:szCs w:val="28"/>
          <w:lang w:val="uk-UA"/>
        </w:rPr>
        <w:t>а з базису, знахо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димо для всіх </w:t>
      </w:r>
      <w:r w:rsidRPr="00AF57B1">
        <w:rPr>
          <w:rStyle w:val="320"/>
          <w:bCs w:val="0"/>
          <w:i/>
          <w:sz w:val="28"/>
          <w:szCs w:val="28"/>
          <w:u w:val="none"/>
        </w:rPr>
        <w:t>додатних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</w:t>
      </w:r>
      <w:r w:rsidRPr="00AF57B1">
        <w:rPr>
          <w:rStyle w:val="320"/>
          <w:b w:val="0"/>
          <w:bCs w:val="0"/>
          <w:i/>
          <w:position w:val="-12"/>
          <w:sz w:val="28"/>
          <w:szCs w:val="28"/>
          <w:u w:val="none"/>
        </w:rPr>
        <w:object w:dxaOrig="360" w:dyaOrig="380" w14:anchorId="37282DC0">
          <v:shape id="_x0000_i1055" type="#_x0000_t75" style="width:18.15pt;height:18.8pt" o:ole="">
            <v:imagedata r:id="rId67" o:title=""/>
          </v:shape>
          <o:OLEObject Type="Embed" ProgID="Equation.3" ShapeID="_x0000_i1055" DrawAspect="Content" ObjectID="_1653655334" r:id="rId68"/>
        </w:objec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направляючого стовпчика величину </w:t>
      </w:r>
      <w:r w:rsidRPr="00AF57B1">
        <w:rPr>
          <w:rStyle w:val="320"/>
          <w:b w:val="0"/>
          <w:bCs w:val="0"/>
          <w:i/>
          <w:position w:val="-12"/>
          <w:sz w:val="28"/>
          <w:szCs w:val="28"/>
          <w:u w:val="none"/>
        </w:rPr>
        <w:object w:dxaOrig="1180" w:dyaOrig="380" w14:anchorId="1B6FEC87">
          <v:shape id="_x0000_i1056" type="#_x0000_t75" style="width:58.85pt;height:18.8pt" o:ole="">
            <v:imagedata r:id="rId69" o:title=""/>
          </v:shape>
          <o:OLEObject Type="Embed" ProgID="Equation.3" ShapeID="_x0000_i1056" DrawAspect="Content" ObjectID="_1653655335" r:id="rId70"/>
        </w:object>
      </w:r>
      <w:r w:rsidRPr="00AF57B1">
        <w:rPr>
          <w:i/>
          <w:sz w:val="28"/>
          <w:szCs w:val="28"/>
          <w:lang w:val="uk-UA"/>
        </w:rPr>
        <w:t>і записуємо її в о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станній стовпчик симплексної таблиці. Далі вибираємо </w:t>
      </w:r>
      <w:r w:rsidRPr="00AF57B1">
        <w:rPr>
          <w:rStyle w:val="320"/>
          <w:bCs w:val="0"/>
          <w:i/>
          <w:sz w:val="28"/>
          <w:szCs w:val="28"/>
          <w:u w:val="none"/>
        </w:rPr>
        <w:t>найменше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значення </w:t>
      </w:r>
      <w:r w:rsidRPr="00AF57B1">
        <w:rPr>
          <w:rStyle w:val="320"/>
          <w:b w:val="0"/>
          <w:bCs w:val="0"/>
          <w:i/>
          <w:position w:val="-6"/>
          <w:sz w:val="28"/>
          <w:szCs w:val="28"/>
          <w:u w:val="none"/>
        </w:rPr>
        <w:object w:dxaOrig="220" w:dyaOrig="300" w14:anchorId="2FD1BF5A">
          <v:shape id="_x0000_i1057" type="#_x0000_t75" style="width:10.65pt;height:15.05pt" o:ole="">
            <v:imagedata r:id="rId71" o:title=""/>
          </v:shape>
          <o:OLEObject Type="Embed" ProgID="Equation.3" ShapeID="_x0000_i1057" DrawAspect="Content" ObjectID="_1653655336" r:id="rId72"/>
        </w:object>
      </w:r>
      <w:r w:rsidRPr="00AF57B1">
        <w:rPr>
          <w:rStyle w:val="32115pt0pt"/>
          <w:b w:val="0"/>
          <w:bCs w:val="0"/>
          <w:i w:val="0"/>
          <w:sz w:val="28"/>
          <w:szCs w:val="28"/>
        </w:rPr>
        <w:t>,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яке вказує на змінну що виво</w:t>
      </w:r>
      <w:r w:rsidRPr="00AF57B1">
        <w:rPr>
          <w:i/>
          <w:sz w:val="28"/>
          <w:szCs w:val="28"/>
          <w:lang w:val="uk-UA"/>
        </w:rPr>
        <w:softHyphen/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диться з базису. Припустимо, що це виконується для </w:t>
      </w:r>
      <w:r w:rsidRPr="00AF57B1">
        <w:rPr>
          <w:i/>
          <w:position w:val="-6"/>
          <w:sz w:val="28"/>
          <w:szCs w:val="28"/>
          <w:lang w:val="uk-UA"/>
        </w:rPr>
        <w:object w:dxaOrig="560" w:dyaOrig="279" w14:anchorId="1CA69E0A">
          <v:shape id="_x0000_i1058" type="#_x0000_t75" style="width:28.15pt;height:13.75pt" o:ole="">
            <v:imagedata r:id="rId73" o:title=""/>
          </v:shape>
          <o:OLEObject Type="Embed" ProgID="Equation.3" ShapeID="_x0000_i1058" DrawAspect="Content" ObjectID="_1653655337" r:id="rId74"/>
        </w:object>
      </w:r>
      <w:r w:rsidRPr="00AF57B1">
        <w:rPr>
          <w:i/>
          <w:sz w:val="28"/>
          <w:szCs w:val="28"/>
          <w:lang w:val="uk-UA"/>
        </w:rPr>
        <w:t xml:space="preserve">.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Від</w:t>
      </w:r>
      <w:r w:rsidRPr="00AF57B1">
        <w:rPr>
          <w:i/>
          <w:sz w:val="28"/>
          <w:szCs w:val="28"/>
          <w:lang w:val="uk-UA"/>
        </w:rPr>
        <w:t>повід</w:t>
      </w:r>
      <w:r w:rsidRPr="00AF57B1">
        <w:rPr>
          <w:i/>
          <w:sz w:val="28"/>
          <w:szCs w:val="28"/>
          <w:lang w:val="uk-UA"/>
        </w:rPr>
        <w:softHyphen/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ний рядок симплексної таблиці називається </w:t>
      </w:r>
      <w:r w:rsidRPr="00AF57B1">
        <w:rPr>
          <w:rStyle w:val="32115pt0pt"/>
          <w:b w:val="0"/>
          <w:bCs w:val="0"/>
          <w:i w:val="0"/>
          <w:sz w:val="28"/>
          <w:szCs w:val="28"/>
        </w:rPr>
        <w:t xml:space="preserve">направляючим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(</w:t>
      </w:r>
      <w:r w:rsidRPr="00AF57B1">
        <w:rPr>
          <w:rStyle w:val="320"/>
          <w:rFonts w:eastAsia="Bookman Old Style"/>
          <w:b w:val="0"/>
          <w:bCs w:val="0"/>
          <w:i/>
          <w:sz w:val="28"/>
          <w:szCs w:val="28"/>
          <w:u w:val="none"/>
        </w:rPr>
        <w:t>розв’язуючим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).</w:t>
      </w:r>
      <w:r w:rsidRPr="00AF57B1">
        <w:rPr>
          <w:i/>
          <w:sz w:val="28"/>
          <w:szCs w:val="28"/>
          <w:lang w:val="uk-UA"/>
        </w:rPr>
        <w:t xml:space="preserve">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</w:t>
      </w:r>
      <w:r w:rsidRPr="00AF57B1">
        <w:rPr>
          <w:rStyle w:val="32115pt0pt"/>
          <w:b w:val="0"/>
          <w:bCs w:val="0"/>
          <w:i w:val="0"/>
          <w:sz w:val="28"/>
          <w:szCs w:val="28"/>
        </w:rPr>
        <w:t>На п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еретині розв’язуючого стовпчика та ро</w:t>
      </w:r>
      <w:r w:rsidRPr="00AF57B1">
        <w:rPr>
          <w:i/>
          <w:sz w:val="28"/>
          <w:szCs w:val="28"/>
          <w:lang w:val="uk-UA"/>
        </w:rPr>
        <w:t xml:space="preserve">зв’язуючого рядка знаходиться  число симплексної таблиці </w:t>
      </w:r>
      <w:r w:rsidRPr="00AF57B1">
        <w:rPr>
          <w:rStyle w:val="320"/>
          <w:b w:val="0"/>
          <w:bCs w:val="0"/>
          <w:i/>
          <w:position w:val="-12"/>
          <w:sz w:val="28"/>
          <w:szCs w:val="28"/>
          <w:u w:val="none"/>
        </w:rPr>
        <w:object w:dxaOrig="380" w:dyaOrig="380" w14:anchorId="3F099DE8">
          <v:shape id="_x0000_i1059" type="#_x0000_t75" style="width:18.8pt;height:18.8pt" o:ole="">
            <v:imagedata r:id="rId75" o:title=""/>
          </v:shape>
          <o:OLEObject Type="Embed" ProgID="Equation.3" ShapeID="_x0000_i1059" DrawAspect="Content" ObjectID="_1653655338" r:id="rId76"/>
        </w:object>
      </w:r>
      <w:r w:rsidRPr="00AF57B1">
        <w:rPr>
          <w:i/>
          <w:sz w:val="28"/>
          <w:szCs w:val="28"/>
          <w:lang w:val="uk-UA"/>
        </w:rPr>
        <w:t xml:space="preserve">, яке називається </w:t>
      </w:r>
      <w:r w:rsidRPr="00AF57B1">
        <w:rPr>
          <w:rStyle w:val="32115pt0pt"/>
          <w:b w:val="0"/>
          <w:bCs w:val="0"/>
          <w:i w:val="0"/>
          <w:sz w:val="28"/>
          <w:szCs w:val="28"/>
        </w:rPr>
        <w:t>роз</w:t>
      </w:r>
      <w:r w:rsidRPr="00AF57B1">
        <w:rPr>
          <w:rStyle w:val="32115pt0pt"/>
          <w:b w:val="0"/>
          <w:bCs w:val="0"/>
          <w:i w:val="0"/>
          <w:sz w:val="28"/>
          <w:szCs w:val="28"/>
        </w:rPr>
        <w:softHyphen/>
        <w:t>в'язуючим елементом.</w:t>
      </w:r>
      <w:r w:rsidRPr="00AF57B1">
        <w:rPr>
          <w:i/>
          <w:sz w:val="28"/>
          <w:szCs w:val="28"/>
          <w:lang w:val="uk-UA"/>
        </w:rPr>
        <w:t xml:space="preserve"> За допомогою елемента </w:t>
      </w:r>
      <w:r w:rsidRPr="00AF57B1">
        <w:rPr>
          <w:rStyle w:val="320"/>
          <w:b w:val="0"/>
          <w:bCs w:val="0"/>
          <w:i/>
          <w:position w:val="-12"/>
          <w:sz w:val="28"/>
          <w:szCs w:val="28"/>
          <w:u w:val="none"/>
        </w:rPr>
        <w:object w:dxaOrig="380" w:dyaOrig="380" w14:anchorId="6EFB9090">
          <v:shape id="_x0000_i1060" type="#_x0000_t75" style="width:18.8pt;height:18.8pt" o:ole="">
            <v:imagedata r:id="rId77" o:title=""/>
          </v:shape>
          <o:OLEObject Type="Embed" ProgID="Equation.3" ShapeID="_x0000_i1060" DrawAspect="Content" ObjectID="_1653655339" r:id="rId78"/>
        </w:object>
      </w:r>
      <w:r w:rsidRPr="00AF57B1">
        <w:rPr>
          <w:i/>
          <w:sz w:val="28"/>
          <w:szCs w:val="28"/>
          <w:lang w:val="uk-UA"/>
        </w:rPr>
        <w:t xml:space="preserve"> і методу </w:t>
      </w:r>
      <w:proofErr w:type="spellStart"/>
      <w:r w:rsidRPr="00AF57B1">
        <w:rPr>
          <w:i/>
          <w:sz w:val="28"/>
          <w:szCs w:val="28"/>
          <w:lang w:val="uk-UA"/>
        </w:rPr>
        <w:t>Жор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дано-Гаусса</w:t>
      </w:r>
      <w:proofErr w:type="spellEnd"/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розраховується нова симплексна таблиця.</w:t>
      </w:r>
    </w:p>
    <w:p w14:paraId="0C0F3A3F" w14:textId="77777777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  <w:r w:rsidRPr="00AF57B1">
        <w:rPr>
          <w:i/>
          <w:sz w:val="28"/>
          <w:szCs w:val="28"/>
          <w:lang w:val="uk-UA"/>
        </w:rPr>
        <w:t>П’ятий крок. І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тераційний  процес повторюємо доти, доки не буде виз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softHyphen/>
        <w:t xml:space="preserve">начено оптимальний </w:t>
      </w:r>
      <w:r w:rsidRPr="00AF57B1">
        <w:rPr>
          <w:rStyle w:val="320"/>
          <w:rFonts w:eastAsia="Bookman Old Style"/>
          <w:b w:val="0"/>
          <w:bCs w:val="0"/>
          <w:i/>
          <w:sz w:val="28"/>
          <w:szCs w:val="28"/>
          <w:u w:val="none"/>
        </w:rPr>
        <w:t>розв’язок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задачі, або встановлено, що його не існує.</w:t>
      </w:r>
    </w:p>
    <w:p w14:paraId="3F3A486C" w14:textId="77777777" w:rsidR="00AF57B1" w:rsidRPr="00AF57B1" w:rsidRDefault="00AF57B1" w:rsidP="00AF57B1">
      <w:pPr>
        <w:tabs>
          <w:tab w:val="left" w:pos="5798"/>
        </w:tabs>
        <w:spacing w:line="360" w:lineRule="auto"/>
        <w:ind w:firstLine="709"/>
        <w:rPr>
          <w:i/>
          <w:sz w:val="28"/>
          <w:szCs w:val="28"/>
          <w:lang w:val="uk-UA"/>
        </w:rPr>
      </w:pP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При застосуванні симплексного методу для розв’язування ЗЛП </w:t>
      </w:r>
      <w:r w:rsidRPr="00AF57B1">
        <w:rPr>
          <w:i/>
          <w:sz w:val="28"/>
          <w:szCs w:val="28"/>
          <w:lang w:val="uk-UA"/>
        </w:rPr>
        <w:t>можливі такі випадки:</w:t>
      </w:r>
    </w:p>
    <w:p w14:paraId="39F9204A" w14:textId="77777777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1) Якщо в </w:t>
      </w:r>
      <w:proofErr w:type="spellStart"/>
      <w:r w:rsidRPr="00AF57B1">
        <w:rPr>
          <w:rStyle w:val="320"/>
          <w:b w:val="0"/>
          <w:bCs w:val="0"/>
          <w:i/>
          <w:sz w:val="28"/>
          <w:szCs w:val="28"/>
          <w:u w:val="none"/>
        </w:rPr>
        <w:t>оцінковому</w:t>
      </w:r>
      <w:proofErr w:type="spellEnd"/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рядку останньої симплексної таблиц</w:t>
      </w:r>
      <w:r w:rsidRPr="00AF57B1">
        <w:rPr>
          <w:i/>
          <w:sz w:val="28"/>
          <w:szCs w:val="28"/>
          <w:lang w:val="uk-UA"/>
        </w:rPr>
        <w:t xml:space="preserve">і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оцінка </w:t>
      </w:r>
      <w:r w:rsidRPr="00AF57B1">
        <w:rPr>
          <w:rStyle w:val="320"/>
          <w:b w:val="0"/>
          <w:bCs w:val="0"/>
          <w:i/>
          <w:position w:val="-16"/>
          <w:sz w:val="28"/>
          <w:szCs w:val="28"/>
          <w:u w:val="none"/>
        </w:rPr>
        <w:object w:dxaOrig="1400" w:dyaOrig="420" w14:anchorId="43E5E8DC">
          <v:shape id="_x0000_i1061" type="#_x0000_t75" style="width:70.1pt;height:20.65pt" o:ole="">
            <v:imagedata r:id="rId79" o:title=""/>
          </v:shape>
          <o:OLEObject Type="Embed" ProgID="Equation.3" ShapeID="_x0000_i1061" DrawAspect="Content" ObjectID="_1653655340" r:id="rId80"/>
        </w:object>
      </w:r>
      <w:r w:rsidRPr="00AF57B1">
        <w:rPr>
          <w:rStyle w:val="320"/>
          <w:b w:val="0"/>
          <w:i/>
          <w:sz w:val="28"/>
          <w:szCs w:val="28"/>
          <w:u w:val="none"/>
        </w:rPr>
        <w:t xml:space="preserve">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відповідає вільній (неба</w:t>
      </w:r>
      <w:r w:rsidRPr="00AF57B1">
        <w:rPr>
          <w:i/>
          <w:sz w:val="28"/>
          <w:szCs w:val="28"/>
          <w:lang w:val="uk-UA"/>
        </w:rPr>
        <w:t xml:space="preserve">зисній) змінній, то це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означає, що ЗЛП має альтернативний оптима</w:t>
      </w:r>
      <w:r w:rsidRPr="00AF57B1">
        <w:rPr>
          <w:i/>
          <w:sz w:val="28"/>
          <w:szCs w:val="28"/>
          <w:lang w:val="uk-UA"/>
        </w:rPr>
        <w:t xml:space="preserve">льний </w:t>
      </w:r>
      <w:r w:rsidRPr="00AF57B1">
        <w:rPr>
          <w:rStyle w:val="320"/>
          <w:rFonts w:eastAsia="Bookman Old Style"/>
          <w:b w:val="0"/>
          <w:bCs w:val="0"/>
          <w:i/>
          <w:sz w:val="28"/>
          <w:szCs w:val="28"/>
          <w:u w:val="none"/>
        </w:rPr>
        <w:t>розв’язок</w:t>
      </w:r>
      <w:r w:rsidRPr="00AF57B1">
        <w:rPr>
          <w:i/>
          <w:sz w:val="28"/>
          <w:szCs w:val="28"/>
          <w:lang w:val="uk-UA"/>
        </w:rPr>
        <w:t>. Отри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мати його можна, вибравши розв’язуючий</w:t>
      </w:r>
      <w:r w:rsidRPr="00AF57B1">
        <w:rPr>
          <w:i/>
          <w:sz w:val="28"/>
          <w:szCs w:val="28"/>
          <w:lang w:val="uk-UA"/>
        </w:rPr>
        <w:t xml:space="preserve"> елемент у зазначеному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>стовпчику таблиці та здійснивши один крок симплекс-методу.</w:t>
      </w:r>
    </w:p>
    <w:p w14:paraId="2558948C" w14:textId="77777777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2) Якщо </w:t>
      </w:r>
      <w:r w:rsidRPr="00AF57B1">
        <w:rPr>
          <w:rStyle w:val="32"/>
          <w:rFonts w:eastAsia="Bookman Old Style"/>
          <w:b w:val="0"/>
          <w:bCs w:val="0"/>
          <w:i/>
          <w:smallCaps w:val="0"/>
          <w:sz w:val="28"/>
          <w:szCs w:val="28"/>
        </w:rPr>
        <w:t>при</w:t>
      </w:r>
      <w:r w:rsidRPr="00AF57B1">
        <w:rPr>
          <w:rStyle w:val="32"/>
          <w:rFonts w:eastAsia="Bookman Old Style"/>
          <w:b w:val="0"/>
          <w:bCs w:val="0"/>
          <w:i/>
          <w:sz w:val="28"/>
          <w:szCs w:val="28"/>
        </w:rPr>
        <w:t xml:space="preserve"> 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переході у симплекс-методі від одного опорного </w:t>
      </w:r>
      <w:r w:rsidRPr="00AF57B1">
        <w:rPr>
          <w:rStyle w:val="320"/>
          <w:rFonts w:eastAsia="Bookman Old Style"/>
          <w:b w:val="0"/>
          <w:bCs w:val="0"/>
          <w:i/>
          <w:sz w:val="28"/>
          <w:szCs w:val="28"/>
          <w:u w:val="none"/>
        </w:rPr>
        <w:t>розв’язку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 задачі до іншого в направляючому стовпчику немає додат</w: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softHyphen/>
        <w:t xml:space="preserve">них елементів </w:t>
      </w:r>
      <w:r w:rsidRPr="00AF57B1">
        <w:rPr>
          <w:rStyle w:val="320"/>
          <w:b w:val="0"/>
          <w:bCs w:val="0"/>
          <w:i/>
          <w:position w:val="-12"/>
          <w:sz w:val="28"/>
          <w:szCs w:val="28"/>
          <w:u w:val="none"/>
        </w:rPr>
        <w:object w:dxaOrig="360" w:dyaOrig="380" w14:anchorId="66232632">
          <v:shape id="_x0000_i1062" type="#_x0000_t75" style="width:18.15pt;height:18.8pt" o:ole="">
            <v:imagedata r:id="rId81" o:title=""/>
          </v:shape>
          <o:OLEObject Type="Embed" ProgID="Equation.3" ShapeID="_x0000_i1062" DrawAspect="Content" ObjectID="_1653655341" r:id="rId82"/>
        </w:object>
      </w:r>
      <w:r w:rsidRPr="00AF57B1">
        <w:rPr>
          <w:rStyle w:val="320"/>
          <w:b w:val="0"/>
          <w:bCs w:val="0"/>
          <w:i/>
          <w:sz w:val="28"/>
          <w:szCs w:val="28"/>
          <w:u w:val="none"/>
        </w:rPr>
        <w:t xml:space="preserve">, тобто неможливо вибрати змінну, яка має бути </w:t>
      </w:r>
      <w:r w:rsidRPr="00AF57B1">
        <w:rPr>
          <w:i/>
          <w:sz w:val="28"/>
          <w:szCs w:val="28"/>
          <w:lang w:val="uk-UA"/>
        </w:rPr>
        <w:t xml:space="preserve">виведена з базису, то це означає, що цільова </w:t>
      </w:r>
      <w:r w:rsidRPr="00AF57B1">
        <w:rPr>
          <w:rStyle w:val="41"/>
          <w:rFonts w:eastAsia="MS Mincho"/>
          <w:b w:val="0"/>
          <w:bCs w:val="0"/>
          <w:i/>
          <w:smallCaps w:val="0"/>
          <w:sz w:val="28"/>
          <w:szCs w:val="28"/>
        </w:rPr>
        <w:t>функція</w:t>
      </w:r>
      <w:r w:rsidRPr="00AF57B1">
        <w:rPr>
          <w:rStyle w:val="41"/>
          <w:rFonts w:eastAsia="MS Mincho"/>
          <w:b w:val="0"/>
          <w:bCs w:val="0"/>
          <w:i/>
          <w:sz w:val="28"/>
          <w:szCs w:val="28"/>
        </w:rPr>
        <w:t xml:space="preserve"> </w:t>
      </w:r>
      <w:r w:rsidRPr="00AF57B1">
        <w:rPr>
          <w:rStyle w:val="410"/>
          <w:rFonts w:eastAsia="Corbel"/>
          <w:b w:val="0"/>
          <w:bCs w:val="0"/>
          <w:i/>
          <w:sz w:val="28"/>
          <w:szCs w:val="28"/>
        </w:rPr>
        <w:t xml:space="preserve">ЗЛП </w:t>
      </w:r>
      <w:r w:rsidRPr="00AF57B1">
        <w:rPr>
          <w:rStyle w:val="41"/>
          <w:rFonts w:eastAsia="MS Mincho"/>
          <w:b w:val="0"/>
          <w:bCs w:val="0"/>
          <w:i/>
          <w:sz w:val="28"/>
          <w:szCs w:val="28"/>
        </w:rPr>
        <w:t>є</w:t>
      </w:r>
      <w:r w:rsidRPr="00AF57B1">
        <w:rPr>
          <w:i/>
          <w:sz w:val="28"/>
          <w:szCs w:val="28"/>
          <w:lang w:val="uk-UA"/>
        </w:rPr>
        <w:t xml:space="preserve"> необ</w:t>
      </w:r>
      <w:r w:rsidRPr="00AF57B1">
        <w:rPr>
          <w:i/>
          <w:sz w:val="28"/>
          <w:szCs w:val="28"/>
          <w:lang w:val="uk-UA"/>
        </w:rPr>
        <w:softHyphen/>
      </w:r>
      <w:r w:rsidRPr="00AF57B1">
        <w:rPr>
          <w:rStyle w:val="410"/>
          <w:rFonts w:eastAsia="Bookman Old Style"/>
          <w:b w:val="0"/>
          <w:bCs w:val="0"/>
          <w:i/>
          <w:sz w:val="28"/>
          <w:szCs w:val="28"/>
        </w:rPr>
        <w:t xml:space="preserve">меженою </w:t>
      </w:r>
      <w:r w:rsidRPr="00AF57B1">
        <w:rPr>
          <w:rStyle w:val="410"/>
          <w:b w:val="0"/>
          <w:bCs w:val="0"/>
          <w:i/>
          <w:sz w:val="28"/>
          <w:szCs w:val="28"/>
        </w:rPr>
        <w:t xml:space="preserve">в </w:t>
      </w:r>
      <w:r w:rsidRPr="00AF57B1">
        <w:rPr>
          <w:rStyle w:val="410"/>
          <w:rFonts w:eastAsia="Bookman Old Style"/>
          <w:b w:val="0"/>
          <w:bCs w:val="0"/>
          <w:i/>
          <w:sz w:val="28"/>
          <w:szCs w:val="28"/>
        </w:rPr>
        <w:t xml:space="preserve">даній області й оптимальних </w:t>
      </w:r>
      <w:r w:rsidRPr="00AF57B1">
        <w:rPr>
          <w:rStyle w:val="320"/>
          <w:rFonts w:eastAsia="Bookman Old Style"/>
          <w:b w:val="0"/>
          <w:bCs w:val="0"/>
          <w:i/>
          <w:sz w:val="28"/>
          <w:szCs w:val="28"/>
          <w:u w:val="none"/>
        </w:rPr>
        <w:t>розв’язків</w:t>
      </w:r>
      <w:r w:rsidRPr="00AF57B1">
        <w:rPr>
          <w:rStyle w:val="410"/>
          <w:rFonts w:eastAsia="Bookman Old Style"/>
          <w:b w:val="0"/>
          <w:bCs w:val="0"/>
          <w:i/>
          <w:sz w:val="28"/>
          <w:szCs w:val="28"/>
        </w:rPr>
        <w:t xml:space="preserve"> не </w:t>
      </w:r>
      <w:r w:rsidRPr="00AF57B1">
        <w:rPr>
          <w:rStyle w:val="41"/>
          <w:rFonts w:eastAsia="Bookman Old Style"/>
          <w:b w:val="0"/>
          <w:bCs w:val="0"/>
          <w:i/>
          <w:smallCaps w:val="0"/>
          <w:sz w:val="28"/>
          <w:szCs w:val="28"/>
        </w:rPr>
        <w:t>існує</w:t>
      </w:r>
      <w:r w:rsidRPr="00AF57B1">
        <w:rPr>
          <w:rStyle w:val="41"/>
          <w:rFonts w:eastAsia="Bookman Old Style"/>
          <w:b w:val="0"/>
          <w:bCs w:val="0"/>
          <w:i/>
          <w:sz w:val="28"/>
          <w:szCs w:val="28"/>
        </w:rPr>
        <w:t>.</w:t>
      </w:r>
    </w:p>
    <w:p w14:paraId="3A7053D8" w14:textId="14474403" w:rsidR="004062B9" w:rsidRPr="00AF57B1" w:rsidRDefault="004062B9">
      <w:pPr>
        <w:ind w:firstLine="0"/>
        <w:jc w:val="left"/>
        <w:rPr>
          <w:i/>
          <w:kern w:val="36"/>
          <w:sz w:val="28"/>
          <w:szCs w:val="28"/>
          <w:lang w:val="uk-UA"/>
        </w:rPr>
      </w:pPr>
      <w:r w:rsidRPr="00AF57B1">
        <w:rPr>
          <w:i/>
          <w:kern w:val="36"/>
          <w:sz w:val="28"/>
          <w:szCs w:val="28"/>
          <w:lang w:val="uk-UA"/>
        </w:rPr>
        <w:br w:type="page"/>
      </w:r>
    </w:p>
    <w:p w14:paraId="3FDDEA68" w14:textId="522A439A" w:rsidR="00C8016E" w:rsidRPr="00A64769" w:rsidRDefault="00C8016E" w:rsidP="00C8016E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</w:p>
    <w:p w14:paraId="3E422ED0" w14:textId="5758F38F" w:rsidR="00C8016E" w:rsidRDefault="00686F4A" w:rsidP="003607F1">
      <w:pPr>
        <w:pStyle w:val="rvps2"/>
        <w:spacing w:line="360" w:lineRule="auto"/>
        <w:ind w:firstLine="720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848AE5" wp14:editId="19D133C8">
            <wp:extent cx="374332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3A8B" w14:textId="7A2916EE" w:rsidR="005019AA" w:rsidRDefault="005019AA" w:rsidP="00B4154F">
      <w:pPr>
        <w:pStyle w:val="rvps2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</w:rPr>
      </w:pPr>
    </w:p>
    <w:p w14:paraId="1561B3AE" w14:textId="6036E091" w:rsidR="004062B9" w:rsidRDefault="004062B9" w:rsidP="00B4154F">
      <w:pPr>
        <w:pStyle w:val="rvps2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</w:rPr>
      </w:pPr>
    </w:p>
    <w:p w14:paraId="34520A05" w14:textId="77777777" w:rsidR="004062B9" w:rsidRDefault="004062B9" w:rsidP="00B4154F">
      <w:pPr>
        <w:pStyle w:val="rvps2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</w:rPr>
      </w:pPr>
    </w:p>
    <w:p w14:paraId="440C568C" w14:textId="7846EAB9" w:rsidR="00FD7F2E" w:rsidRPr="00686F4A" w:rsidRDefault="006E2DE5" w:rsidP="00686F4A">
      <w:pPr>
        <w:pStyle w:val="rvps2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19"/>
          <w:lang w:val="uk-UA" w:eastAsia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D473C1">
        <w:rPr>
          <w:sz w:val="28"/>
          <w:szCs w:val="28"/>
          <w:lang w:val="uk-UA"/>
        </w:rPr>
        <w:t>набу</w:t>
      </w:r>
      <w:r w:rsidR="00686F4A">
        <w:rPr>
          <w:sz w:val="28"/>
          <w:szCs w:val="28"/>
          <w:lang w:val="uk-UA"/>
        </w:rPr>
        <w:t xml:space="preserve">в </w:t>
      </w:r>
      <w:r w:rsidR="00686F4A" w:rsidRPr="00686F4A">
        <w:rPr>
          <w:sz w:val="28"/>
          <w:szCs w:val="28"/>
          <w:lang w:val="uk-UA"/>
        </w:rPr>
        <w:t>теоретичних знань та практичних навичок знаходження оптимального розв'язку задач лінійного програмування симплексним методом.</w:t>
      </w:r>
    </w:p>
    <w:p w14:paraId="6FC82D87" w14:textId="28610510" w:rsidR="00217CE0" w:rsidRPr="000C44F6" w:rsidRDefault="00217CE0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8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853D8" w14:textId="77777777" w:rsidR="008141B8" w:rsidRDefault="008141B8">
      <w:r>
        <w:separator/>
      </w:r>
    </w:p>
  </w:endnote>
  <w:endnote w:type="continuationSeparator" w:id="0">
    <w:p w14:paraId="36B35C0E" w14:textId="77777777" w:rsidR="008141B8" w:rsidRDefault="0081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310C37" w:rsidRDefault="00093A06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952A743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686F4A">
            <w:rPr>
              <w:sz w:val="40"/>
              <w:lang w:val="en-US"/>
            </w:rPr>
            <w:t>3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27AFB2D8" w:rsidR="00310C37" w:rsidRPr="005019AA" w:rsidRDefault="00686F4A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30"/>
              <w:szCs w:val="30"/>
            </w:rPr>
          </w:pPr>
          <w:bookmarkStart w:id="0" w:name="_Hlk43042100"/>
          <w:proofErr w:type="spellStart"/>
          <w:r w:rsidRPr="00686F4A">
            <w:rPr>
              <w:b/>
              <w:bCs/>
              <w:sz w:val="30"/>
              <w:szCs w:val="30"/>
            </w:rPr>
            <w:t>Симплексний</w:t>
          </w:r>
          <w:proofErr w:type="spellEnd"/>
          <w:r w:rsidRPr="00686F4A">
            <w:rPr>
              <w:b/>
              <w:bCs/>
              <w:sz w:val="30"/>
              <w:szCs w:val="30"/>
            </w:rPr>
            <w:t xml:space="preserve"> метод </w:t>
          </w:r>
          <w:proofErr w:type="spellStart"/>
          <w:r w:rsidRPr="00686F4A">
            <w:rPr>
              <w:b/>
              <w:bCs/>
              <w:sz w:val="30"/>
              <w:szCs w:val="30"/>
            </w:rPr>
            <w:t>розв'язування</w:t>
          </w:r>
          <w:proofErr w:type="spellEnd"/>
          <w:r w:rsidRPr="00686F4A">
            <w:rPr>
              <w:b/>
              <w:bCs/>
              <w:sz w:val="30"/>
              <w:szCs w:val="30"/>
            </w:rPr>
            <w:t xml:space="preserve"> </w:t>
          </w:r>
          <w:proofErr w:type="spellStart"/>
          <w:r w:rsidRPr="00686F4A">
            <w:rPr>
              <w:b/>
              <w:bCs/>
              <w:sz w:val="30"/>
              <w:szCs w:val="30"/>
            </w:rPr>
            <w:t>задачі</w:t>
          </w:r>
          <w:proofErr w:type="spellEnd"/>
          <w:r w:rsidRPr="00686F4A">
            <w:rPr>
              <w:b/>
              <w:bCs/>
              <w:sz w:val="30"/>
              <w:szCs w:val="30"/>
            </w:rPr>
            <w:t xml:space="preserve"> </w:t>
          </w:r>
          <w:proofErr w:type="spellStart"/>
          <w:r w:rsidRPr="00686F4A">
            <w:rPr>
              <w:b/>
              <w:bCs/>
              <w:sz w:val="30"/>
              <w:szCs w:val="30"/>
            </w:rPr>
            <w:t>лінійного</w:t>
          </w:r>
          <w:proofErr w:type="spellEnd"/>
          <w:r w:rsidRPr="00686F4A">
            <w:rPr>
              <w:b/>
              <w:bCs/>
              <w:sz w:val="30"/>
              <w:szCs w:val="30"/>
            </w:rPr>
            <w:t xml:space="preserve"> </w:t>
          </w:r>
          <w:proofErr w:type="spellStart"/>
          <w:r w:rsidRPr="00686F4A">
            <w:rPr>
              <w:b/>
              <w:bCs/>
              <w:sz w:val="30"/>
              <w:szCs w:val="30"/>
            </w:rPr>
            <w:t>програмування</w:t>
          </w:r>
          <w:bookmarkEnd w:id="0"/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310C37" w:rsidRPr="00757A8E" w:rsidRDefault="00093A0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10C3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0977FD5C" w:rsidR="00310C37" w:rsidRPr="00135EF4" w:rsidRDefault="00310C37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686F4A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10C3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10C37" w:rsidRPr="00BF7874" w:rsidRDefault="00310C37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10C3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10C37" w:rsidRDefault="00310C37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10DF6" w14:textId="77777777" w:rsidR="008141B8" w:rsidRDefault="008141B8">
      <w:r>
        <w:separator/>
      </w:r>
    </w:p>
  </w:footnote>
  <w:footnote w:type="continuationSeparator" w:id="0">
    <w:p w14:paraId="4BB2093A" w14:textId="77777777" w:rsidR="008141B8" w:rsidRDefault="00814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1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9"/>
  </w:num>
  <w:num w:numId="4">
    <w:abstractNumId w:val="7"/>
  </w:num>
  <w:num w:numId="5">
    <w:abstractNumId w:val="6"/>
  </w:num>
  <w:num w:numId="6">
    <w:abstractNumId w:val="28"/>
  </w:num>
  <w:num w:numId="7">
    <w:abstractNumId w:val="4"/>
  </w:num>
  <w:num w:numId="8">
    <w:abstractNumId w:val="27"/>
  </w:num>
  <w:num w:numId="9">
    <w:abstractNumId w:val="17"/>
  </w:num>
  <w:num w:numId="10">
    <w:abstractNumId w:val="30"/>
  </w:num>
  <w:num w:numId="11">
    <w:abstractNumId w:val="26"/>
  </w:num>
  <w:num w:numId="12">
    <w:abstractNumId w:val="29"/>
  </w:num>
  <w:num w:numId="13">
    <w:abstractNumId w:val="34"/>
  </w:num>
  <w:num w:numId="14">
    <w:abstractNumId w:val="2"/>
  </w:num>
  <w:num w:numId="15">
    <w:abstractNumId w:val="10"/>
  </w:num>
  <w:num w:numId="16">
    <w:abstractNumId w:val="24"/>
  </w:num>
  <w:num w:numId="17">
    <w:abstractNumId w:val="14"/>
  </w:num>
  <w:num w:numId="18">
    <w:abstractNumId w:val="21"/>
  </w:num>
  <w:num w:numId="19">
    <w:abstractNumId w:val="11"/>
  </w:num>
  <w:num w:numId="20">
    <w:abstractNumId w:val="12"/>
  </w:num>
  <w:num w:numId="21">
    <w:abstractNumId w:val="33"/>
  </w:num>
  <w:num w:numId="22">
    <w:abstractNumId w:val="31"/>
  </w:num>
  <w:num w:numId="23">
    <w:abstractNumId w:val="3"/>
  </w:num>
  <w:num w:numId="24">
    <w:abstractNumId w:val="22"/>
  </w:num>
  <w:num w:numId="25">
    <w:abstractNumId w:val="5"/>
  </w:num>
  <w:num w:numId="26">
    <w:abstractNumId w:val="15"/>
  </w:num>
  <w:num w:numId="27">
    <w:abstractNumId w:val="0"/>
  </w:num>
  <w:num w:numId="28">
    <w:abstractNumId w:val="9"/>
  </w:num>
  <w:num w:numId="29">
    <w:abstractNumId w:val="25"/>
  </w:num>
  <w:num w:numId="30">
    <w:abstractNumId w:val="36"/>
  </w:num>
  <w:num w:numId="31">
    <w:abstractNumId w:val="20"/>
  </w:num>
  <w:num w:numId="32">
    <w:abstractNumId w:val="16"/>
  </w:num>
  <w:num w:numId="33">
    <w:abstractNumId w:val="13"/>
  </w:num>
  <w:num w:numId="34">
    <w:abstractNumId w:val="23"/>
  </w:num>
  <w:num w:numId="35">
    <w:abstractNumId w:val="35"/>
  </w:num>
  <w:num w:numId="36">
    <w:abstractNumId w:val="37"/>
  </w:num>
  <w:num w:numId="37">
    <w:abstractNumId w:val="32"/>
  </w:num>
  <w:num w:numId="3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1356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41B8"/>
    <w:rsid w:val="00815F49"/>
    <w:rsid w:val="00823267"/>
    <w:rsid w:val="008246D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8016E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84" Type="http://schemas.openxmlformats.org/officeDocument/2006/relationships/fontTable" Target="fontTable.xml"/><Relationship Id="rId16" Type="http://schemas.openxmlformats.org/officeDocument/2006/relationships/oleObject" Target="embeddings/oleObject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4170</TotalTime>
  <Pages>6</Pages>
  <Words>1124</Words>
  <Characters>6409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110</cp:revision>
  <cp:lastPrinted>2015-09-20T08:44:00Z</cp:lastPrinted>
  <dcterms:created xsi:type="dcterms:W3CDTF">2016-09-25T11:38:00Z</dcterms:created>
  <dcterms:modified xsi:type="dcterms:W3CDTF">2020-06-14T12:55:00Z</dcterms:modified>
</cp:coreProperties>
</file>