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44EF1BA8" w:rsidR="00141DAA" w:rsidRPr="00232ABC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232ABC" w:rsidRPr="00232ABC">
        <w:rPr>
          <w:b/>
          <w:spacing w:val="-10"/>
          <w:sz w:val="28"/>
          <w:szCs w:val="28"/>
          <w:lang w:eastAsia="uk-UA"/>
        </w:rPr>
        <w:t>6</w:t>
      </w:r>
    </w:p>
    <w:p w14:paraId="4C305CBA" w14:textId="63259738" w:rsidR="00D473C1" w:rsidRPr="00641038" w:rsidRDefault="00232ABC" w:rsidP="00D473C1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413CB8">
        <w:rPr>
          <w:sz w:val="28"/>
          <w:szCs w:val="22"/>
          <w:lang w:val="uk-UA"/>
        </w:rPr>
        <w:t xml:space="preserve">Моделі </w:t>
      </w:r>
      <w:proofErr w:type="spellStart"/>
      <w:r w:rsidRPr="00413CB8">
        <w:rPr>
          <w:sz w:val="28"/>
          <w:szCs w:val="22"/>
          <w:lang w:val="uk-UA"/>
        </w:rPr>
        <w:t>цілочисельного</w:t>
      </w:r>
      <w:proofErr w:type="spellEnd"/>
      <w:r w:rsidRPr="00413CB8">
        <w:rPr>
          <w:sz w:val="28"/>
          <w:szCs w:val="22"/>
          <w:lang w:val="uk-UA"/>
        </w:rPr>
        <w:t xml:space="preserve">  програмування</w:t>
      </w:r>
    </w:p>
    <w:p w14:paraId="48451B3D" w14:textId="77777777" w:rsidR="00571502" w:rsidRPr="00571502" w:rsidRDefault="00571502" w:rsidP="00D473C1">
      <w:pPr>
        <w:ind w:firstLine="0"/>
        <w:jc w:val="center"/>
        <w:rPr>
          <w:rStyle w:val="fontstyle01"/>
          <w:b w:val="0"/>
          <w:bCs w:val="0"/>
          <w:lang w:val="uk-UA"/>
        </w:rPr>
      </w:pPr>
    </w:p>
    <w:p w14:paraId="1666AC94" w14:textId="365D0A1E" w:rsidR="00135EF4" w:rsidRPr="00571502" w:rsidRDefault="001C489D" w:rsidP="00135EF4">
      <w:pPr>
        <w:spacing w:line="360" w:lineRule="auto"/>
        <w:ind w:firstLine="851"/>
        <w:rPr>
          <w:sz w:val="28"/>
          <w:szCs w:val="28"/>
          <w:lang w:val="uk-UA"/>
        </w:rPr>
      </w:pPr>
      <w:r w:rsidRPr="00571502">
        <w:rPr>
          <w:rStyle w:val="fontstyle01"/>
          <w:lang w:val="uk-UA"/>
        </w:rPr>
        <w:t>Мета:</w:t>
      </w:r>
      <w:r w:rsidR="00232ABC" w:rsidRPr="00232ABC">
        <w:rPr>
          <w:rStyle w:val="fontstyle01"/>
        </w:rPr>
        <w:t xml:space="preserve"> </w:t>
      </w:r>
      <w:r w:rsidR="00232ABC" w:rsidRPr="003F6052">
        <w:rPr>
          <w:sz w:val="28"/>
          <w:szCs w:val="28"/>
          <w:lang w:val="uk-UA"/>
        </w:rPr>
        <w:t xml:space="preserve">закріплення теоретичних питань та набуття практичних навичок розв'язання задачі </w:t>
      </w:r>
      <w:proofErr w:type="spellStart"/>
      <w:r w:rsidR="00232ABC" w:rsidRPr="003F6052">
        <w:rPr>
          <w:sz w:val="28"/>
          <w:szCs w:val="28"/>
          <w:lang w:val="uk-UA"/>
        </w:rPr>
        <w:t>цілочисельного</w:t>
      </w:r>
      <w:proofErr w:type="spellEnd"/>
      <w:r w:rsidR="00232ABC" w:rsidRPr="003F6052">
        <w:rPr>
          <w:sz w:val="28"/>
          <w:szCs w:val="28"/>
          <w:lang w:val="uk-UA"/>
        </w:rPr>
        <w:t xml:space="preserve"> програмування методом </w:t>
      </w:r>
      <w:proofErr w:type="spellStart"/>
      <w:r w:rsidR="00232ABC" w:rsidRPr="003F6052">
        <w:rPr>
          <w:sz w:val="28"/>
          <w:szCs w:val="28"/>
          <w:lang w:val="uk-UA"/>
        </w:rPr>
        <w:t>Гоморі</w:t>
      </w:r>
      <w:proofErr w:type="spellEnd"/>
      <w:r w:rsidR="00232ABC" w:rsidRPr="003F6052">
        <w:rPr>
          <w:sz w:val="28"/>
          <w:szCs w:val="28"/>
          <w:lang w:val="uk-UA"/>
        </w:rPr>
        <w:t xml:space="preserve"> та методом гілок і границь. Розробка алгоритму і програми та проведення аналізу методів </w:t>
      </w:r>
      <w:proofErr w:type="spellStart"/>
      <w:r w:rsidR="00232ABC" w:rsidRPr="003F6052">
        <w:rPr>
          <w:sz w:val="28"/>
          <w:szCs w:val="28"/>
          <w:lang w:val="uk-UA"/>
        </w:rPr>
        <w:t>Гоморі</w:t>
      </w:r>
      <w:proofErr w:type="spellEnd"/>
      <w:r w:rsidR="00232ABC" w:rsidRPr="003F6052">
        <w:rPr>
          <w:sz w:val="28"/>
          <w:szCs w:val="28"/>
          <w:lang w:val="uk-UA"/>
        </w:rPr>
        <w:t xml:space="preserve"> та методу гілок і границь. Закріплення теоретичних питань та набуття практичних навичок розв'язання задачі стохастичного програмування. Розробка алгоритму і програми задачі стохастичного програмування.</w:t>
      </w:r>
    </w:p>
    <w:p w14:paraId="06495836" w14:textId="319B9DC3" w:rsidR="00217CE0" w:rsidRPr="00686F4A" w:rsidRDefault="00217CE0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  <w:r w:rsidRPr="00686F4A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35D36D40" w14:textId="77777777" w:rsidR="00503AAA" w:rsidRPr="00503AAA" w:rsidRDefault="00503AAA" w:rsidP="00503AAA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 w:rsidRPr="00503AAA">
        <w:rPr>
          <w:sz w:val="28"/>
          <w:szCs w:val="28"/>
          <w:lang w:val="uk-UA"/>
        </w:rPr>
        <w:t xml:space="preserve">Розв'язати задачу </w:t>
      </w:r>
      <w:proofErr w:type="spellStart"/>
      <w:r w:rsidRPr="00503AAA">
        <w:rPr>
          <w:sz w:val="28"/>
          <w:szCs w:val="28"/>
          <w:lang w:val="uk-UA"/>
        </w:rPr>
        <w:t>цілочисельного</w:t>
      </w:r>
      <w:proofErr w:type="spellEnd"/>
      <w:r w:rsidRPr="00503AAA">
        <w:rPr>
          <w:sz w:val="28"/>
          <w:szCs w:val="28"/>
          <w:lang w:val="uk-UA"/>
        </w:rPr>
        <w:t xml:space="preserve"> програмування методом </w:t>
      </w:r>
      <w:proofErr w:type="spellStart"/>
      <w:r w:rsidRPr="00503AAA">
        <w:rPr>
          <w:sz w:val="28"/>
          <w:szCs w:val="28"/>
          <w:lang w:val="uk-UA"/>
        </w:rPr>
        <w:t>Гоморі</w:t>
      </w:r>
      <w:proofErr w:type="spellEnd"/>
      <w:r w:rsidRPr="00503AAA">
        <w:rPr>
          <w:sz w:val="28"/>
          <w:szCs w:val="28"/>
          <w:lang w:val="uk-UA"/>
        </w:rPr>
        <w:t xml:space="preserve"> та методом віток та меж. Порівняти отримані результати.</w:t>
      </w:r>
    </w:p>
    <w:p w14:paraId="0B12FBDB" w14:textId="77777777" w:rsidR="00503AAA" w:rsidRPr="00503AAA" w:rsidRDefault="00503AAA" w:rsidP="00503AAA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 w:rsidRPr="00503AAA">
        <w:rPr>
          <w:sz w:val="28"/>
          <w:szCs w:val="28"/>
          <w:lang w:val="uk-UA"/>
        </w:rPr>
        <w:t xml:space="preserve">Задача: Літак грузить зброю двох типів. Маса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503AAA">
        <w:rPr>
          <w:sz w:val="28"/>
          <w:szCs w:val="28"/>
          <w:lang w:val="uk-UA"/>
        </w:rPr>
        <w:t xml:space="preserve">, об’єм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503AAA">
        <w:rPr>
          <w:sz w:val="28"/>
          <w:szCs w:val="28"/>
          <w:lang w:val="uk-UA"/>
        </w:rPr>
        <w:t xml:space="preserve"> та вартість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503AAA">
        <w:rPr>
          <w:sz w:val="28"/>
          <w:szCs w:val="28"/>
          <w:lang w:val="uk-UA"/>
        </w:rPr>
        <w:t xml:space="preserve"> одиниці зброї i-типу наведені у таблиці.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559"/>
        <w:gridCol w:w="1418"/>
        <w:gridCol w:w="1276"/>
      </w:tblGrid>
      <w:tr w:rsidR="00503AAA" w:rsidRPr="00503AAA" w14:paraId="7E67F1F6" w14:textId="77777777" w:rsidTr="00FC502B">
        <w:trPr>
          <w:jc w:val="center"/>
        </w:trPr>
        <w:tc>
          <w:tcPr>
            <w:tcW w:w="1384" w:type="dxa"/>
          </w:tcPr>
          <w:p w14:paraId="7254BE99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uk-UA"/>
              </w:rPr>
            </w:pPr>
            <w:r w:rsidRPr="00503AAA">
              <w:rPr>
                <w:sz w:val="28"/>
                <w:szCs w:val="28"/>
                <w:lang w:val="uk-UA"/>
              </w:rPr>
              <w:t>i</w:t>
            </w:r>
          </w:p>
        </w:tc>
        <w:tc>
          <w:tcPr>
            <w:tcW w:w="1559" w:type="dxa"/>
          </w:tcPr>
          <w:p w14:paraId="3820DCB5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uk-UA"/>
              </w:rPr>
            </w:pPr>
            <w:r w:rsidRPr="00503AAA">
              <w:rPr>
                <w:sz w:val="28"/>
                <w:szCs w:val="28"/>
                <w:lang w:val="uk-UA"/>
              </w:rPr>
              <w:t>m</w:t>
            </w:r>
            <w:r w:rsidRPr="00503AAA">
              <w:rPr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418" w:type="dxa"/>
          </w:tcPr>
          <w:p w14:paraId="5FBFDF99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uk-UA"/>
              </w:rPr>
            </w:pPr>
            <w:proofErr w:type="spellStart"/>
            <w:r w:rsidRPr="00503AAA">
              <w:rPr>
                <w:sz w:val="28"/>
                <w:szCs w:val="28"/>
                <w:lang w:val="uk-UA"/>
              </w:rPr>
              <w:t>V</w:t>
            </w:r>
            <w:r w:rsidRPr="00503AAA">
              <w:rPr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1276" w:type="dxa"/>
          </w:tcPr>
          <w:p w14:paraId="5EF1D43C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uk-UA"/>
              </w:rPr>
            </w:pPr>
            <w:proofErr w:type="spellStart"/>
            <w:r w:rsidRPr="00503AAA">
              <w:rPr>
                <w:sz w:val="28"/>
                <w:szCs w:val="28"/>
                <w:lang w:val="uk-UA"/>
              </w:rPr>
              <w:t>R</w:t>
            </w:r>
            <w:r w:rsidRPr="00503AAA">
              <w:rPr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</w:tr>
      <w:tr w:rsidR="00503AAA" w:rsidRPr="00503AAA" w14:paraId="09E84B12" w14:textId="77777777" w:rsidTr="00FC502B">
        <w:trPr>
          <w:jc w:val="center"/>
        </w:trPr>
        <w:tc>
          <w:tcPr>
            <w:tcW w:w="1384" w:type="dxa"/>
          </w:tcPr>
          <w:p w14:paraId="74BA6758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uk-UA"/>
              </w:rPr>
            </w:pPr>
            <w:r w:rsidRPr="00503AA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</w:tcPr>
          <w:p w14:paraId="2E1B9A46" w14:textId="687E9358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18" w:type="dxa"/>
          </w:tcPr>
          <w:p w14:paraId="73FA3A48" w14:textId="59C4AA2B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en-US"/>
              </w:rPr>
            </w:pPr>
            <w:r w:rsidRPr="00503AAA"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619AC79A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uk-UA"/>
              </w:rPr>
            </w:pPr>
            <w:r w:rsidRPr="00503AAA">
              <w:rPr>
                <w:sz w:val="28"/>
                <w:szCs w:val="28"/>
                <w:lang w:val="uk-UA"/>
              </w:rPr>
              <w:t>5</w:t>
            </w:r>
          </w:p>
        </w:tc>
      </w:tr>
      <w:tr w:rsidR="00503AAA" w:rsidRPr="00503AAA" w14:paraId="3621E842" w14:textId="77777777" w:rsidTr="00FC502B">
        <w:trPr>
          <w:jc w:val="center"/>
        </w:trPr>
        <w:tc>
          <w:tcPr>
            <w:tcW w:w="1384" w:type="dxa"/>
          </w:tcPr>
          <w:p w14:paraId="2F94A923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uk-UA"/>
              </w:rPr>
            </w:pPr>
            <w:r w:rsidRPr="00503AAA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59" w:type="dxa"/>
          </w:tcPr>
          <w:p w14:paraId="75297502" w14:textId="22471D45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en-US"/>
              </w:rPr>
            </w:pPr>
            <w:r w:rsidRPr="00503AAA">
              <w:rPr>
                <w:sz w:val="28"/>
                <w:szCs w:val="28"/>
                <w:lang w:val="uk-UA"/>
              </w:rPr>
              <w:t>3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527AD100" w14:textId="7265067E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</w:tcPr>
          <w:p w14:paraId="4CB0CFD4" w14:textId="12799529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6C7498D4" w14:textId="77777777" w:rsidR="00503AAA" w:rsidRDefault="00503AAA" w:rsidP="00503AAA">
      <w:pPr>
        <w:spacing w:line="360" w:lineRule="auto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Максимальна маса и об’єм зброї, що може бути завантажено на літак:</w:t>
      </w:r>
    </w:p>
    <w:p w14:paraId="5017F7D3" w14:textId="77777777" w:rsidR="00503AAA" w:rsidRDefault="00503AAA" w:rsidP="00503AAA">
      <w:pPr>
        <w:spacing w:line="360" w:lineRule="auto"/>
        <w:rPr>
          <w:rStyle w:val="longtext"/>
          <w:sz w:val="28"/>
          <w:szCs w:val="32"/>
        </w:rPr>
      </w:pPr>
      <w:r>
        <w:rPr>
          <w:rStyle w:val="longtext"/>
          <w:sz w:val="28"/>
          <w:szCs w:val="32"/>
          <w:lang w:val="en-US"/>
        </w:rPr>
        <w:t>m</w:t>
      </w:r>
      <w:r w:rsidRPr="00B17650">
        <w:rPr>
          <w:rStyle w:val="longtext"/>
          <w:sz w:val="28"/>
          <w:szCs w:val="32"/>
        </w:rPr>
        <w:t xml:space="preserve"> = 110, </w:t>
      </w:r>
      <w:r>
        <w:rPr>
          <w:rStyle w:val="longtext"/>
          <w:sz w:val="28"/>
          <w:szCs w:val="32"/>
          <w:lang w:val="en-US"/>
        </w:rPr>
        <w:t>V</w:t>
      </w:r>
      <w:r w:rsidRPr="00B17650">
        <w:rPr>
          <w:rStyle w:val="longtext"/>
          <w:sz w:val="28"/>
          <w:szCs w:val="32"/>
        </w:rPr>
        <w:t xml:space="preserve"> = 119;</w:t>
      </w:r>
    </w:p>
    <w:p w14:paraId="2CDFFFD0" w14:textId="2886E072" w:rsidR="00641038" w:rsidRPr="00503AAA" w:rsidRDefault="00503AAA" w:rsidP="00503AAA">
      <w:pPr>
        <w:spacing w:line="360" w:lineRule="auto"/>
        <w:rPr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Необхідно максимальну кількість зброї кожного типу, щоб ефективність її використання була максимальна (ефективність прямо пропорційна її вартості).</w:t>
      </w:r>
    </w:p>
    <w:p w14:paraId="66E21880" w14:textId="77777777" w:rsidR="00503AAA" w:rsidRPr="00503AAA" w:rsidRDefault="00503AAA" w:rsidP="00571502">
      <w:pPr>
        <w:pStyle w:val="40"/>
        <w:shd w:val="clear" w:color="auto" w:fill="auto"/>
        <w:spacing w:before="0" w:line="360" w:lineRule="auto"/>
        <w:ind w:firstLine="540"/>
        <w:rPr>
          <w:rFonts w:ascii="Times New Roman" w:hAnsi="Times New Roman" w:cs="Times New Roman"/>
          <w:b w:val="0"/>
          <w:bCs w:val="0"/>
          <w:iCs/>
          <w:caps/>
        </w:rPr>
      </w:pPr>
    </w:p>
    <w:p w14:paraId="105D9919" w14:textId="5371DC9E" w:rsidR="00571502" w:rsidRPr="00503AAA" w:rsidRDefault="00C8016E" w:rsidP="00D60530">
      <w:pPr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 w:rsidRPr="00503AAA"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3753D05F" w14:textId="77777777" w:rsidR="00232ABC" w:rsidRPr="00503AAA" w:rsidRDefault="00232ABC" w:rsidP="00232ABC">
      <w:pPr>
        <w:pStyle w:val="40"/>
        <w:shd w:val="clear" w:color="auto" w:fill="auto"/>
        <w:spacing w:before="0" w:line="360" w:lineRule="auto"/>
        <w:ind w:firstLine="720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503AAA">
        <w:rPr>
          <w:rFonts w:ascii="Times New Roman" w:hAnsi="Times New Roman"/>
          <w:i/>
          <w:iCs/>
          <w:kern w:val="36"/>
          <w:sz w:val="28"/>
          <w:szCs w:val="28"/>
        </w:rPr>
        <w:t xml:space="preserve">Метод </w:t>
      </w:r>
      <w:proofErr w:type="spellStart"/>
      <w:r w:rsidRPr="00503AAA">
        <w:rPr>
          <w:rFonts w:ascii="Times New Roman" w:hAnsi="Times New Roman"/>
          <w:i/>
          <w:iCs/>
          <w:kern w:val="36"/>
          <w:sz w:val="28"/>
          <w:szCs w:val="28"/>
        </w:rPr>
        <w:t>Гоморі</w:t>
      </w:r>
      <w:proofErr w:type="spellEnd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розв'язування задач </w:t>
      </w:r>
      <w:proofErr w:type="spellStart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>цілочисельного</w:t>
      </w:r>
      <w:proofErr w:type="spellEnd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програмування є методом відсікання. </w:t>
      </w:r>
    </w:p>
    <w:p w14:paraId="256DA4DB" w14:textId="77777777" w:rsidR="00232ABC" w:rsidRPr="00503AAA" w:rsidRDefault="00232ABC" w:rsidP="00232ABC">
      <w:pPr>
        <w:pStyle w:val="40"/>
        <w:shd w:val="clear" w:color="auto" w:fill="auto"/>
        <w:spacing w:before="0" w:line="360" w:lineRule="auto"/>
        <w:ind w:firstLine="720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Суть методу полягає в побудові обмежень, відтинають </w:t>
      </w:r>
      <w:proofErr w:type="spellStart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>нецілочисельне</w:t>
      </w:r>
      <w:proofErr w:type="spellEnd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рішення задачі лінійного програмування, але не відтинають жодного </w:t>
      </w:r>
      <w:proofErr w:type="spellStart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>цілочисельного</w:t>
      </w:r>
      <w:proofErr w:type="spellEnd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плану. Для цього спочатку вирішується ослаблена завдання лінійного програмування без урахування умови </w:t>
      </w:r>
      <w:proofErr w:type="spellStart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>цілочисленності</w:t>
      </w:r>
      <w:proofErr w:type="spellEnd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змінних. </w:t>
      </w:r>
    </w:p>
    <w:p w14:paraId="7A5A1EF3" w14:textId="77777777" w:rsidR="00232ABC" w:rsidRPr="00503AAA" w:rsidRDefault="00232ABC" w:rsidP="00232ABC">
      <w:pPr>
        <w:pStyle w:val="40"/>
        <w:shd w:val="clear" w:color="auto" w:fill="auto"/>
        <w:spacing w:before="0" w:line="360" w:lineRule="auto"/>
        <w:ind w:firstLine="720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Якщо отримане рішення задачі лінійного програмування є </w:t>
      </w:r>
      <w:proofErr w:type="spellStart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>цілочисельним</w:t>
      </w:r>
      <w:proofErr w:type="spellEnd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, то задача </w:t>
      </w:r>
      <w:proofErr w:type="spellStart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>цілочисельного</w:t>
      </w:r>
      <w:proofErr w:type="spellEnd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програмування також вирішена і знайдене рішення є оптимальним і для неї. Якщо ж в знайденому вирішенні задачі лінійного </w:t>
      </w:r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lastRenderedPageBreak/>
        <w:t xml:space="preserve">програмування одна або більше число змінних не цілі, то для відшукання </w:t>
      </w:r>
      <w:proofErr w:type="spellStart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>цілочисельного</w:t>
      </w:r>
      <w:proofErr w:type="spellEnd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рішення задачі додаються нове лінійне обмеження, яке відсікає </w:t>
      </w:r>
      <w:proofErr w:type="spellStart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>нецілочисельне</w:t>
      </w:r>
      <w:proofErr w:type="spellEnd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рішення. При продовженні рішення розширеної задачі двоїстим симплексним методом з урахуванням цього обмеження виходить </w:t>
      </w:r>
      <w:proofErr w:type="spellStart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>цілочисельний</w:t>
      </w:r>
      <w:proofErr w:type="spellEnd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план.</w:t>
      </w:r>
    </w:p>
    <w:p w14:paraId="6E6255B9" w14:textId="77777777" w:rsidR="00232ABC" w:rsidRPr="00503AAA" w:rsidRDefault="00232ABC" w:rsidP="00232ABC">
      <w:pPr>
        <w:pStyle w:val="40"/>
        <w:shd w:val="clear" w:color="auto" w:fill="auto"/>
        <w:spacing w:before="0" w:line="360" w:lineRule="auto"/>
        <w:ind w:firstLine="720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Для знаходження </w:t>
      </w:r>
      <w:proofErr w:type="spellStart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>цілочисельного</w:t>
      </w:r>
      <w:proofErr w:type="spellEnd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рішення задачі методом </w:t>
      </w:r>
      <w:proofErr w:type="spellStart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>Гоморі</w:t>
      </w:r>
      <w:proofErr w:type="spellEnd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використовується наступний алгоритм:</w:t>
      </w:r>
    </w:p>
    <w:p w14:paraId="4D7F8761" w14:textId="77777777" w:rsidR="00232ABC" w:rsidRPr="003F6052" w:rsidRDefault="00232ABC" w:rsidP="00232ABC">
      <w:pPr>
        <w:pStyle w:val="40"/>
        <w:numPr>
          <w:ilvl w:val="0"/>
          <w:numId w:val="41"/>
        </w:numPr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Вирішуємо ослаблену задачу симплексним методом без урахування умови </w:t>
      </w:r>
      <w:proofErr w:type="spellStart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>целочисленности</w:t>
      </w:r>
      <w:proofErr w:type="spellEnd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. Якщо всі компоненти оптимального плану цілі, то він є оптимальним і для задачі цілочислового програмування. Якщо буде виявлено нерозв'язність завдання, то і нерозв'язна задача </w:t>
      </w:r>
      <w:proofErr w:type="spellStart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>цілочисельного</w:t>
      </w:r>
      <w:proofErr w:type="spellEnd"/>
      <w:r w:rsidRPr="00503AAA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програмуванн</w:t>
      </w:r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я.</w:t>
      </w:r>
    </w:p>
    <w:p w14:paraId="307960BE" w14:textId="77777777" w:rsidR="00232ABC" w:rsidRPr="003F6052" w:rsidRDefault="00232ABC" w:rsidP="00232ABC">
      <w:pPr>
        <w:pStyle w:val="40"/>
        <w:numPr>
          <w:ilvl w:val="0"/>
          <w:numId w:val="41"/>
        </w:numPr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Якщо в результаті рішення задачі лінійного програмування в отриманому оптимальному плані </w:t>
      </w:r>
      <w:r w:rsidRPr="003F6052">
        <w:rPr>
          <w:noProof/>
        </w:rPr>
        <w:drawing>
          <wp:inline distT="0" distB="0" distL="0" distR="0" wp14:anchorId="59F824CF" wp14:editId="1FA8F6DD">
            <wp:extent cx="1282524" cy="251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38" cy="25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є неціла базисна змінна, то до обмежень задачі додається нове обмеження </w:t>
      </w:r>
      <w:r w:rsidRPr="003F6052">
        <w:rPr>
          <w:noProof/>
        </w:rPr>
        <w:drawing>
          <wp:inline distT="0" distB="0" distL="0" distR="0" wp14:anchorId="301331B6" wp14:editId="6B66DA26">
            <wp:extent cx="229402" cy="335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90" cy="3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, що володіє наступними властивостями:</w:t>
      </w:r>
    </w:p>
    <w:p w14:paraId="3B811DF5" w14:textId="77777777" w:rsidR="00232ABC" w:rsidRPr="003F6052" w:rsidRDefault="00232ABC" w:rsidP="00232ABC">
      <w:pPr>
        <w:pStyle w:val="40"/>
        <w:numPr>
          <w:ilvl w:val="0"/>
          <w:numId w:val="42"/>
        </w:numPr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воно повинно бути лінійним;</w:t>
      </w:r>
    </w:p>
    <w:p w14:paraId="63671E09" w14:textId="77777777" w:rsidR="00232ABC" w:rsidRPr="003F6052" w:rsidRDefault="00232ABC" w:rsidP="00232ABC">
      <w:pPr>
        <w:pStyle w:val="40"/>
        <w:numPr>
          <w:ilvl w:val="0"/>
          <w:numId w:val="42"/>
        </w:numPr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повинно відсікати знайдений оптимальний </w:t>
      </w:r>
      <w:proofErr w:type="spellStart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нецілочисельне</w:t>
      </w:r>
      <w:proofErr w:type="spellEnd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план;</w:t>
      </w:r>
    </w:p>
    <w:p w14:paraId="05F83DE7" w14:textId="77777777" w:rsidR="00232ABC" w:rsidRPr="003F6052" w:rsidRDefault="00232ABC" w:rsidP="00232ABC">
      <w:pPr>
        <w:pStyle w:val="40"/>
        <w:numPr>
          <w:ilvl w:val="0"/>
          <w:numId w:val="42"/>
        </w:numPr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не повинно відсікати жодного </w:t>
      </w:r>
      <w:proofErr w:type="spellStart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цілочисельного</w:t>
      </w:r>
      <w:proofErr w:type="spellEnd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плану.</w:t>
      </w:r>
    </w:p>
    <w:p w14:paraId="1F6B7959" w14:textId="77777777" w:rsidR="00232ABC" w:rsidRPr="003F6052" w:rsidRDefault="00232ABC" w:rsidP="00232ABC">
      <w:pPr>
        <w:pStyle w:val="40"/>
        <w:shd w:val="clear" w:color="auto" w:fill="auto"/>
        <w:spacing w:before="0" w:line="360" w:lineRule="auto"/>
        <w:ind w:firstLine="720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Якщо нецілих базисних змінних кілька, то для складання обмеження вибираємо компоненту оптимального плану з найбільшою дробовою частиною (якщо таких змінних кілька, то вибираємо будь-яку). Цієї змінної відповідає рядок симплексного таблиці, яка називається рядком, що виробляє відсікання (виробляє рядком).</w:t>
      </w:r>
    </w:p>
    <w:p w14:paraId="791B082C" w14:textId="77777777" w:rsidR="00232ABC" w:rsidRPr="003F6052" w:rsidRDefault="00232ABC" w:rsidP="00232ABC">
      <w:pPr>
        <w:pStyle w:val="40"/>
        <w:shd w:val="clear" w:color="auto" w:fill="auto"/>
        <w:spacing w:before="0" w:line="360" w:lineRule="auto"/>
        <w:ind w:firstLine="720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3F6052">
        <w:rPr>
          <w:rFonts w:ascii="Times New Roman" w:hAnsi="Times New Roman"/>
          <w:bCs w:val="0"/>
          <w:i/>
          <w:kern w:val="36"/>
          <w:sz w:val="28"/>
          <w:szCs w:val="28"/>
        </w:rPr>
        <w:t>Метод гілок і меж</w:t>
      </w:r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полягає в послідовному переборі варіантів, розгляді лише тих з них, які за певними ознаками виявляються перспективними, і відкиданні безперспективних варіантів. При використанні методу гілок і меж область допустимих рішень (ОДР) вихідної задачі певним способом розбивається на підмножини, і вирішуються </w:t>
      </w:r>
      <w:proofErr w:type="spellStart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підзадачі</w:t>
      </w:r>
      <w:proofErr w:type="spellEnd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, тобто завдання на цих підмножин з тієї </w:t>
      </w:r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lastRenderedPageBreak/>
        <w:t xml:space="preserve">ж ЦФ і без урахування умови </w:t>
      </w:r>
      <w:proofErr w:type="spellStart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цілочисленості</w:t>
      </w:r>
      <w:proofErr w:type="spellEnd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(як завдання ЛП). Якщо в результаті отримано оптимальне </w:t>
      </w:r>
      <w:proofErr w:type="spellStart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нецілочисльне</w:t>
      </w:r>
      <w:proofErr w:type="spellEnd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рішення, ОДР </w:t>
      </w:r>
      <w:proofErr w:type="spellStart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підзадачі</w:t>
      </w:r>
      <w:proofErr w:type="spellEnd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знову розбивається на частини і цей процес триває до тих пір, поки не буде знайдено оптимальне </w:t>
      </w:r>
      <w:proofErr w:type="spellStart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цілочисельне</w:t>
      </w:r>
      <w:proofErr w:type="spellEnd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рішення вихідної задачі.</w:t>
      </w:r>
    </w:p>
    <w:p w14:paraId="73131640" w14:textId="03C0BC09" w:rsidR="00641038" w:rsidRPr="00232ABC" w:rsidRDefault="00232ABC" w:rsidP="00232ABC">
      <w:pPr>
        <w:pStyle w:val="40"/>
        <w:shd w:val="clear" w:color="auto" w:fill="auto"/>
        <w:spacing w:before="0" w:line="360" w:lineRule="auto"/>
        <w:ind w:firstLine="720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Якщо в задачі на максимум при вирішенні </w:t>
      </w:r>
      <w:proofErr w:type="spellStart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підзадач</w:t>
      </w:r>
      <w:proofErr w:type="spellEnd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виходять оптимальні </w:t>
      </w:r>
      <w:proofErr w:type="spellStart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цілочисельні</w:t>
      </w:r>
      <w:proofErr w:type="spellEnd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рішення, то запам'ятовуються ті з них, яким відповідають зростаючі значення ЦФ. Якщо отримане «безперервне» рішення </w:t>
      </w:r>
      <w:proofErr w:type="spellStart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підзадачі</w:t>
      </w:r>
      <w:proofErr w:type="spellEnd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виявляється не краще збереженого </w:t>
      </w:r>
      <w:proofErr w:type="spellStart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цілочисельного</w:t>
      </w:r>
      <w:proofErr w:type="spellEnd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рішення, то така </w:t>
      </w:r>
      <w:proofErr w:type="spellStart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підзадача</w:t>
      </w:r>
      <w:proofErr w:type="spellEnd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виключається зі списку завдань. Назва цього методу пояснюється тим, що в процесі вирішення завдання послідовно «галузиться», розбиваючись на більш прості </w:t>
      </w:r>
      <w:proofErr w:type="spellStart"/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підзадачі</w:t>
      </w:r>
      <w:proofErr w:type="spellEnd"/>
      <w:r w:rsidR="00641038" w:rsidRPr="00641038">
        <w:rPr>
          <w:iCs/>
          <w:sz w:val="28"/>
          <w:szCs w:val="28"/>
        </w:rPr>
        <w:t xml:space="preserve">. </w:t>
      </w:r>
    </w:p>
    <w:p w14:paraId="648DFF1F" w14:textId="62D1A0F0" w:rsidR="00571502" w:rsidRPr="00641038" w:rsidRDefault="00571502" w:rsidP="00571502">
      <w:pPr>
        <w:pStyle w:val="Default"/>
        <w:spacing w:line="360" w:lineRule="auto"/>
        <w:ind w:firstLine="709"/>
        <w:jc w:val="both"/>
        <w:rPr>
          <w:b/>
          <w:i/>
          <w:color w:val="auto"/>
          <w:sz w:val="28"/>
          <w:szCs w:val="28"/>
        </w:rPr>
      </w:pPr>
    </w:p>
    <w:p w14:paraId="2558948C" w14:textId="250492FC" w:rsidR="00AF57B1" w:rsidRPr="00AF57B1" w:rsidRDefault="00AF57B1" w:rsidP="00AF57B1">
      <w:pPr>
        <w:spacing w:line="360" w:lineRule="auto"/>
        <w:ind w:firstLine="709"/>
        <w:rPr>
          <w:i/>
          <w:sz w:val="28"/>
          <w:szCs w:val="28"/>
          <w:lang w:val="uk-UA"/>
        </w:rPr>
      </w:pPr>
    </w:p>
    <w:p w14:paraId="3A7053D8" w14:textId="14474403" w:rsidR="004062B9" w:rsidRPr="00AF57B1" w:rsidRDefault="004062B9">
      <w:pPr>
        <w:ind w:firstLine="0"/>
        <w:jc w:val="left"/>
        <w:rPr>
          <w:i/>
          <w:kern w:val="36"/>
          <w:sz w:val="28"/>
          <w:szCs w:val="28"/>
          <w:lang w:val="uk-UA"/>
        </w:rPr>
      </w:pPr>
      <w:r w:rsidRPr="00AF57B1">
        <w:rPr>
          <w:i/>
          <w:kern w:val="36"/>
          <w:sz w:val="28"/>
          <w:szCs w:val="28"/>
          <w:lang w:val="uk-UA"/>
        </w:rPr>
        <w:br w:type="page"/>
      </w:r>
    </w:p>
    <w:p w14:paraId="17B9AB17" w14:textId="0DA84C2E" w:rsidR="00D60530" w:rsidRDefault="00C8016E" w:rsidP="00641038">
      <w:pPr>
        <w:spacing w:line="360" w:lineRule="auto"/>
        <w:ind w:firstLine="0"/>
        <w:jc w:val="center"/>
        <w:rPr>
          <w:noProof/>
        </w:rPr>
      </w:pPr>
      <w:r w:rsidRPr="00A64769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  <w:r w:rsidR="00CF33B0" w:rsidRPr="00571502">
        <w:rPr>
          <w:b/>
          <w:sz w:val="28"/>
          <w:szCs w:val="28"/>
        </w:rPr>
        <w:t xml:space="preserve">  </w:t>
      </w:r>
    </w:p>
    <w:p w14:paraId="48AE913F" w14:textId="77777777" w:rsidR="00503AAA" w:rsidRPr="00503AAA" w:rsidRDefault="00503AAA" w:rsidP="00503AAA">
      <w:pPr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  <w:r w:rsidRPr="00503AAA">
        <w:rPr>
          <w:sz w:val="28"/>
          <w:szCs w:val="28"/>
          <w:lang w:val="uk-UA"/>
        </w:rPr>
        <w:t xml:space="preserve">Задача: Літак грузить зброю двох типів. Маса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503AAA">
        <w:rPr>
          <w:sz w:val="28"/>
          <w:szCs w:val="28"/>
          <w:lang w:val="uk-UA"/>
        </w:rPr>
        <w:t xml:space="preserve">, об’єм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503AAA">
        <w:rPr>
          <w:sz w:val="28"/>
          <w:szCs w:val="28"/>
          <w:lang w:val="uk-UA"/>
        </w:rPr>
        <w:t xml:space="preserve"> та вартість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503AAA">
        <w:rPr>
          <w:sz w:val="28"/>
          <w:szCs w:val="28"/>
          <w:lang w:val="uk-UA"/>
        </w:rPr>
        <w:t xml:space="preserve"> одиниці зброї i-типу наведені у таблиці.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559"/>
        <w:gridCol w:w="1418"/>
        <w:gridCol w:w="1276"/>
      </w:tblGrid>
      <w:tr w:rsidR="00503AAA" w:rsidRPr="00503AAA" w14:paraId="415ECE22" w14:textId="77777777" w:rsidTr="00FC502B">
        <w:trPr>
          <w:jc w:val="center"/>
        </w:trPr>
        <w:tc>
          <w:tcPr>
            <w:tcW w:w="1384" w:type="dxa"/>
          </w:tcPr>
          <w:p w14:paraId="6C07006A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uk-UA"/>
              </w:rPr>
            </w:pPr>
            <w:r w:rsidRPr="00503AAA">
              <w:rPr>
                <w:sz w:val="28"/>
                <w:szCs w:val="28"/>
                <w:lang w:val="uk-UA"/>
              </w:rPr>
              <w:t>i</w:t>
            </w:r>
          </w:p>
        </w:tc>
        <w:tc>
          <w:tcPr>
            <w:tcW w:w="1559" w:type="dxa"/>
          </w:tcPr>
          <w:p w14:paraId="63A7DD3D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uk-UA"/>
              </w:rPr>
            </w:pPr>
            <w:r w:rsidRPr="00503AAA">
              <w:rPr>
                <w:sz w:val="28"/>
                <w:szCs w:val="28"/>
                <w:lang w:val="uk-UA"/>
              </w:rPr>
              <w:t>m</w:t>
            </w:r>
            <w:r w:rsidRPr="00503AAA">
              <w:rPr>
                <w:sz w:val="28"/>
                <w:szCs w:val="28"/>
                <w:vertAlign w:val="subscript"/>
                <w:lang w:val="uk-UA"/>
              </w:rPr>
              <w:t>i</w:t>
            </w:r>
          </w:p>
        </w:tc>
        <w:tc>
          <w:tcPr>
            <w:tcW w:w="1418" w:type="dxa"/>
          </w:tcPr>
          <w:p w14:paraId="39DF5B61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uk-UA"/>
              </w:rPr>
            </w:pPr>
            <w:proofErr w:type="spellStart"/>
            <w:r w:rsidRPr="00503AAA">
              <w:rPr>
                <w:sz w:val="28"/>
                <w:szCs w:val="28"/>
                <w:lang w:val="uk-UA"/>
              </w:rPr>
              <w:t>V</w:t>
            </w:r>
            <w:r w:rsidRPr="00503AAA">
              <w:rPr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1276" w:type="dxa"/>
          </w:tcPr>
          <w:p w14:paraId="48C1797F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uk-UA"/>
              </w:rPr>
            </w:pPr>
            <w:proofErr w:type="spellStart"/>
            <w:r w:rsidRPr="00503AAA">
              <w:rPr>
                <w:sz w:val="28"/>
                <w:szCs w:val="28"/>
                <w:lang w:val="uk-UA"/>
              </w:rPr>
              <w:t>R</w:t>
            </w:r>
            <w:r w:rsidRPr="00503AAA">
              <w:rPr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</w:tr>
      <w:tr w:rsidR="00503AAA" w:rsidRPr="00503AAA" w14:paraId="2F182562" w14:textId="77777777" w:rsidTr="00FC502B">
        <w:trPr>
          <w:jc w:val="center"/>
        </w:trPr>
        <w:tc>
          <w:tcPr>
            <w:tcW w:w="1384" w:type="dxa"/>
          </w:tcPr>
          <w:p w14:paraId="6D16D5C0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uk-UA"/>
              </w:rPr>
            </w:pPr>
            <w:r w:rsidRPr="00503AAA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</w:tcPr>
          <w:p w14:paraId="20131A11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18" w:type="dxa"/>
          </w:tcPr>
          <w:p w14:paraId="17DBC6A2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en-US"/>
              </w:rPr>
            </w:pPr>
            <w:r w:rsidRPr="00503AAA"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14:paraId="65600120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uk-UA"/>
              </w:rPr>
            </w:pPr>
            <w:r w:rsidRPr="00503AAA">
              <w:rPr>
                <w:sz w:val="28"/>
                <w:szCs w:val="28"/>
                <w:lang w:val="uk-UA"/>
              </w:rPr>
              <w:t>5</w:t>
            </w:r>
          </w:p>
        </w:tc>
      </w:tr>
      <w:tr w:rsidR="00503AAA" w:rsidRPr="00503AAA" w14:paraId="46732B51" w14:textId="77777777" w:rsidTr="00FC502B">
        <w:trPr>
          <w:jc w:val="center"/>
        </w:trPr>
        <w:tc>
          <w:tcPr>
            <w:tcW w:w="1384" w:type="dxa"/>
          </w:tcPr>
          <w:p w14:paraId="4C5EE4A3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uk-UA"/>
              </w:rPr>
            </w:pPr>
            <w:r w:rsidRPr="00503AAA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59" w:type="dxa"/>
          </w:tcPr>
          <w:p w14:paraId="6F76185B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en-US"/>
              </w:rPr>
            </w:pPr>
            <w:r w:rsidRPr="00503AAA">
              <w:rPr>
                <w:sz w:val="28"/>
                <w:szCs w:val="28"/>
                <w:lang w:val="uk-UA"/>
              </w:rPr>
              <w:t>3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20913E6A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</w:tcPr>
          <w:p w14:paraId="7F143CF3" w14:textId="77777777" w:rsidR="00503AAA" w:rsidRPr="00503AAA" w:rsidRDefault="00503AAA" w:rsidP="00FC502B">
            <w:pPr>
              <w:tabs>
                <w:tab w:val="left" w:pos="-1701"/>
              </w:tabs>
              <w:ind w:firstLine="56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4B5191C6" w14:textId="77777777" w:rsidR="00503AAA" w:rsidRDefault="00503AAA" w:rsidP="00503AAA">
      <w:pPr>
        <w:spacing w:line="360" w:lineRule="auto"/>
        <w:rPr>
          <w:rStyle w:val="longtext"/>
          <w:sz w:val="28"/>
          <w:szCs w:val="32"/>
          <w:lang w:val="uk-UA"/>
        </w:rPr>
      </w:pPr>
      <w:r>
        <w:rPr>
          <w:rStyle w:val="longtext"/>
          <w:sz w:val="28"/>
          <w:szCs w:val="32"/>
          <w:lang w:val="uk-UA"/>
        </w:rPr>
        <w:t>Максимальна маса и об’єм зброї, що може бути завантажено на літак:</w:t>
      </w:r>
    </w:p>
    <w:p w14:paraId="1352407C" w14:textId="77777777" w:rsidR="00503AAA" w:rsidRDefault="00503AAA" w:rsidP="00503AAA">
      <w:pPr>
        <w:spacing w:line="360" w:lineRule="auto"/>
        <w:rPr>
          <w:rStyle w:val="longtext"/>
          <w:sz w:val="28"/>
          <w:szCs w:val="32"/>
        </w:rPr>
      </w:pPr>
      <w:r>
        <w:rPr>
          <w:rStyle w:val="longtext"/>
          <w:sz w:val="28"/>
          <w:szCs w:val="32"/>
          <w:lang w:val="en-US"/>
        </w:rPr>
        <w:t>m</w:t>
      </w:r>
      <w:r w:rsidRPr="00B17650">
        <w:rPr>
          <w:rStyle w:val="longtext"/>
          <w:sz w:val="28"/>
          <w:szCs w:val="32"/>
        </w:rPr>
        <w:t xml:space="preserve"> = 110, </w:t>
      </w:r>
      <w:r>
        <w:rPr>
          <w:rStyle w:val="longtext"/>
          <w:sz w:val="28"/>
          <w:szCs w:val="32"/>
          <w:lang w:val="en-US"/>
        </w:rPr>
        <w:t>V</w:t>
      </w:r>
      <w:r w:rsidRPr="00B17650">
        <w:rPr>
          <w:rStyle w:val="longtext"/>
          <w:sz w:val="28"/>
          <w:szCs w:val="32"/>
        </w:rPr>
        <w:t xml:space="preserve"> = 119;</w:t>
      </w:r>
    </w:p>
    <w:p w14:paraId="30991313" w14:textId="4223C01F" w:rsidR="007C0491" w:rsidRDefault="007C0491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1CAD1365" w14:textId="2273C925" w:rsidR="005610CB" w:rsidRPr="003F6052" w:rsidRDefault="005610CB" w:rsidP="005610CB">
      <w:pPr>
        <w:pStyle w:val="40"/>
        <w:shd w:val="clear" w:color="auto" w:fill="auto"/>
        <w:spacing w:before="0" w:line="360" w:lineRule="auto"/>
        <w:ind w:firstLine="720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Виконаємо підстановку змінних з таблиці умови задачі та отримаємо</w:t>
      </w:r>
      <w:r w:rsidRPr="005610CB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ЗЦП</w:t>
      </w:r>
      <w:r w:rsidRPr="003F6052">
        <w:rPr>
          <w:rFonts w:ascii="Times New Roman" w:hAnsi="Times New Roman"/>
          <w:b w:val="0"/>
          <w:bCs w:val="0"/>
          <w:kern w:val="36"/>
          <w:sz w:val="28"/>
          <w:szCs w:val="28"/>
        </w:rPr>
        <w:t>:</w:t>
      </w:r>
    </w:p>
    <w:p w14:paraId="36CDCCC1" w14:textId="4B205207" w:rsidR="005610CB" w:rsidRPr="005610CB" w:rsidRDefault="005610CB" w:rsidP="005610CB">
      <w:pPr>
        <w:pStyle w:val="40"/>
        <w:shd w:val="clear" w:color="auto" w:fill="auto"/>
        <w:spacing w:before="0" w:line="360" w:lineRule="auto"/>
        <w:ind w:firstLine="720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m:oMathPara>
        <m:oMath>
          <m:r>
            <w:rPr>
              <w:rFonts w:ascii="Cambria Math" w:hAnsi="Cambria Math"/>
              <w:kern w:val="36"/>
              <w:sz w:val="28"/>
              <w:szCs w:val="28"/>
            </w:rPr>
            <m:t>Z=5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kern w:val="36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kern w:val="36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kern w:val="36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kern w:val="36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kern w:val="36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kern w:val="36"/>
              <w:sz w:val="28"/>
              <w:szCs w:val="28"/>
            </w:rPr>
            <m:t>→max</m:t>
          </m:r>
        </m:oMath>
      </m:oMathPara>
    </w:p>
    <w:p w14:paraId="708E42FF" w14:textId="60428201" w:rsidR="005610CB" w:rsidRPr="005610CB" w:rsidRDefault="005610CB" w:rsidP="005610CB">
      <w:pPr>
        <w:pStyle w:val="40"/>
        <w:shd w:val="clear" w:color="auto" w:fill="auto"/>
        <w:spacing w:before="0" w:line="360" w:lineRule="auto"/>
        <w:ind w:firstLine="720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  <w:kern w:val="36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kern w:val="36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6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36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</w:rPr>
                    <m:t>+30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kern w:val="36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6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36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</w:rPr>
                    <m:t>≤110</m:t>
                  </m:r>
                </m:e>
                <m:e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</w:rPr>
                    <m:t>20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kern w:val="36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6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36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kern w:val="36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6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36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</w:rPr>
                    <m:t>≤119</m:t>
                  </m:r>
                </m:e>
              </m:eqArr>
            </m:e>
          </m:d>
          <m:r>
            <w:rPr>
              <w:rFonts w:ascii="Cambria Math" w:hAnsi="Cambria Math"/>
              <w:kern w:val="36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kern w:val="36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kern w:val="36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kern w:val="36"/>
              <w:sz w:val="28"/>
              <w:szCs w:val="28"/>
            </w:rPr>
            <m:t xml:space="preserve">≥0 ∩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kern w:val="36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kern w:val="36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kern w:val="36"/>
              <w:sz w:val="28"/>
              <w:szCs w:val="28"/>
            </w:rPr>
            <m:t xml:space="preserve">∈Z </m:t>
          </m:r>
        </m:oMath>
      </m:oMathPara>
    </w:p>
    <w:p w14:paraId="72824DFB" w14:textId="77777777" w:rsidR="005610CB" w:rsidRPr="005610CB" w:rsidRDefault="005610CB" w:rsidP="005610CB">
      <w:pPr>
        <w:pStyle w:val="40"/>
        <w:shd w:val="clear" w:color="auto" w:fill="auto"/>
        <w:spacing w:before="0" w:line="360" w:lineRule="auto"/>
        <w:ind w:firstLine="720"/>
        <w:rPr>
          <w:rFonts w:ascii="Times New Roman" w:hAnsi="Times New Roman"/>
          <w:b w:val="0"/>
          <w:bCs w:val="0"/>
          <w:kern w:val="36"/>
          <w:sz w:val="28"/>
          <w:szCs w:val="28"/>
        </w:rPr>
      </w:pPr>
    </w:p>
    <w:p w14:paraId="4334BA0B" w14:textId="0C75D6FE" w:rsidR="005610CB" w:rsidRDefault="005610CB" w:rsidP="005610CB">
      <w:pPr>
        <w:pStyle w:val="40"/>
        <w:shd w:val="clear" w:color="auto" w:fill="auto"/>
        <w:spacing w:before="0" w:line="360" w:lineRule="auto"/>
        <w:ind w:firstLine="720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У канонічній формі:</w:t>
      </w:r>
    </w:p>
    <w:p w14:paraId="1FC573E4" w14:textId="71917781" w:rsidR="005610CB" w:rsidRPr="00AB7BAF" w:rsidRDefault="005610CB" w:rsidP="005610CB">
      <w:pPr>
        <w:pStyle w:val="40"/>
        <w:shd w:val="clear" w:color="auto" w:fill="auto"/>
        <w:spacing w:before="0" w:line="360" w:lineRule="auto"/>
        <w:ind w:firstLine="720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  <w:kern w:val="36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kern w:val="36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6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36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</w:rPr>
                    <m:t>+30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kern w:val="36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6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36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  <w:lang w:val="en-US"/>
                    </w:rPr>
                    <m:t>x3</m:t>
                  </m:r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</w:rPr>
                    <m:t>110</m:t>
                  </m:r>
                </m:e>
                <m:e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</w:rPr>
                    <m:t>20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kern w:val="36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6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36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kern w:val="36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36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36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</w:rPr>
                    <m:t>x4</m:t>
                  </m:r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kern w:val="36"/>
                      <w:sz w:val="28"/>
                      <w:szCs w:val="28"/>
                    </w:rPr>
                    <m:t>119</m:t>
                  </m:r>
                </m:e>
              </m:eqArr>
            </m:e>
          </m:d>
          <m:r>
            <w:rPr>
              <w:rFonts w:ascii="Cambria Math" w:hAnsi="Cambria Math"/>
              <w:kern w:val="36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kern w:val="36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kern w:val="36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kern w:val="36"/>
              <w:sz w:val="28"/>
              <w:szCs w:val="28"/>
            </w:rPr>
            <m:t xml:space="preserve">≥0 ∩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kern w:val="36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kern w:val="36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kern w:val="36"/>
              <w:sz w:val="28"/>
              <w:szCs w:val="28"/>
            </w:rPr>
            <m:t xml:space="preserve">∈Z </m:t>
          </m:r>
        </m:oMath>
      </m:oMathPara>
    </w:p>
    <w:p w14:paraId="51BC3C15" w14:textId="24BBC875" w:rsidR="00AB7BAF" w:rsidRDefault="00AB7BAF" w:rsidP="005610CB">
      <w:pPr>
        <w:pStyle w:val="40"/>
        <w:shd w:val="clear" w:color="auto" w:fill="auto"/>
        <w:spacing w:before="0" w:line="360" w:lineRule="auto"/>
        <w:ind w:firstLine="720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Початкова </w:t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симплексна таблиця:</w:t>
      </w:r>
    </w:p>
    <w:p w14:paraId="5305F42A" w14:textId="0C366629" w:rsidR="00AB7BAF" w:rsidRDefault="00AB7BAF" w:rsidP="005610CB">
      <w:pPr>
        <w:pStyle w:val="40"/>
        <w:shd w:val="clear" w:color="auto" w:fill="auto"/>
        <w:spacing w:before="0" w:line="360" w:lineRule="auto"/>
        <w:ind w:firstLine="720"/>
        <w:rPr>
          <w:rFonts w:ascii="Times New Roman" w:hAnsi="Times New Roman"/>
          <w:b w:val="0"/>
          <w:bCs w:val="0"/>
          <w:kern w:val="36"/>
          <w:sz w:val="28"/>
          <w:szCs w:val="28"/>
        </w:rPr>
      </w:pPr>
    </w:p>
    <w:tbl>
      <w:tblPr>
        <w:tblW w:w="74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1147"/>
        <w:gridCol w:w="1015"/>
        <w:gridCol w:w="1612"/>
        <w:gridCol w:w="635"/>
        <w:gridCol w:w="635"/>
        <w:gridCol w:w="628"/>
        <w:gridCol w:w="628"/>
      </w:tblGrid>
      <w:tr w:rsidR="00AB7BAF" w:rsidRPr="00560869" w14:paraId="13D53A04" w14:textId="77777777" w:rsidTr="00FC502B">
        <w:trPr>
          <w:trHeight w:val="413"/>
          <w:jc w:val="center"/>
        </w:trPr>
        <w:tc>
          <w:tcPr>
            <w:tcW w:w="0" w:type="auto"/>
            <w:vMerge w:val="restart"/>
          </w:tcPr>
          <w:p w14:paraId="5782E848" w14:textId="77777777" w:rsidR="00AB7BAF" w:rsidRPr="00560869" w:rsidRDefault="00AB7BAF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 w:rsidRPr="00560869">
              <w:rPr>
                <w:i/>
                <w:iCs/>
                <w:kern w:val="0"/>
                <w:sz w:val="28"/>
                <w:szCs w:val="28"/>
                <w:shd w:val="clear" w:color="auto" w:fill="FFFFFF"/>
                <w:lang w:val="uk-UA" w:eastAsia="uk-UA" w:bidi="uk-UA"/>
              </w:rPr>
              <w:t>і</w:t>
            </w:r>
          </w:p>
        </w:tc>
        <w:tc>
          <w:tcPr>
            <w:tcW w:w="0" w:type="auto"/>
            <w:vMerge w:val="restart"/>
          </w:tcPr>
          <w:p w14:paraId="5415F942" w14:textId="77777777" w:rsidR="00AB7BAF" w:rsidRPr="00560869" w:rsidRDefault="00AB7BAF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 w:rsidRPr="00560869">
              <w:rPr>
                <w:i/>
                <w:kern w:val="0"/>
                <w:sz w:val="28"/>
                <w:szCs w:val="28"/>
                <w:lang w:val="uk-UA"/>
              </w:rPr>
              <w:t>Базис</w:t>
            </w:r>
          </w:p>
        </w:tc>
        <w:tc>
          <w:tcPr>
            <w:tcW w:w="0" w:type="auto"/>
            <w:vMerge w:val="restart"/>
          </w:tcPr>
          <w:p w14:paraId="6A08306A" w14:textId="7EA1AB67" w:rsidR="00AB7BAF" w:rsidRPr="00560869" w:rsidRDefault="00AB7BAF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>
              <w:rPr>
                <w:i/>
                <w:noProof/>
                <w:kern w:val="0"/>
                <w:sz w:val="28"/>
                <w:szCs w:val="28"/>
                <w:lang w:val="uk-UA"/>
              </w:rPr>
              <w:drawing>
                <wp:inline distT="0" distB="0" distL="0" distR="0" wp14:anchorId="16836223" wp14:editId="1CDA52A8">
                  <wp:extent cx="365760" cy="274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14:paraId="573651BC" w14:textId="77777777" w:rsidR="00AB7BAF" w:rsidRPr="00560869" w:rsidRDefault="00AB7BAF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 w:rsidRPr="00560869">
              <w:rPr>
                <w:i/>
                <w:kern w:val="0"/>
                <w:sz w:val="28"/>
                <w:szCs w:val="28"/>
                <w:lang w:val="uk-UA"/>
              </w:rPr>
              <w:t>Опорний</w:t>
            </w:r>
          </w:p>
          <w:p w14:paraId="59EA8378" w14:textId="77777777" w:rsidR="00AB7BAF" w:rsidRPr="00560869" w:rsidRDefault="00AB7BAF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 w:rsidRPr="00560869">
              <w:rPr>
                <w:i/>
                <w:kern w:val="0"/>
                <w:sz w:val="28"/>
                <w:szCs w:val="28"/>
                <w:lang w:val="uk-UA"/>
              </w:rPr>
              <w:t xml:space="preserve"> план В</w:t>
            </w:r>
          </w:p>
        </w:tc>
        <w:tc>
          <w:tcPr>
            <w:tcW w:w="0" w:type="auto"/>
          </w:tcPr>
          <w:p w14:paraId="14C27B32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14:paraId="03FCF686" w14:textId="2472805B" w:rsidR="00AB7BAF" w:rsidRPr="00CE3C08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1A8A1F7D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3FE6C9B7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</w:tr>
      <w:tr w:rsidR="00AB7BAF" w:rsidRPr="00560869" w14:paraId="1C231A69" w14:textId="77777777" w:rsidTr="00AB7BAF">
        <w:trPr>
          <w:trHeight w:val="490"/>
          <w:jc w:val="center"/>
        </w:trPr>
        <w:tc>
          <w:tcPr>
            <w:tcW w:w="0" w:type="auto"/>
            <w:vMerge/>
          </w:tcPr>
          <w:p w14:paraId="761F5855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</w:tcPr>
          <w:p w14:paraId="2B8CAD84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</w:tcPr>
          <w:p w14:paraId="4EE96583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</w:tcPr>
          <w:p w14:paraId="6AE83425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69255C4F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953400E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9CD2E81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F7DE765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</w:tr>
      <w:tr w:rsidR="00AB7BAF" w:rsidRPr="00560869" w14:paraId="5232245A" w14:textId="77777777" w:rsidTr="00AB7BAF">
        <w:trPr>
          <w:trHeight w:val="490"/>
          <w:jc w:val="center"/>
        </w:trPr>
        <w:tc>
          <w:tcPr>
            <w:tcW w:w="0" w:type="auto"/>
          </w:tcPr>
          <w:p w14:paraId="09B8E66B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14:paraId="156C5A29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8CB8EB7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342EE8AF" w14:textId="2DEA0706" w:rsidR="00AB7BAF" w:rsidRPr="00AB7BAF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uk-UA"/>
              </w:rPr>
              <w:t>1</w:t>
            </w:r>
            <w:r>
              <w:rPr>
                <w:kern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14:paraId="06A15220" w14:textId="27529BB1" w:rsidR="00AB7BAF" w:rsidRPr="00AB7BAF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5D85337" w14:textId="05C89C4D" w:rsidR="00AB7BAF" w:rsidRPr="00AB7BAF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D4AA9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25FB9A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</w:tr>
      <w:tr w:rsidR="00AB7BAF" w:rsidRPr="00560869" w14:paraId="28553A9F" w14:textId="77777777" w:rsidTr="00AB7BAF">
        <w:trPr>
          <w:trHeight w:val="474"/>
          <w:jc w:val="center"/>
        </w:trPr>
        <w:tc>
          <w:tcPr>
            <w:tcW w:w="0" w:type="auto"/>
          </w:tcPr>
          <w:p w14:paraId="68A96FA1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14:paraId="472C52A6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A6B7802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57E7A610" w14:textId="17875354" w:rsidR="00AB7BAF" w:rsidRPr="00AB7BAF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1</w:t>
            </w:r>
            <w:r>
              <w:rPr>
                <w:kern w:val="0"/>
                <w:sz w:val="28"/>
                <w:szCs w:val="28"/>
                <w:lang w:val="en-US"/>
              </w:rPr>
              <w:t>19</w:t>
            </w:r>
          </w:p>
        </w:tc>
        <w:tc>
          <w:tcPr>
            <w:tcW w:w="0" w:type="auto"/>
          </w:tcPr>
          <w:p w14:paraId="6CDA9CA3" w14:textId="036AA324" w:rsidR="00AB7BAF" w:rsidRPr="00AB7BAF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14:paraId="19B7F77A" w14:textId="07E0A3E5" w:rsidR="00AB7BAF" w:rsidRPr="00AB7BAF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9DCA47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 xml:space="preserve">0 </w:t>
            </w:r>
          </w:p>
        </w:tc>
        <w:tc>
          <w:tcPr>
            <w:tcW w:w="0" w:type="auto"/>
          </w:tcPr>
          <w:p w14:paraId="5D65E028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1</w:t>
            </w:r>
          </w:p>
        </w:tc>
      </w:tr>
      <w:tr w:rsidR="00AB7BAF" w:rsidRPr="00560869" w14:paraId="10329761" w14:textId="77777777" w:rsidTr="00FC502B">
        <w:trPr>
          <w:trHeight w:val="536"/>
          <w:jc w:val="center"/>
        </w:trPr>
        <w:tc>
          <w:tcPr>
            <w:tcW w:w="0" w:type="auto"/>
          </w:tcPr>
          <w:p w14:paraId="68B6A24D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iCs/>
                <w:kern w:val="0"/>
                <w:sz w:val="28"/>
                <w:szCs w:val="28"/>
                <w:lang w:val="uk-UA" w:eastAsia="uk-UA" w:bidi="uk-UA"/>
              </w:rPr>
              <w:object w:dxaOrig="639" w:dyaOrig="300" w14:anchorId="495889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32.25pt;height:15pt" o:ole="">
                  <v:imagedata r:id="rId13" o:title=""/>
                </v:shape>
                <o:OLEObject Type="Embed" ProgID="Equation.3" ShapeID="_x0000_i1042" DrawAspect="Content" ObjectID="_1653753455" r:id="rId14"/>
              </w:object>
            </w:r>
          </w:p>
        </w:tc>
        <w:tc>
          <w:tcPr>
            <w:tcW w:w="0" w:type="auto"/>
            <w:gridSpan w:val="2"/>
          </w:tcPr>
          <w:p w14:paraId="417D5B2F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spacing w:val="-10"/>
                <w:kern w:val="0"/>
                <w:sz w:val="28"/>
                <w:szCs w:val="28"/>
                <w:lang w:val="uk-UA" w:eastAsia="uk-UA" w:bidi="uk-UA"/>
              </w:rPr>
              <w:object w:dxaOrig="900" w:dyaOrig="420" w14:anchorId="649F8A20">
                <v:shape id="_x0000_i1043" type="#_x0000_t75" style="width:45pt;height:21pt" o:ole="">
                  <v:imagedata r:id="rId15" o:title=""/>
                </v:shape>
                <o:OLEObject Type="Embed" ProgID="Equation.3" ShapeID="_x0000_i1043" DrawAspect="Content" ObjectID="_1653753456" r:id="rId16"/>
              </w:object>
            </w:r>
          </w:p>
        </w:tc>
        <w:tc>
          <w:tcPr>
            <w:tcW w:w="0" w:type="auto"/>
          </w:tcPr>
          <w:p w14:paraId="011FF38B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41CECA54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-5</w:t>
            </w:r>
          </w:p>
        </w:tc>
        <w:tc>
          <w:tcPr>
            <w:tcW w:w="0" w:type="auto"/>
          </w:tcPr>
          <w:p w14:paraId="3534C026" w14:textId="50DE7845" w:rsidR="00AB7BAF" w:rsidRPr="00FC771D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-5</w:t>
            </w:r>
          </w:p>
        </w:tc>
        <w:tc>
          <w:tcPr>
            <w:tcW w:w="0" w:type="auto"/>
          </w:tcPr>
          <w:p w14:paraId="43BC499F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29612E1B" w14:textId="77777777" w:rsidR="00AB7BAF" w:rsidRPr="00560869" w:rsidRDefault="00AB7BAF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</w:tr>
    </w:tbl>
    <w:p w14:paraId="1DF9E2ED" w14:textId="63DBB5DC" w:rsidR="00AB7BAF" w:rsidRDefault="00AB7BAF" w:rsidP="00AB7BAF">
      <w:pPr>
        <w:pStyle w:val="40"/>
        <w:shd w:val="clear" w:color="auto" w:fill="auto"/>
        <w:spacing w:before="0" w:line="360" w:lineRule="auto"/>
        <w:ind w:firstLine="270"/>
        <w:rPr>
          <w:rFonts w:ascii="Times New Roman" w:hAnsi="Times New Roman"/>
          <w:b w:val="0"/>
          <w:bCs w:val="0"/>
          <w:kern w:val="36"/>
          <w:sz w:val="28"/>
          <w:szCs w:val="28"/>
        </w:rPr>
      </w:pPr>
    </w:p>
    <w:p w14:paraId="2A4721AC" w14:textId="77777777" w:rsidR="00FC771D" w:rsidRDefault="00FC771D">
      <w:pPr>
        <w:ind w:firstLine="0"/>
        <w:jc w:val="left"/>
        <w:rPr>
          <w:rFonts w:eastAsia="Bookman Old Style" w:cs="Bookman Old Style"/>
          <w:kern w:val="36"/>
          <w:sz w:val="28"/>
          <w:szCs w:val="28"/>
          <w:lang w:eastAsia="uk-UA"/>
        </w:rPr>
      </w:pPr>
      <w:r>
        <w:rPr>
          <w:b/>
          <w:bCs/>
          <w:kern w:val="36"/>
          <w:sz w:val="28"/>
          <w:szCs w:val="28"/>
        </w:rPr>
        <w:br w:type="page"/>
      </w:r>
    </w:p>
    <w:p w14:paraId="07BFDCD5" w14:textId="4F05BD97" w:rsidR="00FC771D" w:rsidRPr="00FC771D" w:rsidRDefault="00FC771D" w:rsidP="00FC771D">
      <w:pPr>
        <w:pStyle w:val="40"/>
        <w:numPr>
          <w:ilvl w:val="0"/>
          <w:numId w:val="43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lastRenderedPageBreak/>
        <w:t xml:space="preserve">Метод </w:t>
      </w:r>
      <w:proofErr w:type="spellStart"/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Гоморі</w:t>
      </w:r>
      <w:proofErr w:type="spellEnd"/>
    </w:p>
    <w:p w14:paraId="3B5A7B3B" w14:textId="09949387" w:rsidR="00FC771D" w:rsidRDefault="00FC771D" w:rsidP="00FC771D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В результаті розв’язку задачі симплексним методом маємо таку останню симплексну таблицю:</w:t>
      </w:r>
    </w:p>
    <w:tbl>
      <w:tblPr>
        <w:tblW w:w="74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938"/>
        <w:gridCol w:w="830"/>
        <w:gridCol w:w="1482"/>
        <w:gridCol w:w="507"/>
        <w:gridCol w:w="514"/>
        <w:gridCol w:w="1042"/>
        <w:gridCol w:w="1188"/>
      </w:tblGrid>
      <w:tr w:rsidR="00FC771D" w:rsidRPr="00560869" w14:paraId="002AA527" w14:textId="77777777" w:rsidTr="00FC502B">
        <w:trPr>
          <w:trHeight w:val="413"/>
          <w:jc w:val="center"/>
        </w:trPr>
        <w:tc>
          <w:tcPr>
            <w:tcW w:w="0" w:type="auto"/>
            <w:vMerge w:val="restart"/>
          </w:tcPr>
          <w:p w14:paraId="68279BF1" w14:textId="77777777" w:rsidR="00FC771D" w:rsidRPr="00560869" w:rsidRDefault="00FC771D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 w:rsidRPr="00560869">
              <w:rPr>
                <w:i/>
                <w:iCs/>
                <w:kern w:val="0"/>
                <w:sz w:val="28"/>
                <w:szCs w:val="28"/>
                <w:shd w:val="clear" w:color="auto" w:fill="FFFFFF"/>
                <w:lang w:val="uk-UA" w:eastAsia="uk-UA" w:bidi="uk-UA"/>
              </w:rPr>
              <w:t>і</w:t>
            </w:r>
          </w:p>
        </w:tc>
        <w:tc>
          <w:tcPr>
            <w:tcW w:w="0" w:type="auto"/>
            <w:vMerge w:val="restart"/>
          </w:tcPr>
          <w:p w14:paraId="52964F4E" w14:textId="77777777" w:rsidR="00FC771D" w:rsidRPr="00560869" w:rsidRDefault="00FC771D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 w:rsidRPr="00560869">
              <w:rPr>
                <w:i/>
                <w:kern w:val="0"/>
                <w:sz w:val="28"/>
                <w:szCs w:val="28"/>
                <w:lang w:val="uk-UA"/>
              </w:rPr>
              <w:t>Базис</w:t>
            </w:r>
          </w:p>
        </w:tc>
        <w:tc>
          <w:tcPr>
            <w:tcW w:w="0" w:type="auto"/>
            <w:vMerge w:val="restart"/>
          </w:tcPr>
          <w:p w14:paraId="6B6D4C9C" w14:textId="77777777" w:rsidR="00FC771D" w:rsidRPr="00560869" w:rsidRDefault="00FC771D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>
              <w:rPr>
                <w:i/>
                <w:noProof/>
                <w:kern w:val="0"/>
                <w:sz w:val="28"/>
                <w:szCs w:val="28"/>
                <w:lang w:val="uk-UA"/>
              </w:rPr>
              <w:drawing>
                <wp:inline distT="0" distB="0" distL="0" distR="0" wp14:anchorId="0685759E" wp14:editId="48FDE34C">
                  <wp:extent cx="365760" cy="2743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14:paraId="5B20DE61" w14:textId="77777777" w:rsidR="00FC771D" w:rsidRPr="00560869" w:rsidRDefault="00FC771D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 w:rsidRPr="00560869">
              <w:rPr>
                <w:i/>
                <w:kern w:val="0"/>
                <w:sz w:val="28"/>
                <w:szCs w:val="28"/>
                <w:lang w:val="uk-UA"/>
              </w:rPr>
              <w:t>Опорний</w:t>
            </w:r>
          </w:p>
          <w:p w14:paraId="170003AF" w14:textId="77777777" w:rsidR="00FC771D" w:rsidRPr="00560869" w:rsidRDefault="00FC771D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 w:rsidRPr="00560869">
              <w:rPr>
                <w:i/>
                <w:kern w:val="0"/>
                <w:sz w:val="28"/>
                <w:szCs w:val="28"/>
                <w:lang w:val="uk-UA"/>
              </w:rPr>
              <w:t xml:space="preserve"> план В</w:t>
            </w:r>
          </w:p>
        </w:tc>
        <w:tc>
          <w:tcPr>
            <w:tcW w:w="0" w:type="auto"/>
          </w:tcPr>
          <w:p w14:paraId="769A1F3F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14:paraId="11ADA974" w14:textId="77777777" w:rsidR="00FC771D" w:rsidRPr="00CE3C08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4E4A7A77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1A491155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</w:tr>
      <w:tr w:rsidR="00FC771D" w:rsidRPr="00560869" w14:paraId="6806DB74" w14:textId="77777777" w:rsidTr="00FC502B">
        <w:trPr>
          <w:trHeight w:val="490"/>
          <w:jc w:val="center"/>
        </w:trPr>
        <w:tc>
          <w:tcPr>
            <w:tcW w:w="0" w:type="auto"/>
            <w:vMerge/>
          </w:tcPr>
          <w:p w14:paraId="7F0E7047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</w:tcPr>
          <w:p w14:paraId="67F64CF4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</w:tcPr>
          <w:p w14:paraId="6EF309EC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</w:tcPr>
          <w:p w14:paraId="7CD0A867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6BD9796B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113DD68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21A909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05E9856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</w:tr>
      <w:tr w:rsidR="00FC771D" w:rsidRPr="00560869" w14:paraId="2652B73B" w14:textId="77777777" w:rsidTr="00FC502B">
        <w:trPr>
          <w:trHeight w:val="490"/>
          <w:jc w:val="center"/>
        </w:trPr>
        <w:tc>
          <w:tcPr>
            <w:tcW w:w="0" w:type="auto"/>
          </w:tcPr>
          <w:p w14:paraId="6A1DE487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14:paraId="17D504C2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22447AA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24DE1FA6" w14:textId="07622CF1" w:rsidR="00FC771D" w:rsidRPr="00AB7BAF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1367/558</w:t>
            </w:r>
          </w:p>
        </w:tc>
        <w:tc>
          <w:tcPr>
            <w:tcW w:w="0" w:type="auto"/>
          </w:tcPr>
          <w:p w14:paraId="7870E371" w14:textId="3F6280EA" w:rsidR="00FC771D" w:rsidRPr="00FC771D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D25279" w14:textId="619F46CA" w:rsidR="00FC771D" w:rsidRPr="00FC771D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2BF81" w14:textId="3487EE8C" w:rsidR="00FC771D" w:rsidRPr="00FC771D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10/279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697FA4" w14:textId="2DE47387" w:rsidR="00FC771D" w:rsidRPr="00FC771D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-7/558</w:t>
            </w:r>
          </w:p>
        </w:tc>
      </w:tr>
      <w:tr w:rsidR="00FC771D" w:rsidRPr="00560869" w14:paraId="692404FB" w14:textId="77777777" w:rsidTr="00FC502B">
        <w:trPr>
          <w:trHeight w:val="474"/>
          <w:jc w:val="center"/>
        </w:trPr>
        <w:tc>
          <w:tcPr>
            <w:tcW w:w="0" w:type="auto"/>
          </w:tcPr>
          <w:p w14:paraId="4E4C27A0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14:paraId="5A99131E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D7F589D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59775C65" w14:textId="65D27A03" w:rsidR="00FC771D" w:rsidRPr="00AB7BAF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486/93</w:t>
            </w:r>
          </w:p>
        </w:tc>
        <w:tc>
          <w:tcPr>
            <w:tcW w:w="0" w:type="auto"/>
          </w:tcPr>
          <w:p w14:paraId="532074F8" w14:textId="35B02485" w:rsidR="00FC771D" w:rsidRPr="00FC771D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14:paraId="1F34259D" w14:textId="5996988A" w:rsidR="00FC771D" w:rsidRPr="00FC771D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E93B182" w14:textId="0E5A21A7" w:rsidR="00FC771D" w:rsidRPr="00FC771D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-1/93</w:t>
            </w:r>
          </w:p>
        </w:tc>
        <w:tc>
          <w:tcPr>
            <w:tcW w:w="0" w:type="auto"/>
          </w:tcPr>
          <w:p w14:paraId="730D87EA" w14:textId="629F3C9B" w:rsidR="00FC771D" w:rsidRPr="00FC771D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5/93</w:t>
            </w:r>
          </w:p>
        </w:tc>
      </w:tr>
      <w:tr w:rsidR="0031725A" w:rsidRPr="00560869" w14:paraId="28E579FC" w14:textId="77777777" w:rsidTr="00FC502B">
        <w:trPr>
          <w:trHeight w:val="536"/>
          <w:jc w:val="center"/>
        </w:trPr>
        <w:tc>
          <w:tcPr>
            <w:tcW w:w="0" w:type="auto"/>
          </w:tcPr>
          <w:p w14:paraId="25DFFD75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iCs/>
                <w:kern w:val="0"/>
                <w:sz w:val="28"/>
                <w:szCs w:val="28"/>
                <w:lang w:val="uk-UA" w:eastAsia="uk-UA" w:bidi="uk-UA"/>
              </w:rPr>
              <w:object w:dxaOrig="639" w:dyaOrig="300" w14:anchorId="146D3396">
                <v:shape id="_x0000_i1047" type="#_x0000_t75" style="width:32.25pt;height:15pt" o:ole="">
                  <v:imagedata r:id="rId13" o:title=""/>
                </v:shape>
                <o:OLEObject Type="Embed" ProgID="Equation.3" ShapeID="_x0000_i1047" DrawAspect="Content" ObjectID="_1653753457" r:id="rId17"/>
              </w:object>
            </w:r>
          </w:p>
        </w:tc>
        <w:tc>
          <w:tcPr>
            <w:tcW w:w="0" w:type="auto"/>
            <w:gridSpan w:val="2"/>
          </w:tcPr>
          <w:p w14:paraId="1D0B370A" w14:textId="77777777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spacing w:val="-10"/>
                <w:kern w:val="0"/>
                <w:sz w:val="28"/>
                <w:szCs w:val="28"/>
                <w:lang w:val="uk-UA" w:eastAsia="uk-UA" w:bidi="uk-UA"/>
              </w:rPr>
              <w:object w:dxaOrig="900" w:dyaOrig="420" w14:anchorId="3C60C9B9">
                <v:shape id="_x0000_i1048" type="#_x0000_t75" style="width:45pt;height:21pt" o:ole="">
                  <v:imagedata r:id="rId15" o:title=""/>
                </v:shape>
                <o:OLEObject Type="Embed" ProgID="Equation.3" ShapeID="_x0000_i1048" DrawAspect="Content" ObjectID="_1653753458" r:id="rId18"/>
              </w:object>
            </w:r>
          </w:p>
        </w:tc>
        <w:tc>
          <w:tcPr>
            <w:tcW w:w="0" w:type="auto"/>
          </w:tcPr>
          <w:p w14:paraId="524B43B0" w14:textId="6EAF5610" w:rsidR="00FC771D" w:rsidRPr="00FC771D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21385/558</w:t>
            </w:r>
          </w:p>
        </w:tc>
        <w:tc>
          <w:tcPr>
            <w:tcW w:w="0" w:type="auto"/>
          </w:tcPr>
          <w:p w14:paraId="2C709499" w14:textId="09944535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76018D5E" w14:textId="497DD745" w:rsidR="00FC771D" w:rsidRPr="00FC771D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34993C8B" w14:textId="0C560472" w:rsidR="00FC771D" w:rsidRPr="00560869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35/279</w:t>
            </w:r>
          </w:p>
        </w:tc>
        <w:tc>
          <w:tcPr>
            <w:tcW w:w="0" w:type="auto"/>
          </w:tcPr>
          <w:p w14:paraId="75B481D3" w14:textId="5AF53638" w:rsidR="00FC771D" w:rsidRPr="00FC771D" w:rsidRDefault="00FC771D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uk-UA"/>
              </w:rPr>
              <w:t>115</w:t>
            </w:r>
            <w:r>
              <w:rPr>
                <w:kern w:val="0"/>
                <w:sz w:val="28"/>
                <w:szCs w:val="28"/>
                <w:lang w:val="en-US"/>
              </w:rPr>
              <w:t>/558</w:t>
            </w:r>
          </w:p>
        </w:tc>
      </w:tr>
    </w:tbl>
    <w:p w14:paraId="55EA312B" w14:textId="67F3ACD6" w:rsidR="00FC771D" w:rsidRDefault="00FC771D" w:rsidP="00FC771D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</w:p>
    <w:p w14:paraId="0A3A6915" w14:textId="7A1B39EF" w:rsidR="00FC771D" w:rsidRPr="00393AC2" w:rsidRDefault="00FC771D" w:rsidP="00FC771D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  <w:lang w:val="en-US"/>
        </w:rPr>
        <w:t>X</w:t>
      </w:r>
      <w:r w:rsidRPr="00393AC2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1 = 486/93 </w:t>
      </w:r>
    </w:p>
    <w:p w14:paraId="3F92F210" w14:textId="018A8DD3" w:rsidR="00FC771D" w:rsidRPr="00393AC2" w:rsidRDefault="00FC771D" w:rsidP="00FC771D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  <w:lang w:val="en-US"/>
        </w:rPr>
        <w:t>X</w:t>
      </w:r>
      <w:r w:rsidRPr="00393AC2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2 = 1367/558 </w:t>
      </w:r>
    </w:p>
    <w:p w14:paraId="7D5FBE1C" w14:textId="3B6F7ED7" w:rsidR="00393AC2" w:rsidRDefault="00FC771D" w:rsidP="00FC771D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  <w:lang w:val="en-US"/>
        </w:rPr>
        <w:t>Z</w:t>
      </w:r>
      <w:r w:rsidRPr="00393AC2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 = 21385/558 </w:t>
      </w:r>
    </w:p>
    <w:p w14:paraId="613555A8" w14:textId="180A538F" w:rsidR="00393AC2" w:rsidRDefault="00393AC2" w:rsidP="00FC771D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kern w:val="36"/>
          <w:sz w:val="28"/>
          <w:szCs w:val="28"/>
          <w:lang w:val="en-US"/>
        </w:rPr>
        <w:t>{x2} &gt; {x1}</w:t>
      </w:r>
    </w:p>
    <w:p w14:paraId="5F344E31" w14:textId="50779154" w:rsidR="00393AC2" w:rsidRDefault="00393AC2" w:rsidP="00FC771D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  <w:lang w:val="en-US"/>
        </w:rPr>
      </w:pPr>
      <w:r w:rsidRPr="00393AC2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>{</w:t>
      </w:r>
      <w:r>
        <w:rPr>
          <w:rFonts w:ascii="Times New Roman" w:hAnsi="Times New Roman"/>
          <w:b w:val="0"/>
          <w:bCs w:val="0"/>
          <w:kern w:val="36"/>
          <w:sz w:val="28"/>
          <w:szCs w:val="28"/>
          <w:lang w:val="en-US"/>
        </w:rPr>
        <w:t>x2} = 251/558</w:t>
      </w:r>
    </w:p>
    <w:p w14:paraId="714ABF12" w14:textId="5B911BE2" w:rsidR="00E718C7" w:rsidRDefault="00E718C7" w:rsidP="00FC771D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  <w:lang w:val="en-US"/>
        </w:rPr>
      </w:pPr>
    </w:p>
    <w:p w14:paraId="68E7A12A" w14:textId="057ADDB8" w:rsidR="00E718C7" w:rsidRDefault="00E718C7" w:rsidP="00E718C7">
      <w:pPr>
        <w:pStyle w:val="40"/>
        <w:shd w:val="clear" w:color="auto" w:fill="auto"/>
        <w:spacing w:before="0" w:line="360" w:lineRule="auto"/>
        <w:ind w:firstLine="720"/>
        <w:rPr>
          <w:rFonts w:ascii="Times New Roman" w:hAnsi="Times New Roman"/>
          <w:b w:val="0"/>
          <w:bCs w:val="0"/>
          <w:kern w:val="36"/>
          <w:sz w:val="30"/>
          <w:szCs w:val="30"/>
        </w:rPr>
      </w:pPr>
      <w:r>
        <w:rPr>
          <w:rFonts w:ascii="Times New Roman" w:hAnsi="Times New Roman"/>
          <w:b w:val="0"/>
          <w:bCs w:val="0"/>
          <w:kern w:val="36"/>
          <w:sz w:val="30"/>
          <w:szCs w:val="30"/>
        </w:rPr>
        <w:t>Будуємо додаткове обмеження по першому рівнянню:</w:t>
      </w:r>
    </w:p>
    <w:p w14:paraId="559895D6" w14:textId="67FD9F68" w:rsidR="00E718C7" w:rsidRPr="00E718C7" w:rsidRDefault="00E718C7" w:rsidP="00E718C7">
      <w:pPr>
        <w:pStyle w:val="40"/>
        <w:shd w:val="clear" w:color="auto" w:fill="auto"/>
        <w:spacing w:before="0" w:line="360" w:lineRule="auto"/>
        <w:ind w:firstLine="720"/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Cs/>
                  <w:kern w:val="36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kern w:val="36"/>
                  <w:sz w:val="28"/>
                  <w:szCs w:val="28"/>
                </w:rPr>
                <m:t>279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  <w:kern w:val="36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36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  <w:kern w:val="36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551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558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  <w:kern w:val="36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kern w:val="36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kern w:val="36"/>
              <w:sz w:val="28"/>
              <w:szCs w:val="28"/>
              <w:lang w:val="en-US"/>
            </w:rPr>
            <m:t>≥</m:t>
          </m:r>
          <m:r>
            <m:rPr>
              <m:sty m:val="p"/>
            </m:rPr>
            <w:rPr>
              <w:rFonts w:ascii="Cambria Math" w:hAnsi="Cambria Math"/>
              <w:kern w:val="36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  <w:kern w:val="36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251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558</m:t>
              </m:r>
            </m:den>
          </m:f>
        </m:oMath>
      </m:oMathPara>
    </w:p>
    <w:p w14:paraId="3ED01634" w14:textId="0E96E90A" w:rsidR="003071CE" w:rsidRPr="0088421E" w:rsidRDefault="00E718C7" w:rsidP="00B65AD4">
      <w:pPr>
        <w:pStyle w:val="40"/>
        <w:shd w:val="clear" w:color="auto" w:fill="auto"/>
        <w:spacing w:before="0" w:line="360" w:lineRule="auto"/>
        <w:ind w:firstLine="720"/>
        <w:rPr>
          <w:rFonts w:ascii="Times New Roman" w:eastAsia="Times New Roman" w:hAnsi="Times New Roman" w:cs="Times New Roman"/>
          <w:b w:val="0"/>
          <w:bCs w:val="0"/>
          <w:iCs/>
          <w:kern w:val="36"/>
          <w:sz w:val="28"/>
          <w:szCs w:val="28"/>
        </w:rPr>
      </w:pPr>
      <m:oMathPara>
        <m:oMath>
          <m:r>
            <w:rPr>
              <w:rFonts w:ascii="Cambria Math" w:hAnsi="Cambria Math"/>
              <w:kern w:val="36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  <w:kern w:val="36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kern w:val="36"/>
                  <w:sz w:val="28"/>
                  <w:szCs w:val="28"/>
                </w:rPr>
                <m:t>279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  <w:kern w:val="36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36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  <w:kern w:val="36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551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558</m:t>
              </m:r>
            </m:den>
          </m:f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  <w:kern w:val="36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kern w:val="36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36"/>
              <w:sz w:val="28"/>
              <w:szCs w:val="28"/>
            </w:rPr>
            <m:t>+x5</m:t>
          </m:r>
          <m:r>
            <m:rPr>
              <m:sty m:val="p"/>
            </m:rPr>
            <w:rPr>
              <w:rFonts w:ascii="Cambria Math" w:hAnsi="Cambria Math"/>
              <w:kern w:val="36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  <w:kern w:val="36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251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558</m:t>
              </m:r>
            </m:den>
          </m:f>
        </m:oMath>
      </m:oMathPara>
    </w:p>
    <w:p w14:paraId="4E76DE8D" w14:textId="77777777" w:rsidR="0088421E" w:rsidRPr="00B65AD4" w:rsidRDefault="0088421E" w:rsidP="00B65AD4">
      <w:pPr>
        <w:pStyle w:val="40"/>
        <w:shd w:val="clear" w:color="auto" w:fill="auto"/>
        <w:spacing w:before="0" w:line="360" w:lineRule="auto"/>
        <w:ind w:firstLine="7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tbl>
      <w:tblPr>
        <w:tblW w:w="8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1035"/>
        <w:gridCol w:w="916"/>
        <w:gridCol w:w="1635"/>
        <w:gridCol w:w="559"/>
        <w:gridCol w:w="566"/>
        <w:gridCol w:w="1258"/>
        <w:gridCol w:w="1420"/>
        <w:gridCol w:w="573"/>
      </w:tblGrid>
      <w:tr w:rsidR="0031725A" w:rsidRPr="00560869" w14:paraId="022428FD" w14:textId="44908AB5" w:rsidTr="006377BE">
        <w:trPr>
          <w:trHeight w:val="441"/>
          <w:jc w:val="center"/>
        </w:trPr>
        <w:tc>
          <w:tcPr>
            <w:tcW w:w="0" w:type="auto"/>
            <w:vMerge w:val="restart"/>
          </w:tcPr>
          <w:p w14:paraId="6A046815" w14:textId="77777777" w:rsidR="0031725A" w:rsidRPr="00560869" w:rsidRDefault="0031725A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 w:rsidRPr="00560869">
              <w:rPr>
                <w:i/>
                <w:iCs/>
                <w:kern w:val="0"/>
                <w:sz w:val="28"/>
                <w:szCs w:val="28"/>
                <w:shd w:val="clear" w:color="auto" w:fill="FFFFFF"/>
                <w:lang w:val="uk-UA" w:eastAsia="uk-UA" w:bidi="uk-UA"/>
              </w:rPr>
              <w:t>і</w:t>
            </w:r>
          </w:p>
        </w:tc>
        <w:tc>
          <w:tcPr>
            <w:tcW w:w="0" w:type="auto"/>
            <w:vMerge w:val="restart"/>
          </w:tcPr>
          <w:p w14:paraId="4619EAC2" w14:textId="77777777" w:rsidR="0031725A" w:rsidRPr="00560869" w:rsidRDefault="0031725A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 w:rsidRPr="00560869">
              <w:rPr>
                <w:i/>
                <w:kern w:val="0"/>
                <w:sz w:val="28"/>
                <w:szCs w:val="28"/>
                <w:lang w:val="uk-UA"/>
              </w:rPr>
              <w:t>Базис</w:t>
            </w:r>
          </w:p>
        </w:tc>
        <w:tc>
          <w:tcPr>
            <w:tcW w:w="0" w:type="auto"/>
            <w:vMerge w:val="restart"/>
          </w:tcPr>
          <w:p w14:paraId="6B4FFB5A" w14:textId="77777777" w:rsidR="0031725A" w:rsidRPr="00560869" w:rsidRDefault="0031725A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>
              <w:rPr>
                <w:i/>
                <w:noProof/>
                <w:kern w:val="0"/>
                <w:sz w:val="28"/>
                <w:szCs w:val="28"/>
                <w:lang w:val="uk-UA"/>
              </w:rPr>
              <w:drawing>
                <wp:inline distT="0" distB="0" distL="0" distR="0" wp14:anchorId="2DD589CA" wp14:editId="7413CF9D">
                  <wp:extent cx="365760" cy="2743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14:paraId="766A9498" w14:textId="77777777" w:rsidR="0031725A" w:rsidRPr="00560869" w:rsidRDefault="0031725A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 w:rsidRPr="00560869">
              <w:rPr>
                <w:i/>
                <w:kern w:val="0"/>
                <w:sz w:val="28"/>
                <w:szCs w:val="28"/>
                <w:lang w:val="uk-UA"/>
              </w:rPr>
              <w:t>Опорний</w:t>
            </w:r>
          </w:p>
          <w:p w14:paraId="71D37072" w14:textId="77777777" w:rsidR="0031725A" w:rsidRPr="00560869" w:rsidRDefault="0031725A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 w:rsidRPr="00560869">
              <w:rPr>
                <w:i/>
                <w:kern w:val="0"/>
                <w:sz w:val="28"/>
                <w:szCs w:val="28"/>
                <w:lang w:val="uk-UA"/>
              </w:rPr>
              <w:t xml:space="preserve"> план В</w:t>
            </w:r>
          </w:p>
        </w:tc>
        <w:tc>
          <w:tcPr>
            <w:tcW w:w="0" w:type="auto"/>
          </w:tcPr>
          <w:p w14:paraId="578DAE8A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14:paraId="716DB7FA" w14:textId="77777777" w:rsidR="0031725A" w:rsidRPr="00CE3C08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1937D57A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0E057347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78260EB4" w14:textId="215ACAE2" w:rsidR="0031725A" w:rsidRPr="0031725A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0</w:t>
            </w:r>
          </w:p>
        </w:tc>
      </w:tr>
      <w:tr w:rsidR="0031725A" w:rsidRPr="00560869" w14:paraId="698BB833" w14:textId="670EFE22" w:rsidTr="006377BE">
        <w:trPr>
          <w:trHeight w:val="523"/>
          <w:jc w:val="center"/>
        </w:trPr>
        <w:tc>
          <w:tcPr>
            <w:tcW w:w="0" w:type="auto"/>
            <w:vMerge/>
          </w:tcPr>
          <w:p w14:paraId="40451C3F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</w:tcPr>
          <w:p w14:paraId="3659686B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</w:tcPr>
          <w:p w14:paraId="1F079EF3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</w:tcPr>
          <w:p w14:paraId="02698E19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267D02F1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4E69153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61E95B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342177C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5384A2C" w14:textId="522C445E" w:rsidR="0031725A" w:rsidRPr="0031725A" w:rsidRDefault="0031725A" w:rsidP="00FC502B">
            <w:pPr>
              <w:ind w:firstLine="0"/>
              <w:jc w:val="center"/>
              <w:rPr>
                <w:kern w:val="36"/>
                <w:sz w:val="28"/>
                <w:szCs w:val="28"/>
                <w:lang w:val="en-US" w:eastAsia="uk-UA"/>
              </w:rPr>
            </w:pPr>
            <w:r>
              <w:rPr>
                <w:kern w:val="36"/>
                <w:sz w:val="28"/>
                <w:szCs w:val="28"/>
                <w:lang w:val="en-US" w:eastAsia="uk-UA"/>
              </w:rPr>
              <w:t>x5</w:t>
            </w:r>
          </w:p>
        </w:tc>
      </w:tr>
      <w:tr w:rsidR="0031725A" w:rsidRPr="00FC771D" w14:paraId="4A9F3052" w14:textId="1B826270" w:rsidTr="006377BE">
        <w:trPr>
          <w:trHeight w:val="523"/>
          <w:jc w:val="center"/>
        </w:trPr>
        <w:tc>
          <w:tcPr>
            <w:tcW w:w="0" w:type="auto"/>
          </w:tcPr>
          <w:p w14:paraId="302679A9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14:paraId="4F1608E8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B60952F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6347EAF0" w14:textId="77777777" w:rsidR="0031725A" w:rsidRPr="00AB7BAF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1367/558</w:t>
            </w:r>
          </w:p>
        </w:tc>
        <w:tc>
          <w:tcPr>
            <w:tcW w:w="0" w:type="auto"/>
          </w:tcPr>
          <w:p w14:paraId="590CE23C" w14:textId="77777777" w:rsidR="0031725A" w:rsidRPr="00FC771D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E500AF6" w14:textId="77777777" w:rsidR="0031725A" w:rsidRPr="00FC771D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1602D" w14:textId="77777777" w:rsidR="0031725A" w:rsidRPr="00FC771D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10/279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8936BE5" w14:textId="77777777" w:rsidR="0031725A" w:rsidRPr="00FC771D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-7/558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071E1A" w14:textId="085EEBA0" w:rsidR="0031725A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0</w:t>
            </w:r>
          </w:p>
        </w:tc>
      </w:tr>
      <w:tr w:rsidR="0031725A" w:rsidRPr="00FC771D" w14:paraId="0C8A041E" w14:textId="501ACD38" w:rsidTr="006377BE">
        <w:trPr>
          <w:trHeight w:val="506"/>
          <w:jc w:val="center"/>
        </w:trPr>
        <w:tc>
          <w:tcPr>
            <w:tcW w:w="0" w:type="auto"/>
          </w:tcPr>
          <w:p w14:paraId="580D84A4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14:paraId="19A67307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1979927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4FDB3D31" w14:textId="77777777" w:rsidR="0031725A" w:rsidRPr="00AB7BAF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486/93</w:t>
            </w:r>
          </w:p>
        </w:tc>
        <w:tc>
          <w:tcPr>
            <w:tcW w:w="0" w:type="auto"/>
          </w:tcPr>
          <w:p w14:paraId="28C75A58" w14:textId="77777777" w:rsidR="0031725A" w:rsidRPr="00FC771D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14:paraId="02E197C5" w14:textId="77777777" w:rsidR="0031725A" w:rsidRPr="00FC771D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3882414" w14:textId="77777777" w:rsidR="0031725A" w:rsidRPr="00FC771D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-1/93</w:t>
            </w:r>
          </w:p>
        </w:tc>
        <w:tc>
          <w:tcPr>
            <w:tcW w:w="0" w:type="auto"/>
          </w:tcPr>
          <w:p w14:paraId="38DCDFFF" w14:textId="278FB08E" w:rsidR="0031725A" w:rsidRPr="00FC771D" w:rsidRDefault="0031725A" w:rsidP="0031725A">
            <w:pPr>
              <w:tabs>
                <w:tab w:val="left" w:pos="213"/>
                <w:tab w:val="center" w:pos="603"/>
              </w:tabs>
              <w:ind w:firstLine="0"/>
              <w:jc w:val="left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ab/>
            </w:r>
            <w:r>
              <w:rPr>
                <w:kern w:val="0"/>
                <w:sz w:val="28"/>
                <w:szCs w:val="28"/>
                <w:lang w:val="en-US"/>
              </w:rPr>
              <w:tab/>
            </w:r>
            <w:r>
              <w:rPr>
                <w:kern w:val="0"/>
                <w:sz w:val="28"/>
                <w:szCs w:val="28"/>
                <w:lang w:val="en-US"/>
              </w:rPr>
              <w:t>5/93</w:t>
            </w:r>
          </w:p>
        </w:tc>
        <w:tc>
          <w:tcPr>
            <w:tcW w:w="0" w:type="auto"/>
          </w:tcPr>
          <w:p w14:paraId="2F3FCE43" w14:textId="3C821E82" w:rsidR="0031725A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0</w:t>
            </w:r>
          </w:p>
        </w:tc>
      </w:tr>
      <w:tr w:rsidR="0031725A" w:rsidRPr="00FC771D" w14:paraId="14F1F543" w14:textId="77777777" w:rsidTr="006377BE">
        <w:trPr>
          <w:trHeight w:val="506"/>
          <w:jc w:val="center"/>
        </w:trPr>
        <w:tc>
          <w:tcPr>
            <w:tcW w:w="0" w:type="auto"/>
          </w:tcPr>
          <w:p w14:paraId="39680FEB" w14:textId="4DBCAB12" w:rsidR="0031725A" w:rsidRPr="0031725A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683781A9" w14:textId="25272E37" w:rsidR="0031725A" w:rsidRPr="0031725A" w:rsidRDefault="0031725A" w:rsidP="00FC502B">
            <w:pPr>
              <w:ind w:firstLine="0"/>
              <w:jc w:val="center"/>
              <w:rPr>
                <w:kern w:val="36"/>
                <w:sz w:val="28"/>
                <w:szCs w:val="28"/>
                <w:lang w:val="en-US" w:eastAsia="uk-UA"/>
              </w:rPr>
            </w:pPr>
            <w:r>
              <w:rPr>
                <w:kern w:val="36"/>
                <w:sz w:val="28"/>
                <w:szCs w:val="28"/>
                <w:lang w:val="en-US" w:eastAsia="uk-UA"/>
              </w:rPr>
              <w:t>x5</w:t>
            </w:r>
          </w:p>
        </w:tc>
        <w:tc>
          <w:tcPr>
            <w:tcW w:w="0" w:type="auto"/>
          </w:tcPr>
          <w:p w14:paraId="347621B0" w14:textId="5F349EE0" w:rsidR="0031725A" w:rsidRPr="0031725A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2F728FE" w14:textId="78F949F3" w:rsidR="0031725A" w:rsidRDefault="0088421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-</w:t>
            </w:r>
            <w:r w:rsidR="0031725A">
              <w:rPr>
                <w:kern w:val="0"/>
                <w:sz w:val="28"/>
                <w:szCs w:val="28"/>
                <w:lang w:val="en-US"/>
              </w:rPr>
              <w:t>251/558</w:t>
            </w:r>
          </w:p>
        </w:tc>
        <w:tc>
          <w:tcPr>
            <w:tcW w:w="0" w:type="auto"/>
          </w:tcPr>
          <w:p w14:paraId="4EEC59C3" w14:textId="11F09EF9" w:rsidR="0031725A" w:rsidRPr="0031725A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C3C5E3D" w14:textId="570F80DC" w:rsidR="0031725A" w:rsidRPr="0031725A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F8202E" w14:textId="3721517C" w:rsidR="0031725A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-10/279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3F74C44" w14:textId="06365B67" w:rsidR="0031725A" w:rsidRDefault="0031725A" w:rsidP="0031725A">
            <w:pPr>
              <w:tabs>
                <w:tab w:val="left" w:pos="213"/>
                <w:tab w:val="center" w:pos="603"/>
              </w:tabs>
              <w:ind w:firstLine="0"/>
              <w:jc w:val="left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-</w:t>
            </w:r>
            <w:r w:rsidRPr="006377BE">
              <w:rPr>
                <w:kern w:val="0"/>
                <w:sz w:val="28"/>
                <w:szCs w:val="28"/>
                <w:shd w:val="clear" w:color="auto" w:fill="D9D9D9" w:themeFill="background1" w:themeFillShade="D9"/>
                <w:lang w:val="en-US"/>
              </w:rPr>
              <w:t>551/55</w:t>
            </w:r>
            <w:r w:rsidR="006377BE" w:rsidRPr="006377BE">
              <w:rPr>
                <w:kern w:val="0"/>
                <w:sz w:val="28"/>
                <w:szCs w:val="28"/>
                <w:shd w:val="clear" w:color="auto" w:fill="D9D9D9" w:themeFill="background1" w:themeFillShade="D9"/>
                <w:lang w:val="en-US"/>
              </w:rPr>
              <w:t>8</w:t>
            </w:r>
          </w:p>
        </w:tc>
        <w:tc>
          <w:tcPr>
            <w:tcW w:w="0" w:type="auto"/>
          </w:tcPr>
          <w:p w14:paraId="5135B873" w14:textId="336D8A0E" w:rsidR="0031725A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1</w:t>
            </w:r>
          </w:p>
        </w:tc>
      </w:tr>
      <w:tr w:rsidR="0031725A" w:rsidRPr="00FC771D" w14:paraId="5A55EF98" w14:textId="3DD8AFEA" w:rsidTr="006377BE">
        <w:trPr>
          <w:trHeight w:val="572"/>
          <w:jc w:val="center"/>
        </w:trPr>
        <w:tc>
          <w:tcPr>
            <w:tcW w:w="0" w:type="auto"/>
          </w:tcPr>
          <w:p w14:paraId="25CCBB82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iCs/>
                <w:kern w:val="0"/>
                <w:sz w:val="28"/>
                <w:szCs w:val="28"/>
                <w:lang w:val="uk-UA" w:eastAsia="uk-UA" w:bidi="uk-UA"/>
              </w:rPr>
              <w:object w:dxaOrig="639" w:dyaOrig="300" w14:anchorId="7C31814E">
                <v:shape id="_x0000_i1129" type="#_x0000_t75" style="width:32.25pt;height:15pt" o:ole="">
                  <v:imagedata r:id="rId13" o:title=""/>
                </v:shape>
                <o:OLEObject Type="Embed" ProgID="Equation.3" ShapeID="_x0000_i1129" DrawAspect="Content" ObjectID="_1653753459" r:id="rId19"/>
              </w:object>
            </w:r>
          </w:p>
        </w:tc>
        <w:tc>
          <w:tcPr>
            <w:tcW w:w="0" w:type="auto"/>
            <w:gridSpan w:val="2"/>
          </w:tcPr>
          <w:p w14:paraId="3A421E14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spacing w:val="-10"/>
                <w:kern w:val="0"/>
                <w:sz w:val="28"/>
                <w:szCs w:val="28"/>
                <w:lang w:val="uk-UA" w:eastAsia="uk-UA" w:bidi="uk-UA"/>
              </w:rPr>
              <w:object w:dxaOrig="900" w:dyaOrig="420" w14:anchorId="123A84C6">
                <v:shape id="_x0000_i1130" type="#_x0000_t75" style="width:45pt;height:21pt" o:ole="">
                  <v:imagedata r:id="rId15" o:title=""/>
                </v:shape>
                <o:OLEObject Type="Embed" ProgID="Equation.3" ShapeID="_x0000_i1130" DrawAspect="Content" ObjectID="_1653753460" r:id="rId20"/>
              </w:object>
            </w:r>
          </w:p>
        </w:tc>
        <w:tc>
          <w:tcPr>
            <w:tcW w:w="0" w:type="auto"/>
          </w:tcPr>
          <w:p w14:paraId="1588B36B" w14:textId="77777777" w:rsidR="0031725A" w:rsidRPr="00FC771D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21385/558</w:t>
            </w:r>
          </w:p>
        </w:tc>
        <w:tc>
          <w:tcPr>
            <w:tcW w:w="0" w:type="auto"/>
          </w:tcPr>
          <w:p w14:paraId="3857D4A8" w14:textId="77777777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1C860122" w14:textId="77777777" w:rsidR="0031725A" w:rsidRPr="00FC771D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5BE62F7F" w14:textId="4D88EF52" w:rsidR="0031725A" w:rsidRPr="00560869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35/279</w:t>
            </w:r>
          </w:p>
        </w:tc>
        <w:tc>
          <w:tcPr>
            <w:tcW w:w="0" w:type="auto"/>
          </w:tcPr>
          <w:p w14:paraId="28B8F32E" w14:textId="1951FA3A" w:rsidR="0031725A" w:rsidRPr="00FC771D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uk-UA"/>
              </w:rPr>
              <w:t>115</w:t>
            </w:r>
            <w:r>
              <w:rPr>
                <w:kern w:val="0"/>
                <w:sz w:val="28"/>
                <w:szCs w:val="28"/>
                <w:lang w:val="en-US"/>
              </w:rPr>
              <w:t>/558</w:t>
            </w:r>
          </w:p>
        </w:tc>
        <w:tc>
          <w:tcPr>
            <w:tcW w:w="0" w:type="auto"/>
          </w:tcPr>
          <w:p w14:paraId="3CE17A1A" w14:textId="37E0FFA8" w:rsidR="0031725A" w:rsidRPr="0031725A" w:rsidRDefault="0031725A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0</w:t>
            </w:r>
          </w:p>
        </w:tc>
      </w:tr>
    </w:tbl>
    <w:p w14:paraId="47477829" w14:textId="08D0565A" w:rsidR="006377BE" w:rsidRDefault="006377BE" w:rsidP="00B65AD4">
      <w:pPr>
        <w:pStyle w:val="40"/>
        <w:shd w:val="clear" w:color="auto" w:fill="auto"/>
        <w:spacing w:before="0" w:line="360" w:lineRule="auto"/>
        <w:ind w:firstLine="720"/>
        <w:rPr>
          <w:bCs w:val="0"/>
          <w:sz w:val="28"/>
          <w:szCs w:val="28"/>
        </w:rPr>
      </w:pPr>
    </w:p>
    <w:p w14:paraId="3B8D66D4" w14:textId="77777777" w:rsidR="006377BE" w:rsidRDefault="006377BE">
      <w:pPr>
        <w:ind w:firstLine="0"/>
        <w:jc w:val="left"/>
        <w:rPr>
          <w:rFonts w:ascii="Bookman Old Style" w:eastAsia="Bookman Old Style" w:hAnsi="Bookman Old Style" w:cs="Bookman Old Style"/>
          <w:b/>
          <w:kern w:val="0"/>
          <w:sz w:val="28"/>
          <w:szCs w:val="28"/>
          <w:lang w:val="uk-UA" w:eastAsia="uk-UA"/>
        </w:rPr>
      </w:pPr>
      <w:r>
        <w:rPr>
          <w:bCs/>
          <w:sz w:val="28"/>
          <w:szCs w:val="28"/>
        </w:rPr>
        <w:br w:type="page"/>
      </w:r>
    </w:p>
    <w:tbl>
      <w:tblPr>
        <w:tblW w:w="8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047"/>
        <w:gridCol w:w="927"/>
        <w:gridCol w:w="1655"/>
        <w:gridCol w:w="566"/>
        <w:gridCol w:w="573"/>
        <w:gridCol w:w="1273"/>
        <w:gridCol w:w="1327"/>
        <w:gridCol w:w="580"/>
      </w:tblGrid>
      <w:tr w:rsidR="006377BE" w:rsidRPr="00560869" w14:paraId="2A7D5020" w14:textId="77777777" w:rsidTr="00FC502B">
        <w:trPr>
          <w:trHeight w:val="441"/>
          <w:jc w:val="center"/>
        </w:trPr>
        <w:tc>
          <w:tcPr>
            <w:tcW w:w="0" w:type="auto"/>
            <w:vMerge w:val="restart"/>
          </w:tcPr>
          <w:p w14:paraId="3FE2D785" w14:textId="77777777" w:rsidR="006377BE" w:rsidRPr="00560869" w:rsidRDefault="006377BE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 w:rsidRPr="00560869">
              <w:rPr>
                <w:i/>
                <w:iCs/>
                <w:kern w:val="0"/>
                <w:sz w:val="28"/>
                <w:szCs w:val="28"/>
                <w:shd w:val="clear" w:color="auto" w:fill="FFFFFF"/>
                <w:lang w:val="uk-UA" w:eastAsia="uk-UA" w:bidi="uk-UA"/>
              </w:rPr>
              <w:lastRenderedPageBreak/>
              <w:t>і</w:t>
            </w:r>
          </w:p>
        </w:tc>
        <w:tc>
          <w:tcPr>
            <w:tcW w:w="0" w:type="auto"/>
            <w:vMerge w:val="restart"/>
          </w:tcPr>
          <w:p w14:paraId="7C72F1D7" w14:textId="77777777" w:rsidR="006377BE" w:rsidRPr="00560869" w:rsidRDefault="006377BE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 w:rsidRPr="00560869">
              <w:rPr>
                <w:i/>
                <w:kern w:val="0"/>
                <w:sz w:val="28"/>
                <w:szCs w:val="28"/>
                <w:lang w:val="uk-UA"/>
              </w:rPr>
              <w:t>Базис</w:t>
            </w:r>
          </w:p>
        </w:tc>
        <w:tc>
          <w:tcPr>
            <w:tcW w:w="0" w:type="auto"/>
            <w:vMerge w:val="restart"/>
          </w:tcPr>
          <w:p w14:paraId="60B4ADDB" w14:textId="77777777" w:rsidR="006377BE" w:rsidRPr="00560869" w:rsidRDefault="006377BE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>
              <w:rPr>
                <w:i/>
                <w:noProof/>
                <w:kern w:val="0"/>
                <w:sz w:val="28"/>
                <w:szCs w:val="28"/>
                <w:lang w:val="uk-UA"/>
              </w:rPr>
              <w:drawing>
                <wp:inline distT="0" distB="0" distL="0" distR="0" wp14:anchorId="5AC70D11" wp14:editId="214D368B">
                  <wp:extent cx="365760" cy="2743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14:paraId="0E7E8201" w14:textId="77777777" w:rsidR="006377BE" w:rsidRPr="00560869" w:rsidRDefault="006377BE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 w:rsidRPr="00560869">
              <w:rPr>
                <w:i/>
                <w:kern w:val="0"/>
                <w:sz w:val="28"/>
                <w:szCs w:val="28"/>
                <w:lang w:val="uk-UA"/>
              </w:rPr>
              <w:t>Опорний</w:t>
            </w:r>
          </w:p>
          <w:p w14:paraId="264E12DE" w14:textId="77777777" w:rsidR="006377BE" w:rsidRPr="00560869" w:rsidRDefault="006377BE" w:rsidP="00FC502B">
            <w:pPr>
              <w:ind w:firstLine="0"/>
              <w:jc w:val="center"/>
              <w:rPr>
                <w:i/>
                <w:kern w:val="0"/>
                <w:sz w:val="28"/>
                <w:szCs w:val="28"/>
                <w:lang w:val="uk-UA"/>
              </w:rPr>
            </w:pPr>
            <w:r w:rsidRPr="00560869">
              <w:rPr>
                <w:i/>
                <w:kern w:val="0"/>
                <w:sz w:val="28"/>
                <w:szCs w:val="28"/>
                <w:lang w:val="uk-UA"/>
              </w:rPr>
              <w:t xml:space="preserve"> план В</w:t>
            </w:r>
          </w:p>
        </w:tc>
        <w:tc>
          <w:tcPr>
            <w:tcW w:w="0" w:type="auto"/>
          </w:tcPr>
          <w:p w14:paraId="1C369276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14:paraId="749D7B1A" w14:textId="77777777" w:rsidR="006377BE" w:rsidRPr="00CE3C08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5888842A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08431282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1029B123" w14:textId="77777777" w:rsidR="006377BE" w:rsidRPr="0031725A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0</w:t>
            </w:r>
          </w:p>
        </w:tc>
      </w:tr>
      <w:tr w:rsidR="006377BE" w:rsidRPr="00560869" w14:paraId="57B69C86" w14:textId="77777777" w:rsidTr="00FC502B">
        <w:trPr>
          <w:trHeight w:val="523"/>
          <w:jc w:val="center"/>
        </w:trPr>
        <w:tc>
          <w:tcPr>
            <w:tcW w:w="0" w:type="auto"/>
            <w:vMerge/>
          </w:tcPr>
          <w:p w14:paraId="2477AF3F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</w:tcPr>
          <w:p w14:paraId="1E8AD2A4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</w:tcPr>
          <w:p w14:paraId="4EBF8D62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</w:tcPr>
          <w:p w14:paraId="259FBE19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14:paraId="7C4C8238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E2CA6F1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0D241F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D2F986C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5F734EF" w14:textId="77777777" w:rsidR="006377BE" w:rsidRPr="0031725A" w:rsidRDefault="006377BE" w:rsidP="00FC502B">
            <w:pPr>
              <w:ind w:firstLine="0"/>
              <w:jc w:val="center"/>
              <w:rPr>
                <w:kern w:val="36"/>
                <w:sz w:val="28"/>
                <w:szCs w:val="28"/>
                <w:lang w:val="en-US" w:eastAsia="uk-UA"/>
              </w:rPr>
            </w:pPr>
            <w:r>
              <w:rPr>
                <w:kern w:val="36"/>
                <w:sz w:val="28"/>
                <w:szCs w:val="28"/>
                <w:lang w:val="en-US" w:eastAsia="uk-UA"/>
              </w:rPr>
              <w:t>x5</w:t>
            </w:r>
          </w:p>
        </w:tc>
      </w:tr>
      <w:tr w:rsidR="006377BE" w:rsidRPr="00FC771D" w14:paraId="2A0F3EDB" w14:textId="77777777" w:rsidTr="00FC502B">
        <w:trPr>
          <w:trHeight w:val="523"/>
          <w:jc w:val="center"/>
        </w:trPr>
        <w:tc>
          <w:tcPr>
            <w:tcW w:w="0" w:type="auto"/>
          </w:tcPr>
          <w:p w14:paraId="139FA982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14:paraId="6F36981F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C76CA6F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1440D0D4" w14:textId="77777777" w:rsidR="006377BE" w:rsidRPr="00AB7BAF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1367/558</w:t>
            </w:r>
          </w:p>
        </w:tc>
        <w:tc>
          <w:tcPr>
            <w:tcW w:w="0" w:type="auto"/>
          </w:tcPr>
          <w:p w14:paraId="159819F4" w14:textId="77777777" w:rsidR="006377BE" w:rsidRPr="00FC771D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7285D51" w14:textId="77777777" w:rsidR="006377BE" w:rsidRPr="00FC771D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09E54" w14:textId="77777777" w:rsidR="006377BE" w:rsidRPr="00FC771D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10/279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116D54E" w14:textId="77777777" w:rsidR="006377BE" w:rsidRPr="00FC771D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-7/558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401F48B" w14:textId="77777777" w:rsidR="006377BE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0</w:t>
            </w:r>
          </w:p>
        </w:tc>
      </w:tr>
      <w:tr w:rsidR="006377BE" w:rsidRPr="00FC771D" w14:paraId="423EFB40" w14:textId="77777777" w:rsidTr="00FC502B">
        <w:trPr>
          <w:trHeight w:val="506"/>
          <w:jc w:val="center"/>
        </w:trPr>
        <w:tc>
          <w:tcPr>
            <w:tcW w:w="0" w:type="auto"/>
          </w:tcPr>
          <w:p w14:paraId="25EB208A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14:paraId="484C24D3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Bookman Old Style" w:hAnsi="Cambria Math" w:cs="Bookman Old Style"/>
                        <w:i/>
                        <w:kern w:val="36"/>
                        <w:sz w:val="28"/>
                        <w:szCs w:val="28"/>
                        <w:lang w:val="uk-UA" w:eastAsia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36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eastAsia="Bookman Old Style" w:hAnsi="Cambria Math" w:cs="Bookman Old Style"/>
                        <w:kern w:val="36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C2D9290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6B5C64F8" w14:textId="77777777" w:rsidR="006377BE" w:rsidRPr="00AB7BAF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486/93</w:t>
            </w:r>
          </w:p>
        </w:tc>
        <w:tc>
          <w:tcPr>
            <w:tcW w:w="0" w:type="auto"/>
          </w:tcPr>
          <w:p w14:paraId="529A62F2" w14:textId="77777777" w:rsidR="006377BE" w:rsidRPr="00FC771D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14:paraId="07D2CAA4" w14:textId="77777777" w:rsidR="006377BE" w:rsidRPr="00FC771D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B49832" w14:textId="77777777" w:rsidR="006377BE" w:rsidRPr="00FC771D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-1/93</w:t>
            </w:r>
          </w:p>
        </w:tc>
        <w:tc>
          <w:tcPr>
            <w:tcW w:w="0" w:type="auto"/>
          </w:tcPr>
          <w:p w14:paraId="773F8CDA" w14:textId="77777777" w:rsidR="006377BE" w:rsidRPr="00FC771D" w:rsidRDefault="006377BE" w:rsidP="00FC502B">
            <w:pPr>
              <w:tabs>
                <w:tab w:val="left" w:pos="213"/>
                <w:tab w:val="center" w:pos="603"/>
              </w:tabs>
              <w:ind w:firstLine="0"/>
              <w:jc w:val="left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ab/>
            </w:r>
            <w:r>
              <w:rPr>
                <w:kern w:val="0"/>
                <w:sz w:val="28"/>
                <w:szCs w:val="28"/>
                <w:lang w:val="en-US"/>
              </w:rPr>
              <w:tab/>
              <w:t>5/93</w:t>
            </w:r>
          </w:p>
        </w:tc>
        <w:tc>
          <w:tcPr>
            <w:tcW w:w="0" w:type="auto"/>
          </w:tcPr>
          <w:p w14:paraId="5C0B8D77" w14:textId="77777777" w:rsidR="006377BE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0</w:t>
            </w:r>
          </w:p>
        </w:tc>
      </w:tr>
      <w:tr w:rsidR="006377BE" w:rsidRPr="00FC771D" w14:paraId="1AC291CB" w14:textId="77777777" w:rsidTr="00FC502B">
        <w:trPr>
          <w:trHeight w:val="506"/>
          <w:jc w:val="center"/>
        </w:trPr>
        <w:tc>
          <w:tcPr>
            <w:tcW w:w="0" w:type="auto"/>
          </w:tcPr>
          <w:p w14:paraId="0539AB1B" w14:textId="77777777" w:rsidR="006377BE" w:rsidRPr="0031725A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1065F105" w14:textId="77777777" w:rsidR="006377BE" w:rsidRPr="0031725A" w:rsidRDefault="006377BE" w:rsidP="00FC502B">
            <w:pPr>
              <w:ind w:firstLine="0"/>
              <w:jc w:val="center"/>
              <w:rPr>
                <w:kern w:val="36"/>
                <w:sz w:val="28"/>
                <w:szCs w:val="28"/>
                <w:lang w:val="en-US" w:eastAsia="uk-UA"/>
              </w:rPr>
            </w:pPr>
            <w:r>
              <w:rPr>
                <w:kern w:val="36"/>
                <w:sz w:val="28"/>
                <w:szCs w:val="28"/>
                <w:lang w:val="en-US" w:eastAsia="uk-UA"/>
              </w:rPr>
              <w:t>x5</w:t>
            </w:r>
          </w:p>
        </w:tc>
        <w:tc>
          <w:tcPr>
            <w:tcW w:w="0" w:type="auto"/>
          </w:tcPr>
          <w:p w14:paraId="31DC07DC" w14:textId="77777777" w:rsidR="006377BE" w:rsidRPr="0031725A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2661DB" w14:textId="77777777" w:rsidR="006377BE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-251/558</w:t>
            </w:r>
          </w:p>
        </w:tc>
        <w:tc>
          <w:tcPr>
            <w:tcW w:w="0" w:type="auto"/>
          </w:tcPr>
          <w:p w14:paraId="1884EDB8" w14:textId="77777777" w:rsidR="006377BE" w:rsidRPr="0031725A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EA0798B" w14:textId="77777777" w:rsidR="006377BE" w:rsidRPr="0031725A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D63B133" w14:textId="77777777" w:rsidR="006377BE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-10/279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491B3FD" w14:textId="4A28C078" w:rsidR="006377BE" w:rsidRDefault="006377BE" w:rsidP="006377BE">
            <w:pPr>
              <w:tabs>
                <w:tab w:val="left" w:pos="213"/>
                <w:tab w:val="center" w:pos="603"/>
              </w:tabs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4B2CF2C" w14:textId="77777777" w:rsidR="006377BE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1</w:t>
            </w:r>
          </w:p>
        </w:tc>
      </w:tr>
      <w:tr w:rsidR="006377BE" w:rsidRPr="00FC771D" w14:paraId="29B33362" w14:textId="77777777" w:rsidTr="00FC502B">
        <w:trPr>
          <w:trHeight w:val="572"/>
          <w:jc w:val="center"/>
        </w:trPr>
        <w:tc>
          <w:tcPr>
            <w:tcW w:w="0" w:type="auto"/>
          </w:tcPr>
          <w:p w14:paraId="355FE52D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iCs/>
                <w:kern w:val="0"/>
                <w:sz w:val="28"/>
                <w:szCs w:val="28"/>
                <w:lang w:val="uk-UA" w:eastAsia="uk-UA" w:bidi="uk-UA"/>
              </w:rPr>
              <w:object w:dxaOrig="639" w:dyaOrig="300" w14:anchorId="650B3E2D">
                <v:shape id="_x0000_i1133" type="#_x0000_t75" style="width:32.25pt;height:15pt" o:ole="">
                  <v:imagedata r:id="rId13" o:title=""/>
                </v:shape>
                <o:OLEObject Type="Embed" ProgID="Equation.3" ShapeID="_x0000_i1133" DrawAspect="Content" ObjectID="_1653753461" r:id="rId21"/>
              </w:object>
            </w:r>
          </w:p>
        </w:tc>
        <w:tc>
          <w:tcPr>
            <w:tcW w:w="0" w:type="auto"/>
            <w:gridSpan w:val="2"/>
          </w:tcPr>
          <w:p w14:paraId="3AE7AD50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 w:rsidRPr="00560869">
              <w:rPr>
                <w:spacing w:val="-10"/>
                <w:kern w:val="0"/>
                <w:sz w:val="28"/>
                <w:szCs w:val="28"/>
                <w:lang w:val="uk-UA" w:eastAsia="uk-UA" w:bidi="uk-UA"/>
              </w:rPr>
              <w:object w:dxaOrig="900" w:dyaOrig="420" w14:anchorId="7B5D2860">
                <v:shape id="_x0000_i1134" type="#_x0000_t75" style="width:45pt;height:21pt" o:ole="">
                  <v:imagedata r:id="rId15" o:title=""/>
                </v:shape>
                <o:OLEObject Type="Embed" ProgID="Equation.3" ShapeID="_x0000_i1134" DrawAspect="Content" ObjectID="_1653753462" r:id="rId22"/>
              </w:object>
            </w:r>
          </w:p>
        </w:tc>
        <w:tc>
          <w:tcPr>
            <w:tcW w:w="0" w:type="auto"/>
          </w:tcPr>
          <w:p w14:paraId="64F0B837" w14:textId="77777777" w:rsidR="006377BE" w:rsidRPr="00FC771D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21385/558</w:t>
            </w:r>
          </w:p>
        </w:tc>
        <w:tc>
          <w:tcPr>
            <w:tcW w:w="0" w:type="auto"/>
          </w:tcPr>
          <w:p w14:paraId="01D8143D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598D1E1B" w14:textId="77777777" w:rsidR="006377BE" w:rsidRPr="00FC771D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14:paraId="15C8E9A0" w14:textId="77777777" w:rsidR="006377BE" w:rsidRPr="00560869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/>
              </w:rPr>
              <w:t>35/279</w:t>
            </w:r>
          </w:p>
        </w:tc>
        <w:tc>
          <w:tcPr>
            <w:tcW w:w="0" w:type="auto"/>
          </w:tcPr>
          <w:p w14:paraId="57B7543F" w14:textId="77777777" w:rsidR="006377BE" w:rsidRPr="00FC771D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uk-UA"/>
              </w:rPr>
              <w:t>115</w:t>
            </w:r>
            <w:r>
              <w:rPr>
                <w:kern w:val="0"/>
                <w:sz w:val="28"/>
                <w:szCs w:val="28"/>
                <w:lang w:val="en-US"/>
              </w:rPr>
              <w:t>/558</w:t>
            </w:r>
          </w:p>
        </w:tc>
        <w:tc>
          <w:tcPr>
            <w:tcW w:w="0" w:type="auto"/>
          </w:tcPr>
          <w:p w14:paraId="2F27ECC6" w14:textId="77777777" w:rsidR="006377BE" w:rsidRPr="0031725A" w:rsidRDefault="006377BE" w:rsidP="00FC502B">
            <w:pPr>
              <w:ind w:firstLine="0"/>
              <w:jc w:val="center"/>
              <w:rPr>
                <w:kern w:val="0"/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/>
              </w:rPr>
              <w:t>0</w:t>
            </w:r>
          </w:p>
        </w:tc>
      </w:tr>
    </w:tbl>
    <w:p w14:paraId="25CDD904" w14:textId="4A815742" w:rsidR="00563853" w:rsidRDefault="00563853" w:rsidP="00B65AD4">
      <w:pPr>
        <w:pStyle w:val="40"/>
        <w:shd w:val="clear" w:color="auto" w:fill="auto"/>
        <w:spacing w:before="0" w:line="360" w:lineRule="auto"/>
        <w:ind w:firstLine="720"/>
        <w:rPr>
          <w:bCs w:val="0"/>
          <w:sz w:val="28"/>
          <w:szCs w:val="28"/>
        </w:rPr>
      </w:pPr>
    </w:p>
    <w:p w14:paraId="5EFD6A33" w14:textId="77777777" w:rsidR="00563853" w:rsidRDefault="00563853">
      <w:pPr>
        <w:ind w:firstLine="0"/>
        <w:jc w:val="left"/>
        <w:rPr>
          <w:rFonts w:ascii="Bookman Old Style" w:eastAsia="Bookman Old Style" w:hAnsi="Bookman Old Style" w:cs="Bookman Old Style"/>
          <w:b/>
          <w:kern w:val="0"/>
          <w:sz w:val="28"/>
          <w:szCs w:val="28"/>
          <w:lang w:val="uk-UA" w:eastAsia="uk-UA"/>
        </w:rPr>
      </w:pPr>
      <w:r>
        <w:rPr>
          <w:bCs/>
          <w:sz w:val="28"/>
          <w:szCs w:val="28"/>
        </w:rPr>
        <w:br w:type="page"/>
      </w:r>
    </w:p>
    <w:p w14:paraId="229EBECC" w14:textId="77777777" w:rsidR="00563853" w:rsidRPr="00EC46D1" w:rsidRDefault="00563853" w:rsidP="00563853">
      <w:pPr>
        <w:pStyle w:val="40"/>
        <w:shd w:val="clear" w:color="auto" w:fill="auto"/>
        <w:spacing w:before="0" w:line="360" w:lineRule="auto"/>
        <w:ind w:firstLine="720"/>
        <w:rPr>
          <w:rFonts w:ascii="Times New Roman" w:hAnsi="Times New Roman"/>
          <w:kern w:val="36"/>
          <w:sz w:val="28"/>
          <w:szCs w:val="28"/>
        </w:rPr>
      </w:pPr>
      <w:r w:rsidRPr="00EC46D1">
        <w:rPr>
          <w:rFonts w:ascii="Times New Roman" w:hAnsi="Times New Roman"/>
          <w:kern w:val="36"/>
          <w:sz w:val="28"/>
          <w:szCs w:val="28"/>
        </w:rPr>
        <w:lastRenderedPageBreak/>
        <w:t>Розв’яжемо задачу методом віток та меж.</w:t>
      </w:r>
    </w:p>
    <w:p w14:paraId="3DAA54BB" w14:textId="77777777" w:rsidR="006377BE" w:rsidRPr="00393AC2" w:rsidRDefault="006377BE" w:rsidP="00563853">
      <w:pPr>
        <w:pStyle w:val="40"/>
        <w:shd w:val="clear" w:color="auto" w:fill="auto"/>
        <w:spacing w:before="0" w:line="360" w:lineRule="auto"/>
        <w:rPr>
          <w:bCs w:val="0"/>
          <w:sz w:val="28"/>
          <w:szCs w:val="28"/>
        </w:rPr>
      </w:pPr>
    </w:p>
    <w:p w14:paraId="6FC82D87" w14:textId="05A6F84C" w:rsidR="00217CE0" w:rsidRPr="00236DD9" w:rsidRDefault="006E2DE5" w:rsidP="00FD7F2E">
      <w:pPr>
        <w:pStyle w:val="rvps2"/>
        <w:spacing w:line="360" w:lineRule="auto"/>
        <w:ind w:firstLine="720"/>
        <w:jc w:val="both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t>Висновок:</w:t>
      </w:r>
      <w:r w:rsidR="008246D1" w:rsidRPr="008246D1">
        <w:rPr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під час виконання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 xml:space="preserve"> лабораторн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 xml:space="preserve">ої 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робот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и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, я</w:t>
      </w:r>
      <w:r w:rsidR="008246D1">
        <w:rPr>
          <w:color w:val="000000"/>
          <w:sz w:val="28"/>
          <w:szCs w:val="19"/>
          <w:lang w:val="uk-UA" w:eastAsia="uk-UA"/>
        </w:rPr>
        <w:t xml:space="preserve"> </w:t>
      </w:r>
      <w:r w:rsidR="00D473C1" w:rsidRPr="00D473C1">
        <w:rPr>
          <w:sz w:val="28"/>
          <w:szCs w:val="28"/>
          <w:lang w:val="uk-UA"/>
        </w:rPr>
        <w:t>набу</w:t>
      </w:r>
      <w:r w:rsidR="00686F4A">
        <w:rPr>
          <w:sz w:val="28"/>
          <w:szCs w:val="28"/>
          <w:lang w:val="uk-UA"/>
        </w:rPr>
        <w:t xml:space="preserve">в </w:t>
      </w:r>
      <w:r w:rsidR="00686F4A" w:rsidRPr="00686F4A">
        <w:rPr>
          <w:sz w:val="28"/>
          <w:szCs w:val="28"/>
          <w:lang w:val="uk-UA"/>
        </w:rPr>
        <w:t xml:space="preserve">теоретичних знань та практичних навичок 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2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791AF" w14:textId="77777777" w:rsidR="00694C14" w:rsidRDefault="00694C14">
      <w:r>
        <w:separator/>
      </w:r>
    </w:p>
  </w:endnote>
  <w:endnote w:type="continuationSeparator" w:id="0">
    <w:p w14:paraId="2B077B5E" w14:textId="77777777" w:rsidR="00694C14" w:rsidRDefault="0069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9F5A9B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1D966C16" w:rsidR="009F5A9B" w:rsidRDefault="009F5A9B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14159265</w:t>
          </w:r>
        </w:p>
      </w:tc>
      <w:tc>
        <w:tcPr>
          <w:tcW w:w="424" w:type="dxa"/>
          <w:vAlign w:val="center"/>
        </w:tcPr>
        <w:p w14:paraId="0C0F7383" w14:textId="77777777" w:rsidR="009F5A9B" w:rsidRDefault="009F5A9B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9F5A9B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9F5A9B" w:rsidRDefault="009F5A9B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9F5A9B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9F5A9B" w:rsidRDefault="009F5A9B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9F5A9B" w:rsidRDefault="009F5A9B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9F5A9B" w:rsidRDefault="009F5A9B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9F5A9B" w:rsidRDefault="009F5A9B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9F5A9B" w:rsidRDefault="009F5A9B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9F5A9B" w:rsidRDefault="009F5A9B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9F5A9B" w:rsidRDefault="009F5A9B">
          <w:pPr>
            <w:pStyle w:val="Footer"/>
            <w:ind w:right="-1474" w:firstLine="0"/>
            <w:jc w:val="left"/>
          </w:pPr>
        </w:p>
      </w:tc>
    </w:tr>
  </w:tbl>
  <w:p w14:paraId="735714C6" w14:textId="77777777" w:rsidR="009F5A9B" w:rsidRDefault="009F5A9B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9F5A9B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8ECCDF1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68FC19F0" w:rsidR="009F5A9B" w:rsidRPr="00135EF4" w:rsidRDefault="009F5A9B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232ABC">
            <w:rPr>
              <w:sz w:val="40"/>
              <w:lang w:val="en-US"/>
            </w:rPr>
            <w:t>6</w:t>
          </w:r>
        </w:p>
      </w:tc>
    </w:tr>
    <w:tr w:rsidR="009F5A9B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9F5A9B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9F5A9B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9F5A9B" w:rsidRPr="00757A8E" w:rsidRDefault="009F5A9B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9F5A9B" w:rsidRPr="00757A8E" w:rsidRDefault="009F5A9B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E6ED500" w:rsidR="009F5A9B" w:rsidRPr="005019AA" w:rsidRDefault="00232ABC" w:rsidP="005019AA">
          <w:pPr>
            <w:spacing w:before="100" w:beforeAutospacing="1" w:after="100" w:afterAutospacing="1"/>
            <w:ind w:firstLine="0"/>
            <w:jc w:val="center"/>
            <w:outlineLvl w:val="1"/>
            <w:rPr>
              <w:b/>
              <w:bCs/>
              <w:sz w:val="30"/>
              <w:szCs w:val="30"/>
            </w:rPr>
          </w:pPr>
          <w:r w:rsidRPr="00413CB8">
            <w:rPr>
              <w:sz w:val="28"/>
              <w:szCs w:val="22"/>
              <w:lang w:val="uk-UA"/>
            </w:rPr>
            <w:t xml:space="preserve">Моделі </w:t>
          </w:r>
          <w:proofErr w:type="spellStart"/>
          <w:r w:rsidRPr="00413CB8">
            <w:rPr>
              <w:sz w:val="28"/>
              <w:szCs w:val="22"/>
              <w:lang w:val="uk-UA"/>
            </w:rPr>
            <w:t>цілочисельного</w:t>
          </w:r>
          <w:proofErr w:type="spellEnd"/>
          <w:r w:rsidRPr="00413CB8">
            <w:rPr>
              <w:sz w:val="28"/>
              <w:szCs w:val="22"/>
              <w:lang w:val="uk-UA"/>
            </w:rPr>
            <w:t xml:space="preserve">  програмування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9F5A9B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9F5A9B" w:rsidRPr="00757A8E" w:rsidRDefault="009F5A9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9F5A9B" w:rsidRPr="00757A8E" w:rsidRDefault="009F5A9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9F5A9B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9F5A9B" w:rsidRPr="00757A8E" w:rsidRDefault="009F5A9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6F5544" w:rsidR="009F5A9B" w:rsidRPr="00757A8E" w:rsidRDefault="009F5A9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Латанская</w:t>
          </w:r>
          <w:proofErr w:type="spellEnd"/>
          <w:r>
            <w:rPr>
              <w:sz w:val="16"/>
              <w:lang w:val="uk-UA"/>
            </w:rPr>
            <w:t xml:space="preserve"> Л.О.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9F5A9B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9F5A9B" w:rsidRPr="00757A8E" w:rsidRDefault="009F5A9B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9F5A9B" w:rsidRPr="00757A8E" w:rsidRDefault="009F5A9B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9F5A9B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9F5A9B" w:rsidRPr="00757A8E" w:rsidRDefault="009F5A9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9F5A9B" w:rsidRPr="00757A8E" w:rsidRDefault="009F5A9B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F5A9B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22DFE6E" w:rsidR="009F5A9B" w:rsidRPr="00135EF4" w:rsidRDefault="009F5A9B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232ABC">
            <w:rPr>
              <w:sz w:val="40"/>
              <w:lang w:val="en-US"/>
            </w:rPr>
            <w:t>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9F5A9B" w:rsidRDefault="009F5A9B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9F5A9B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9F5A9B" w:rsidRDefault="009F5A9B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9F5A9B" w:rsidRPr="00BF7874" w:rsidRDefault="009F5A9B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9F5A9B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9F5A9B" w:rsidRDefault="009F5A9B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9F5A9B" w:rsidRDefault="009F5A9B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9F5A9B" w:rsidRDefault="009F5A9B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9F5A9B" w:rsidRDefault="009F5A9B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9F5A9B" w:rsidRDefault="009F5A9B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9F5A9B" w:rsidRDefault="009F5A9B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9F5A9B" w:rsidRDefault="009F5A9B">
          <w:pPr>
            <w:pStyle w:val="Footer"/>
            <w:ind w:right="-1474" w:firstLine="0"/>
            <w:jc w:val="left"/>
          </w:pPr>
        </w:p>
      </w:tc>
    </w:tr>
  </w:tbl>
  <w:p w14:paraId="03DBE8F7" w14:textId="77777777" w:rsidR="009F5A9B" w:rsidRDefault="009F5A9B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9CA85" w14:textId="77777777" w:rsidR="00694C14" w:rsidRDefault="00694C14">
      <w:r>
        <w:separator/>
      </w:r>
    </w:p>
  </w:footnote>
  <w:footnote w:type="continuationSeparator" w:id="0">
    <w:p w14:paraId="6454517B" w14:textId="77777777" w:rsidR="00694C14" w:rsidRDefault="00694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5C2243D"/>
    <w:multiLevelType w:val="hybridMultilevel"/>
    <w:tmpl w:val="70A4A81E"/>
    <w:lvl w:ilvl="0" w:tplc="C750EE4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F5ADD"/>
    <w:multiLevelType w:val="hybridMultilevel"/>
    <w:tmpl w:val="3E301B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BCE3130"/>
    <w:multiLevelType w:val="hybridMultilevel"/>
    <w:tmpl w:val="7B560056"/>
    <w:lvl w:ilvl="0" w:tplc="047078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ED25A69"/>
    <w:multiLevelType w:val="hybridMultilevel"/>
    <w:tmpl w:val="50D6AA52"/>
    <w:lvl w:ilvl="0" w:tplc="CBD095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170A3"/>
    <w:multiLevelType w:val="hybridMultilevel"/>
    <w:tmpl w:val="FCF607DC"/>
    <w:lvl w:ilvl="0" w:tplc="FFB20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E731568"/>
    <w:multiLevelType w:val="hybridMultilevel"/>
    <w:tmpl w:val="D74C3572"/>
    <w:lvl w:ilvl="0" w:tplc="ED8E1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3F0D0E"/>
    <w:multiLevelType w:val="hybridMultilevel"/>
    <w:tmpl w:val="0DD27BA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2C13E8"/>
    <w:multiLevelType w:val="hybridMultilevel"/>
    <w:tmpl w:val="CFB83C4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12248"/>
    <w:multiLevelType w:val="hybridMultilevel"/>
    <w:tmpl w:val="0B6C87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5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013267"/>
    <w:multiLevelType w:val="hybridMultilevel"/>
    <w:tmpl w:val="66ECEB0E"/>
    <w:lvl w:ilvl="0" w:tplc="92507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8843AEC"/>
    <w:multiLevelType w:val="hybridMultilevel"/>
    <w:tmpl w:val="258CF4D0"/>
    <w:lvl w:ilvl="0" w:tplc="03FACA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B0161"/>
    <w:multiLevelType w:val="hybridMultilevel"/>
    <w:tmpl w:val="89727644"/>
    <w:lvl w:ilvl="0" w:tplc="11E85F8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D3C2BE9"/>
    <w:multiLevelType w:val="hybridMultilevel"/>
    <w:tmpl w:val="E24872AC"/>
    <w:lvl w:ilvl="0" w:tplc="41EAFE42">
      <w:start w:val="1"/>
      <w:numFmt w:val="bullet"/>
      <w:lvlText w:val="-"/>
      <w:lvlJc w:val="left"/>
      <w:pPr>
        <w:ind w:left="1440" w:hanging="360"/>
      </w:pPr>
      <w:rPr>
        <w:rFonts w:ascii="Times New Roman" w:eastAsia="Bookman Old Styl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D6674AE"/>
    <w:multiLevelType w:val="hybridMultilevel"/>
    <w:tmpl w:val="E50A73F4"/>
    <w:lvl w:ilvl="0" w:tplc="F25C36E0">
      <w:start w:val="1"/>
      <w:numFmt w:val="decimal"/>
      <w:lvlText w:val="%1)"/>
      <w:lvlJc w:val="left"/>
      <w:pPr>
        <w:ind w:left="1069" w:hanging="360"/>
      </w:pPr>
      <w:rPr>
        <w:rFonts w:ascii="Times New Roman" w:eastAsia="Bookman Old Style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2"/>
  </w:num>
  <w:num w:numId="4">
    <w:abstractNumId w:val="8"/>
  </w:num>
  <w:num w:numId="5">
    <w:abstractNumId w:val="7"/>
  </w:num>
  <w:num w:numId="6">
    <w:abstractNumId w:val="32"/>
  </w:num>
  <w:num w:numId="7">
    <w:abstractNumId w:val="5"/>
  </w:num>
  <w:num w:numId="8">
    <w:abstractNumId w:val="31"/>
  </w:num>
  <w:num w:numId="9">
    <w:abstractNumId w:val="19"/>
  </w:num>
  <w:num w:numId="10">
    <w:abstractNumId w:val="34"/>
  </w:num>
  <w:num w:numId="11">
    <w:abstractNumId w:val="30"/>
  </w:num>
  <w:num w:numId="12">
    <w:abstractNumId w:val="33"/>
  </w:num>
  <w:num w:numId="13">
    <w:abstractNumId w:val="38"/>
  </w:num>
  <w:num w:numId="14">
    <w:abstractNumId w:val="3"/>
  </w:num>
  <w:num w:numId="15">
    <w:abstractNumId w:val="11"/>
  </w:num>
  <w:num w:numId="16">
    <w:abstractNumId w:val="28"/>
  </w:num>
  <w:num w:numId="17">
    <w:abstractNumId w:val="16"/>
  </w:num>
  <w:num w:numId="18">
    <w:abstractNumId w:val="25"/>
  </w:num>
  <w:num w:numId="19">
    <w:abstractNumId w:val="13"/>
  </w:num>
  <w:num w:numId="20">
    <w:abstractNumId w:val="14"/>
  </w:num>
  <w:num w:numId="21">
    <w:abstractNumId w:val="37"/>
  </w:num>
  <w:num w:numId="22">
    <w:abstractNumId w:val="35"/>
  </w:num>
  <w:num w:numId="23">
    <w:abstractNumId w:val="4"/>
  </w:num>
  <w:num w:numId="24">
    <w:abstractNumId w:val="26"/>
  </w:num>
  <w:num w:numId="25">
    <w:abstractNumId w:val="6"/>
  </w:num>
  <w:num w:numId="26">
    <w:abstractNumId w:val="17"/>
  </w:num>
  <w:num w:numId="27">
    <w:abstractNumId w:val="0"/>
  </w:num>
  <w:num w:numId="28">
    <w:abstractNumId w:val="10"/>
  </w:num>
  <w:num w:numId="29">
    <w:abstractNumId w:val="29"/>
  </w:num>
  <w:num w:numId="30">
    <w:abstractNumId w:val="40"/>
  </w:num>
  <w:num w:numId="31">
    <w:abstractNumId w:val="24"/>
  </w:num>
  <w:num w:numId="32">
    <w:abstractNumId w:val="18"/>
  </w:num>
  <w:num w:numId="33">
    <w:abstractNumId w:val="15"/>
  </w:num>
  <w:num w:numId="34">
    <w:abstractNumId w:val="27"/>
  </w:num>
  <w:num w:numId="35">
    <w:abstractNumId w:val="39"/>
  </w:num>
  <w:num w:numId="36">
    <w:abstractNumId w:val="42"/>
  </w:num>
  <w:num w:numId="37">
    <w:abstractNumId w:val="36"/>
  </w:num>
  <w:num w:numId="38">
    <w:abstractNumId w:val="9"/>
  </w:num>
  <w:num w:numId="39">
    <w:abstractNumId w:val="23"/>
  </w:num>
  <w:num w:numId="40">
    <w:abstractNumId w:val="12"/>
  </w:num>
  <w:num w:numId="41">
    <w:abstractNumId w:val="21"/>
  </w:num>
  <w:num w:numId="42">
    <w:abstractNumId w:val="41"/>
  </w:num>
  <w:num w:numId="43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A06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574E4"/>
    <w:rsid w:val="001643E9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2ABC"/>
    <w:rsid w:val="00235BE1"/>
    <w:rsid w:val="00236DD9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1356"/>
    <w:rsid w:val="002823EF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071CE"/>
    <w:rsid w:val="00310BE8"/>
    <w:rsid w:val="00310C37"/>
    <w:rsid w:val="0031326C"/>
    <w:rsid w:val="00316BD9"/>
    <w:rsid w:val="0031725A"/>
    <w:rsid w:val="00317655"/>
    <w:rsid w:val="00327575"/>
    <w:rsid w:val="00346C44"/>
    <w:rsid w:val="003475FA"/>
    <w:rsid w:val="003512B0"/>
    <w:rsid w:val="003607F1"/>
    <w:rsid w:val="00371F47"/>
    <w:rsid w:val="0038020F"/>
    <w:rsid w:val="0038659F"/>
    <w:rsid w:val="00393AC2"/>
    <w:rsid w:val="003A055B"/>
    <w:rsid w:val="003A0948"/>
    <w:rsid w:val="003A4097"/>
    <w:rsid w:val="003B3F27"/>
    <w:rsid w:val="003C1A78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062B9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19AA"/>
    <w:rsid w:val="00503AAA"/>
    <w:rsid w:val="005072BD"/>
    <w:rsid w:val="005122DA"/>
    <w:rsid w:val="0051391A"/>
    <w:rsid w:val="0052459E"/>
    <w:rsid w:val="0052567A"/>
    <w:rsid w:val="00527848"/>
    <w:rsid w:val="0053023F"/>
    <w:rsid w:val="005332E9"/>
    <w:rsid w:val="00534634"/>
    <w:rsid w:val="005610CB"/>
    <w:rsid w:val="00563853"/>
    <w:rsid w:val="00571502"/>
    <w:rsid w:val="00571672"/>
    <w:rsid w:val="00571932"/>
    <w:rsid w:val="00574A1E"/>
    <w:rsid w:val="005750DA"/>
    <w:rsid w:val="005768E8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377BE"/>
    <w:rsid w:val="00641038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15BA"/>
    <w:rsid w:val="00681AE0"/>
    <w:rsid w:val="0068217E"/>
    <w:rsid w:val="00684B1D"/>
    <w:rsid w:val="00686F4A"/>
    <w:rsid w:val="0069292A"/>
    <w:rsid w:val="00694C14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36D25"/>
    <w:rsid w:val="00745C39"/>
    <w:rsid w:val="007464E3"/>
    <w:rsid w:val="00750450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34E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684"/>
    <w:rsid w:val="007C0491"/>
    <w:rsid w:val="007D280D"/>
    <w:rsid w:val="007D34BE"/>
    <w:rsid w:val="007D443D"/>
    <w:rsid w:val="007E1E16"/>
    <w:rsid w:val="007E4D76"/>
    <w:rsid w:val="007E5D10"/>
    <w:rsid w:val="007E7795"/>
    <w:rsid w:val="007F1E6A"/>
    <w:rsid w:val="00801C87"/>
    <w:rsid w:val="00815F49"/>
    <w:rsid w:val="00823267"/>
    <w:rsid w:val="008246D1"/>
    <w:rsid w:val="00837CBB"/>
    <w:rsid w:val="00846732"/>
    <w:rsid w:val="00851272"/>
    <w:rsid w:val="00852172"/>
    <w:rsid w:val="00871E9F"/>
    <w:rsid w:val="00877610"/>
    <w:rsid w:val="00882158"/>
    <w:rsid w:val="00882AF9"/>
    <w:rsid w:val="0088421E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1D3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9F5A9B"/>
    <w:rsid w:val="00A042CC"/>
    <w:rsid w:val="00A05214"/>
    <w:rsid w:val="00A079A2"/>
    <w:rsid w:val="00A239B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726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B6A0D"/>
    <w:rsid w:val="00AB7BAF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AF57B1"/>
    <w:rsid w:val="00B02E3D"/>
    <w:rsid w:val="00B072BB"/>
    <w:rsid w:val="00B072D4"/>
    <w:rsid w:val="00B07C4A"/>
    <w:rsid w:val="00B116D3"/>
    <w:rsid w:val="00B13E71"/>
    <w:rsid w:val="00B4154F"/>
    <w:rsid w:val="00B451FF"/>
    <w:rsid w:val="00B47294"/>
    <w:rsid w:val="00B57BA7"/>
    <w:rsid w:val="00B6262A"/>
    <w:rsid w:val="00B628BB"/>
    <w:rsid w:val="00B658D4"/>
    <w:rsid w:val="00B65A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826"/>
    <w:rsid w:val="00C31C4F"/>
    <w:rsid w:val="00C32956"/>
    <w:rsid w:val="00C35805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8016E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3B0"/>
    <w:rsid w:val="00CF3A14"/>
    <w:rsid w:val="00CF5A27"/>
    <w:rsid w:val="00D02A8A"/>
    <w:rsid w:val="00D03024"/>
    <w:rsid w:val="00D030EC"/>
    <w:rsid w:val="00D07F3E"/>
    <w:rsid w:val="00D12BCC"/>
    <w:rsid w:val="00D13417"/>
    <w:rsid w:val="00D1659E"/>
    <w:rsid w:val="00D16E7A"/>
    <w:rsid w:val="00D20B1F"/>
    <w:rsid w:val="00D23A87"/>
    <w:rsid w:val="00D344F5"/>
    <w:rsid w:val="00D37BFB"/>
    <w:rsid w:val="00D44131"/>
    <w:rsid w:val="00D4704A"/>
    <w:rsid w:val="00D473C1"/>
    <w:rsid w:val="00D50BAC"/>
    <w:rsid w:val="00D5394A"/>
    <w:rsid w:val="00D55C72"/>
    <w:rsid w:val="00D56FD7"/>
    <w:rsid w:val="00D5790F"/>
    <w:rsid w:val="00D60530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9181A"/>
    <w:rsid w:val="00DA1BA1"/>
    <w:rsid w:val="00DA5520"/>
    <w:rsid w:val="00DE57C0"/>
    <w:rsid w:val="00DE57FB"/>
    <w:rsid w:val="00DF2866"/>
    <w:rsid w:val="00DF300A"/>
    <w:rsid w:val="00DF4D40"/>
    <w:rsid w:val="00DF76D9"/>
    <w:rsid w:val="00E0025E"/>
    <w:rsid w:val="00E00DD6"/>
    <w:rsid w:val="00E07516"/>
    <w:rsid w:val="00E07D4D"/>
    <w:rsid w:val="00E122ED"/>
    <w:rsid w:val="00E12E63"/>
    <w:rsid w:val="00E14A87"/>
    <w:rsid w:val="00E1616E"/>
    <w:rsid w:val="00E2014A"/>
    <w:rsid w:val="00E3573E"/>
    <w:rsid w:val="00E40782"/>
    <w:rsid w:val="00E6030B"/>
    <w:rsid w:val="00E64BD8"/>
    <w:rsid w:val="00E718C7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B85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286E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B91"/>
    <w:rsid w:val="00FB0CD6"/>
    <w:rsid w:val="00FB33B6"/>
    <w:rsid w:val="00FB44E7"/>
    <w:rsid w:val="00FB464B"/>
    <w:rsid w:val="00FB5E57"/>
    <w:rsid w:val="00FB6815"/>
    <w:rsid w:val="00FC3A83"/>
    <w:rsid w:val="00FC771D"/>
    <w:rsid w:val="00FD2FF5"/>
    <w:rsid w:val="00FD3E1D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2">
    <w:name w:val="Основной текст (2)_"/>
    <w:link w:val="20"/>
    <w:rsid w:val="00AF57B1"/>
    <w:rPr>
      <w:rFonts w:ascii="Bookman Old Style" w:eastAsia="Bookman Old Style" w:hAnsi="Bookman Old Style" w:cs="Bookman Old Style"/>
      <w:b/>
      <w:bCs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AF57B1"/>
    <w:pPr>
      <w:widowControl w:val="0"/>
      <w:shd w:val="clear" w:color="auto" w:fill="FFFFFF"/>
      <w:spacing w:before="240" w:after="120" w:line="288" w:lineRule="exact"/>
      <w:ind w:hanging="1820"/>
      <w:jc w:val="left"/>
    </w:pPr>
    <w:rPr>
      <w:rFonts w:ascii="Bookman Old Style" w:eastAsia="Bookman Old Style" w:hAnsi="Bookman Old Style" w:cs="Bookman Old Style"/>
      <w:b/>
      <w:bCs/>
      <w:kern w:val="0"/>
      <w:sz w:val="19"/>
      <w:szCs w:val="19"/>
      <w:lang w:val="uk-UA" w:eastAsia="uk-UA"/>
    </w:rPr>
  </w:style>
  <w:style w:type="character" w:customStyle="1" w:styleId="2115pt">
    <w:name w:val="Основной текст (2) + 11;5 pt;Полужирный;Курсив"/>
    <w:rsid w:val="00AF57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uk-UA" w:eastAsia="uk-UA" w:bidi="uk-UA"/>
    </w:rPr>
  </w:style>
  <w:style w:type="character" w:customStyle="1" w:styleId="33">
    <w:name w:val="Основной текст (33)_"/>
    <w:link w:val="330"/>
    <w:rsid w:val="00AF57B1"/>
    <w:rPr>
      <w:b/>
      <w:bCs/>
      <w:i/>
      <w:iCs/>
      <w:sz w:val="22"/>
      <w:szCs w:val="22"/>
      <w:shd w:val="clear" w:color="auto" w:fill="FFFFFF"/>
    </w:rPr>
  </w:style>
  <w:style w:type="character" w:customStyle="1" w:styleId="32115pt0pt">
    <w:name w:val="Основной текст (32) + 11;5 pt;Курсив;Интервал 0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3211pt0pt">
    <w:name w:val="Основной текст (32) + 11 pt;Не полужирный;Интервал 0 pt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39-1pt">
    <w:name w:val="Основной текст (39) + Интервал -1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32">
    <w:name w:val="Основной текст (32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320">
    <w:name w:val="Основной текст (32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  <w:lang w:val="uk-UA" w:eastAsia="uk-UA" w:bidi="uk-UA"/>
    </w:rPr>
  </w:style>
  <w:style w:type="character" w:customStyle="1" w:styleId="41">
    <w:name w:val="Основной текст (41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410">
    <w:name w:val="Основной текст (41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paragraph" w:customStyle="1" w:styleId="330">
    <w:name w:val="Основной текст (33)"/>
    <w:basedOn w:val="Normal"/>
    <w:link w:val="33"/>
    <w:rsid w:val="00AF57B1"/>
    <w:pPr>
      <w:widowControl w:val="0"/>
      <w:shd w:val="clear" w:color="auto" w:fill="FFFFFF"/>
      <w:spacing w:before="60" w:after="60" w:line="0" w:lineRule="atLeast"/>
      <w:ind w:firstLine="0"/>
      <w:jc w:val="center"/>
    </w:pPr>
    <w:rPr>
      <w:b/>
      <w:bCs/>
      <w:i/>
      <w:iCs/>
      <w:kern w:val="0"/>
      <w:sz w:val="22"/>
      <w:szCs w:val="2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4747</TotalTime>
  <Pages>8</Pages>
  <Words>900</Words>
  <Characters>5132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121</cp:revision>
  <cp:lastPrinted>2015-09-20T08:44:00Z</cp:lastPrinted>
  <dcterms:created xsi:type="dcterms:W3CDTF">2016-09-25T11:38:00Z</dcterms:created>
  <dcterms:modified xsi:type="dcterms:W3CDTF">2020-06-15T16:09:00Z</dcterms:modified>
</cp:coreProperties>
</file>