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D4772A" w:rsidRDefault="00A042CC" w:rsidP="008322B5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 w:firstLine="709"/>
        <w:rPr>
          <w:sz w:val="20"/>
        </w:rPr>
      </w:pPr>
    </w:p>
    <w:p w:rsidR="00A042CC" w:rsidRPr="00D4772A" w:rsidRDefault="00A042CC" w:rsidP="008322B5">
      <w:pPr>
        <w:spacing w:line="360" w:lineRule="auto"/>
        <w:ind w:left="142" w:firstLine="709"/>
        <w:rPr>
          <w:sz w:val="20"/>
        </w:rPr>
        <w:sectPr w:rsidR="00A042CC" w:rsidRPr="00D4772A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D4772A" w:rsidRDefault="00FD0393" w:rsidP="008322B5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D4772A">
        <w:rPr>
          <w:b/>
          <w:sz w:val="28"/>
          <w:szCs w:val="28"/>
        </w:rPr>
        <w:lastRenderedPageBreak/>
        <w:t>Лабораторна</w:t>
      </w:r>
      <w:r w:rsidR="00E6545E" w:rsidRPr="00D4772A">
        <w:rPr>
          <w:b/>
          <w:sz w:val="28"/>
          <w:szCs w:val="28"/>
        </w:rPr>
        <w:t>я ра</w:t>
      </w:r>
      <w:r w:rsidRPr="00D4772A">
        <w:rPr>
          <w:b/>
          <w:sz w:val="28"/>
          <w:szCs w:val="28"/>
        </w:rPr>
        <w:t>бота №</w:t>
      </w:r>
      <w:r w:rsidR="00E6545E" w:rsidRPr="00D4772A">
        <w:rPr>
          <w:b/>
          <w:sz w:val="28"/>
          <w:szCs w:val="28"/>
        </w:rPr>
        <w:t xml:space="preserve"> 1</w:t>
      </w:r>
    </w:p>
    <w:p w:rsidR="00F974CD" w:rsidRPr="00D4772A" w:rsidRDefault="00E86ECC" w:rsidP="008322B5">
      <w:pPr>
        <w:pStyle w:val="ad"/>
        <w:spacing w:before="0" w:beforeAutospacing="0" w:after="0" w:afterAutospacing="0" w:line="360" w:lineRule="auto"/>
        <w:jc w:val="both"/>
        <w:rPr>
          <w:lang w:val="ru-RU"/>
        </w:rPr>
      </w:pPr>
      <w:r w:rsidRPr="00D4772A">
        <w:rPr>
          <w:b/>
          <w:bCs/>
          <w:i/>
          <w:iCs/>
          <w:color w:val="000000"/>
          <w:sz w:val="28"/>
          <w:szCs w:val="28"/>
          <w:lang w:val="ru-RU"/>
        </w:rPr>
        <w:t xml:space="preserve">                                             </w:t>
      </w:r>
    </w:p>
    <w:p w:rsidR="00F974CD" w:rsidRPr="00D4772A" w:rsidRDefault="00F974CD" w:rsidP="008322B5">
      <w:pPr>
        <w:pStyle w:val="ad"/>
        <w:spacing w:before="0" w:beforeAutospacing="0" w:after="0" w:afterAutospacing="0" w:line="360" w:lineRule="auto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 w:rsidRPr="00D4772A">
        <w:rPr>
          <w:b/>
          <w:bCs/>
          <w:i/>
          <w:iCs/>
          <w:color w:val="000000"/>
          <w:sz w:val="28"/>
          <w:szCs w:val="28"/>
          <w:lang w:val="ru-RU"/>
        </w:rPr>
        <w:t>Протокол встречи с заказчиком</w:t>
      </w:r>
    </w:p>
    <w:p w:rsidR="006A242D" w:rsidRPr="00D4772A" w:rsidRDefault="006A242D" w:rsidP="008322B5">
      <w:pPr>
        <w:pStyle w:val="ad"/>
        <w:spacing w:before="0" w:beforeAutospacing="0" w:after="0" w:afterAutospacing="0" w:line="360" w:lineRule="auto"/>
        <w:jc w:val="center"/>
        <w:rPr>
          <w:lang w:val="ru-RU"/>
        </w:rPr>
      </w:pPr>
    </w:p>
    <w:p w:rsidR="00F974CD" w:rsidRPr="00D4772A" w:rsidRDefault="00F974CD" w:rsidP="008322B5">
      <w:pPr>
        <w:pStyle w:val="ad"/>
        <w:spacing w:before="0" w:beforeAutospacing="0" w:after="0" w:afterAutospacing="0" w:line="360" w:lineRule="auto"/>
        <w:jc w:val="both"/>
        <w:rPr>
          <w:lang w:val="ru-RU"/>
        </w:rPr>
      </w:pPr>
      <w:r w:rsidRPr="00D4772A">
        <w:rPr>
          <w:color w:val="000000"/>
          <w:sz w:val="28"/>
          <w:szCs w:val="28"/>
          <w:lang w:val="ru-RU"/>
        </w:rPr>
        <w:t xml:space="preserve">Игра </w:t>
      </w:r>
      <w:r w:rsidRPr="00D4772A">
        <w:rPr>
          <w:b/>
          <w:bCs/>
          <w:color w:val="000000"/>
          <w:sz w:val="28"/>
          <w:szCs w:val="28"/>
          <w:lang w:val="ru-RU"/>
        </w:rPr>
        <w:t>«</w:t>
      </w:r>
      <w:r w:rsidRPr="00D4772A">
        <w:rPr>
          <w:b/>
          <w:bCs/>
          <w:color w:val="000000"/>
          <w:sz w:val="28"/>
          <w:szCs w:val="28"/>
          <w:shd w:val="clear" w:color="auto" w:fill="FFFFFF"/>
          <w:lang w:val="ru-RU"/>
        </w:rPr>
        <w:t>Hunter</w:t>
      </w:r>
      <w:r w:rsidRPr="00D4772A">
        <w:rPr>
          <w:b/>
          <w:bCs/>
          <w:color w:val="000000"/>
          <w:sz w:val="28"/>
          <w:szCs w:val="28"/>
          <w:lang w:val="ru-RU"/>
        </w:rPr>
        <w:t>»</w:t>
      </w:r>
    </w:p>
    <w:p w:rsidR="00F974CD" w:rsidRPr="00D4772A" w:rsidRDefault="00F974CD" w:rsidP="008322B5">
      <w:pPr>
        <w:spacing w:line="360" w:lineRule="auto"/>
        <w:rPr>
          <w:sz w:val="28"/>
          <w:szCs w:val="28"/>
        </w:rPr>
      </w:pP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Жанр игры: “Платформер”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 xml:space="preserve">Идея игры: </w:t>
      </w:r>
    </w:p>
    <w:p w:rsidR="00743959" w:rsidRPr="00D4772A" w:rsidRDefault="00743959" w:rsidP="008322B5">
      <w:pPr>
        <w:pStyle w:val="af2"/>
        <w:numPr>
          <w:ilvl w:val="0"/>
          <w:numId w:val="2"/>
        </w:numPr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lang w:eastAsia="uk-UA"/>
        </w:rPr>
      </w:pPr>
    </w:p>
    <w:p w:rsidR="00743959" w:rsidRPr="00D4772A" w:rsidRDefault="00743959" w:rsidP="008322B5">
      <w:pPr>
        <w:pStyle w:val="af2"/>
        <w:numPr>
          <w:ilvl w:val="0"/>
          <w:numId w:val="2"/>
        </w:numPr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lang w:eastAsia="uk-UA"/>
        </w:rPr>
      </w:pPr>
    </w:p>
    <w:p w:rsidR="00F974CD" w:rsidRPr="00D4772A" w:rsidRDefault="00F974CD" w:rsidP="008322B5">
      <w:pPr>
        <w:pStyle w:val="ad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После загрузки уровня появляется игрок.</w:t>
      </w:r>
    </w:p>
    <w:p w:rsidR="00F974CD" w:rsidRPr="00D4772A" w:rsidRDefault="00F974CD" w:rsidP="008322B5">
      <w:pPr>
        <w:pStyle w:val="ad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Он должен собрать все ценные предметы на карте.</w:t>
      </w:r>
    </w:p>
    <w:p w:rsidR="00F974CD" w:rsidRPr="00D4772A" w:rsidRDefault="00F974CD" w:rsidP="008322B5">
      <w:pPr>
        <w:pStyle w:val="ad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После этого игрок должен прийти на финиш.</w:t>
      </w:r>
    </w:p>
    <w:p w:rsidR="00F974CD" w:rsidRPr="00D4772A" w:rsidRDefault="00F974CD" w:rsidP="008322B5">
      <w:pPr>
        <w:pStyle w:val="ad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F974CD" w:rsidRPr="00D4772A" w:rsidRDefault="00F974CD" w:rsidP="008322B5">
      <w:pPr>
        <w:pStyle w:val="ad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Если игрок умирает, перезапускается текущий уровень.</w:t>
      </w:r>
    </w:p>
    <w:p w:rsidR="00F974CD" w:rsidRPr="00D4772A" w:rsidRDefault="00F974CD" w:rsidP="008322B5">
      <w:pPr>
        <w:pStyle w:val="ad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После победы в последнем уровне открывается меню, в котором есть пункты меню: продолжить, начать уровень сначала, начать игру сначала, секретный уровень.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Ценными предметами являются: яблоко, золотое яблоко, алмаз, изумруд, золото и другие предметы.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Ценные предметы должны плавно анимироваться, чтобы привлекать внимание.</w:t>
      </w:r>
    </w:p>
    <w:p w:rsidR="00F974CD" w:rsidRPr="00D4772A" w:rsidRDefault="00F974CD" w:rsidP="008322B5">
      <w:pPr>
        <w:spacing w:line="360" w:lineRule="auto"/>
        <w:rPr>
          <w:sz w:val="28"/>
          <w:szCs w:val="28"/>
        </w:rPr>
      </w:pP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Уровни игры должны иметь возрастающую сложность (первый - легкий, второй сложнее, третий еще сложнее).</w:t>
      </w:r>
    </w:p>
    <w:p w:rsidR="00743959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D4772A">
        <w:rPr>
          <w:color w:val="000000"/>
          <w:sz w:val="28"/>
          <w:szCs w:val="28"/>
          <w:shd w:val="clear" w:color="auto" w:fill="FFFFFF"/>
          <w:lang w:val="ru-RU"/>
        </w:rPr>
        <w:t>Tile Map Editor</w:t>
      </w:r>
      <w:r w:rsidRPr="00D4772A">
        <w:rPr>
          <w:color w:val="000000"/>
          <w:sz w:val="28"/>
          <w:szCs w:val="28"/>
          <w:lang w:val="ru-RU"/>
        </w:rPr>
        <w:t>”</w:t>
      </w:r>
      <w:r w:rsidR="00743959" w:rsidRPr="00D4772A">
        <w:rPr>
          <w:color w:val="000000"/>
          <w:sz w:val="28"/>
          <w:szCs w:val="28"/>
          <w:lang w:val="ru-RU"/>
        </w:rPr>
        <w:t>. Вид карты: ортогональная, бесконечная.</w:t>
      </w:r>
    </w:p>
    <w:p w:rsidR="00F974CD" w:rsidRPr="00D4772A" w:rsidRDefault="00F974CD" w:rsidP="008322B5">
      <w:pPr>
        <w:pStyle w:val="ad"/>
        <w:spacing w:before="0" w:beforeAutospacing="0" w:after="0" w:afterAutospacing="0" w:line="360" w:lineRule="auto"/>
        <w:ind w:left="1069"/>
        <w:textAlignment w:val="baseline"/>
        <w:rPr>
          <w:sz w:val="28"/>
          <w:szCs w:val="28"/>
          <w:lang w:val="ru-RU"/>
        </w:rPr>
      </w:pPr>
    </w:p>
    <w:p w:rsidR="00F974CD" w:rsidRPr="00D4772A" w:rsidRDefault="00743959" w:rsidP="008322B5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shd w:val="clear" w:color="auto" w:fill="FFFFFF"/>
          <w:lang w:val="ru-RU"/>
        </w:rPr>
        <w:t>В игре должно быть несколько способов управление:</w:t>
      </w:r>
    </w:p>
    <w:p w:rsidR="00743959" w:rsidRPr="00D4772A" w:rsidRDefault="00743959" w:rsidP="008322B5">
      <w:pPr>
        <w:pStyle w:val="af2"/>
        <w:numPr>
          <w:ilvl w:val="0"/>
          <w:numId w:val="4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743959" w:rsidRPr="00D4772A" w:rsidRDefault="00743959" w:rsidP="008322B5">
      <w:pPr>
        <w:pStyle w:val="af2"/>
        <w:numPr>
          <w:ilvl w:val="0"/>
          <w:numId w:val="4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743959" w:rsidRPr="00D4772A" w:rsidRDefault="00743959" w:rsidP="008322B5">
      <w:pPr>
        <w:pStyle w:val="af2"/>
        <w:numPr>
          <w:ilvl w:val="0"/>
          <w:numId w:val="4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743959" w:rsidRPr="00D4772A" w:rsidRDefault="00743959" w:rsidP="008322B5">
      <w:pPr>
        <w:pStyle w:val="af2"/>
        <w:numPr>
          <w:ilvl w:val="0"/>
          <w:numId w:val="4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743959" w:rsidRPr="00D4772A" w:rsidRDefault="00743959" w:rsidP="008322B5">
      <w:pPr>
        <w:pStyle w:val="af2"/>
        <w:numPr>
          <w:ilvl w:val="0"/>
          <w:numId w:val="4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743959" w:rsidRPr="00D4772A" w:rsidRDefault="00743959" w:rsidP="008322B5">
      <w:pPr>
        <w:pStyle w:val="af2"/>
        <w:numPr>
          <w:ilvl w:val="0"/>
          <w:numId w:val="4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743959" w:rsidRPr="00D4772A" w:rsidRDefault="00743959" w:rsidP="008322B5">
      <w:pPr>
        <w:pStyle w:val="af2"/>
        <w:numPr>
          <w:ilvl w:val="0"/>
          <w:numId w:val="4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743959" w:rsidRPr="00D4772A" w:rsidRDefault="00743959" w:rsidP="008322B5">
      <w:pPr>
        <w:pStyle w:val="af2"/>
        <w:numPr>
          <w:ilvl w:val="0"/>
          <w:numId w:val="4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F974CD" w:rsidRPr="00D4772A" w:rsidRDefault="00F974CD" w:rsidP="008322B5">
      <w:pPr>
        <w:pStyle w:val="ad"/>
        <w:numPr>
          <w:ilvl w:val="1"/>
          <w:numId w:val="4"/>
        </w:numPr>
        <w:spacing w:before="0" w:beforeAutospacing="0" w:after="0" w:afterAutospacing="0" w:line="360" w:lineRule="auto"/>
        <w:ind w:left="993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A/D/W (налево, направо, прыжок)</w:t>
      </w:r>
    </w:p>
    <w:p w:rsidR="00F974CD" w:rsidRPr="00D4772A" w:rsidRDefault="00F974CD" w:rsidP="008322B5">
      <w:pPr>
        <w:pStyle w:val="ad"/>
        <w:numPr>
          <w:ilvl w:val="1"/>
          <w:numId w:val="4"/>
        </w:numPr>
        <w:spacing w:before="0" w:beforeAutospacing="0" w:after="0" w:afterAutospacing="0" w:line="360" w:lineRule="auto"/>
        <w:ind w:left="993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lastRenderedPageBreak/>
        <w:t>Клавише со стрелками</w:t>
      </w:r>
    </w:p>
    <w:p w:rsidR="00F974CD" w:rsidRPr="00D4772A" w:rsidRDefault="00F974CD" w:rsidP="008322B5">
      <w:pPr>
        <w:pStyle w:val="ad"/>
        <w:numPr>
          <w:ilvl w:val="1"/>
          <w:numId w:val="4"/>
        </w:numPr>
        <w:spacing w:before="0" w:beforeAutospacing="0" w:after="0" w:afterAutospacing="0" w:line="360" w:lineRule="auto"/>
        <w:ind w:left="993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Касание по кнопкам - налево, направо, касание по экрану - прыжок (для сенсорных экранов)</w:t>
      </w:r>
    </w:p>
    <w:p w:rsidR="00F974CD" w:rsidRPr="00D4772A" w:rsidRDefault="00F974CD" w:rsidP="008322B5">
      <w:pPr>
        <w:pStyle w:val="ad"/>
        <w:numPr>
          <w:ilvl w:val="1"/>
          <w:numId w:val="4"/>
        </w:numPr>
        <w:spacing w:before="0" w:beforeAutospacing="0" w:after="0" w:afterAutospacing="0" w:line="360" w:lineRule="auto"/>
        <w:ind w:left="993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Во время прыжка игрок должен иметь возможность менять направление.</w:t>
      </w:r>
    </w:p>
    <w:p w:rsidR="00F974CD" w:rsidRPr="00D4772A" w:rsidRDefault="00F974CD" w:rsidP="008322B5">
      <w:pPr>
        <w:spacing w:line="360" w:lineRule="auto"/>
        <w:rPr>
          <w:sz w:val="28"/>
          <w:szCs w:val="28"/>
        </w:rPr>
      </w:pP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Играет всегда один пользователь, на одном устройстве.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не имеет серверной части (работает только у пользователя).</w:t>
      </w:r>
    </w:p>
    <w:p w:rsidR="00F974CD" w:rsidRPr="00D4772A" w:rsidRDefault="00F974CD" w:rsidP="008322B5">
      <w:pPr>
        <w:spacing w:line="360" w:lineRule="auto"/>
        <w:ind w:left="567" w:hanging="567"/>
        <w:rPr>
          <w:sz w:val="28"/>
          <w:szCs w:val="28"/>
        </w:rPr>
      </w:pP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Среднее количество кадров в секунду (fps) должно быть больше 55.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0" w:history="1">
        <w:r w:rsidRPr="00D4772A">
          <w:rPr>
            <w:rStyle w:val="af3"/>
            <w:i/>
            <w:iCs/>
            <w:color w:val="1155CC"/>
            <w:sz w:val="28"/>
            <w:szCs w:val="28"/>
            <w:lang w:val="ru-RU"/>
          </w:rPr>
          <w:t>http://hunter.tk</w:t>
        </w:r>
      </w:hyperlink>
    </w:p>
    <w:p w:rsidR="00F974CD" w:rsidRPr="00D4772A" w:rsidRDefault="00F974CD" w:rsidP="008322B5">
      <w:pPr>
        <w:spacing w:line="360" w:lineRule="auto"/>
        <w:ind w:left="709" w:hanging="567"/>
        <w:rPr>
          <w:sz w:val="28"/>
          <w:szCs w:val="28"/>
        </w:rPr>
      </w:pP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должна выполняться в браузере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Обязательно должны поддерживаться браузеры: Chrome, Яндекс, Firefox, Safari).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Минимальное разрешение экрана: 240х320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F974CD" w:rsidRPr="00D4772A" w:rsidRDefault="00F974CD" w:rsidP="008322B5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3E797E" w:rsidRPr="00D4772A" w:rsidRDefault="00E6545E" w:rsidP="008322B5">
      <w:pPr>
        <w:spacing w:before="100" w:beforeAutospacing="1" w:line="360" w:lineRule="auto"/>
        <w:ind w:firstLine="0"/>
        <w:jc w:val="left"/>
        <w:rPr>
          <w:kern w:val="0"/>
          <w:sz w:val="28"/>
          <w:szCs w:val="28"/>
        </w:rPr>
      </w:pPr>
      <w:r w:rsidRPr="00D4772A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В</w:t>
      </w:r>
      <w:r w:rsidR="00AC5C19" w:rsidRPr="00D4772A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ы</w:t>
      </w:r>
      <w:r w:rsidR="00AB7B2B" w:rsidRPr="00D4772A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вод</w:t>
      </w:r>
      <w:r w:rsidR="00E86ECC" w:rsidRPr="00D4772A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:</w:t>
      </w:r>
      <w:r w:rsidR="00AB7B2B" w:rsidRPr="00D4772A">
        <w:rPr>
          <w:color w:val="000000"/>
          <w:sz w:val="28"/>
          <w:szCs w:val="28"/>
          <w:shd w:val="clear" w:color="auto" w:fill="FFFFFF"/>
        </w:rPr>
        <w:t xml:space="preserve"> </w:t>
      </w:r>
      <w:r w:rsidR="00D4772A" w:rsidRPr="00D4772A">
        <w:rPr>
          <w:color w:val="000000"/>
          <w:sz w:val="28"/>
          <w:szCs w:val="28"/>
          <w:shd w:val="clear" w:color="auto" w:fill="FFFFFF"/>
        </w:rPr>
        <w:t>в</w:t>
      </w:r>
      <w:r w:rsidR="00AB7B2B" w:rsidRPr="00D4772A">
        <w:rPr>
          <w:color w:val="000000"/>
          <w:sz w:val="28"/>
          <w:szCs w:val="28"/>
          <w:shd w:val="clear" w:color="auto" w:fill="FFFFFF"/>
        </w:rPr>
        <w:t xml:space="preserve"> этой лабораторной работе мы научились составлять и оформлять протокол встречи с заказчиком.</w:t>
      </w:r>
    </w:p>
    <w:p w:rsidR="00FD0393" w:rsidRPr="00D4772A" w:rsidRDefault="00FD0393" w:rsidP="008322B5">
      <w:pPr>
        <w:spacing w:before="100" w:beforeAutospacing="1" w:line="360" w:lineRule="auto"/>
        <w:ind w:left="142" w:firstLine="709"/>
        <w:jc w:val="left"/>
        <w:rPr>
          <w:b/>
          <w:sz w:val="28"/>
          <w:szCs w:val="28"/>
        </w:rPr>
      </w:pPr>
    </w:p>
    <w:p w:rsidR="00211736" w:rsidRPr="00D4772A" w:rsidRDefault="00211736" w:rsidP="003B31EE">
      <w:pPr>
        <w:spacing w:before="100" w:beforeAutospacing="1" w:line="360" w:lineRule="auto"/>
        <w:ind w:firstLine="0"/>
        <w:jc w:val="left"/>
        <w:rPr>
          <w:b/>
          <w:sz w:val="28"/>
          <w:szCs w:val="28"/>
        </w:rPr>
      </w:pPr>
      <w:bookmarkStart w:id="0" w:name="_GoBack"/>
      <w:bookmarkEnd w:id="0"/>
    </w:p>
    <w:sectPr w:rsidR="00211736" w:rsidRPr="00D4772A" w:rsidSect="004068F3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A26" w:rsidRDefault="00682A26">
      <w:r>
        <w:separator/>
      </w:r>
    </w:p>
  </w:endnote>
  <w:endnote w:type="continuationSeparator" w:id="0">
    <w:p w:rsidR="00682A26" w:rsidRDefault="0068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B103D1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3B31EE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E6545E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121.1151.01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6A242D" w:rsidRDefault="00E6545E" w:rsidP="006A242D">
          <w:pPr>
            <w:spacing w:before="100" w:beforeAutospacing="1"/>
            <w:ind w:firstLine="0"/>
            <w:jc w:val="center"/>
            <w:rPr>
              <w:kern w:val="0"/>
              <w:szCs w:val="24"/>
            </w:rPr>
          </w:pPr>
          <w:r w:rsidRPr="00E86ECC">
            <w:rPr>
              <w:b/>
              <w:bCs/>
              <w:i/>
              <w:iCs/>
              <w:color w:val="000000"/>
              <w:kern w:val="0"/>
              <w:sz w:val="28"/>
              <w:szCs w:val="28"/>
            </w:rPr>
            <w:t>Протокол встречи с заказчиком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2921F5">
            <w:rPr>
              <w:sz w:val="40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B103D1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B31EE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A26" w:rsidRDefault="00682A26">
      <w:r>
        <w:separator/>
      </w:r>
    </w:p>
  </w:footnote>
  <w:footnote w:type="continuationSeparator" w:id="0">
    <w:p w:rsidR="00682A26" w:rsidRDefault="00682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921F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1EE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2A26"/>
    <w:rsid w:val="00684B1D"/>
    <w:rsid w:val="0069292A"/>
    <w:rsid w:val="00694E11"/>
    <w:rsid w:val="00697610"/>
    <w:rsid w:val="006A06EB"/>
    <w:rsid w:val="006A242D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43959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6DE4"/>
    <w:rsid w:val="007D280D"/>
    <w:rsid w:val="007D443D"/>
    <w:rsid w:val="007E4D76"/>
    <w:rsid w:val="00801C87"/>
    <w:rsid w:val="00815F49"/>
    <w:rsid w:val="00823267"/>
    <w:rsid w:val="00826E16"/>
    <w:rsid w:val="008322B5"/>
    <w:rsid w:val="00837CBB"/>
    <w:rsid w:val="00846732"/>
    <w:rsid w:val="00851272"/>
    <w:rsid w:val="00852172"/>
    <w:rsid w:val="00873CB3"/>
    <w:rsid w:val="00877610"/>
    <w:rsid w:val="00882AF9"/>
    <w:rsid w:val="0088602E"/>
    <w:rsid w:val="008906ED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B0333"/>
    <w:rsid w:val="009D7994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225"/>
    <w:rsid w:val="00AC66FC"/>
    <w:rsid w:val="00AD6C31"/>
    <w:rsid w:val="00AE20C6"/>
    <w:rsid w:val="00AF35D2"/>
    <w:rsid w:val="00B02E3D"/>
    <w:rsid w:val="00B072D4"/>
    <w:rsid w:val="00B103D1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4772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4CD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094353"/>
  <w15:docId w15:val="{25370F3D-D18A-4C6C-8F29-FE8E81A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hunter.t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FAC04-62D0-4D39-BFC1-DBA5D411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2433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65</cp:revision>
  <cp:lastPrinted>2015-09-20T08:44:00Z</cp:lastPrinted>
  <dcterms:created xsi:type="dcterms:W3CDTF">2016-09-25T11:38:00Z</dcterms:created>
  <dcterms:modified xsi:type="dcterms:W3CDTF">2018-05-08T14:07:00Z</dcterms:modified>
</cp:coreProperties>
</file>