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31B1" w:rsidRPr="00402E41" w:rsidRDefault="0081128C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b7urdng99y53" w:colFirst="0" w:colLast="0"/>
      <w:bookmarkEnd w:id="0"/>
      <w:r>
        <w:rPr>
          <w:b/>
          <w:color w:val="000000"/>
          <w:sz w:val="26"/>
          <w:szCs w:val="26"/>
        </w:rPr>
        <w:t xml:space="preserve">Название задачи: </w:t>
      </w:r>
      <w:r w:rsidR="00402E41">
        <w:rPr>
          <w:b/>
          <w:color w:val="000000"/>
          <w:sz w:val="26"/>
          <w:szCs w:val="26"/>
          <w:lang w:val="en-US"/>
        </w:rPr>
        <w:t>MVP</w:t>
      </w:r>
      <w:r w:rsidR="00402E41" w:rsidRPr="00402E41">
        <w:rPr>
          <w:b/>
          <w:color w:val="000000"/>
          <w:sz w:val="26"/>
          <w:szCs w:val="26"/>
        </w:rPr>
        <w:t xml:space="preserve"> </w:t>
      </w:r>
      <w:r w:rsidR="00402E41">
        <w:rPr>
          <w:b/>
          <w:color w:val="000000"/>
          <w:sz w:val="26"/>
          <w:szCs w:val="26"/>
        </w:rPr>
        <w:t>реализации передачи ставок в кол-центр</w:t>
      </w:r>
    </w:p>
    <w:p w:rsidR="004831B1" w:rsidRPr="00402E41" w:rsidRDefault="0081128C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hjk0fkfyohdk" w:colFirst="0" w:colLast="0"/>
      <w:bookmarkEnd w:id="1"/>
      <w:r>
        <w:rPr>
          <w:b/>
          <w:color w:val="000000"/>
          <w:sz w:val="26"/>
          <w:szCs w:val="26"/>
        </w:rPr>
        <w:t>Автор:</w:t>
      </w:r>
      <w:r w:rsidR="00402E41" w:rsidRPr="00402E41">
        <w:rPr>
          <w:b/>
          <w:color w:val="000000"/>
          <w:sz w:val="26"/>
          <w:szCs w:val="26"/>
        </w:rPr>
        <w:t xml:space="preserve"> </w:t>
      </w:r>
      <w:r w:rsidR="00402E41">
        <w:rPr>
          <w:b/>
          <w:color w:val="000000"/>
          <w:sz w:val="26"/>
          <w:szCs w:val="26"/>
        </w:rPr>
        <w:t>Гусев Дмитрий Владимирович</w:t>
      </w:r>
    </w:p>
    <w:p w:rsidR="004831B1" w:rsidRPr="00824750" w:rsidRDefault="0081128C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uanumrh8zrui" w:colFirst="0" w:colLast="0"/>
      <w:bookmarkEnd w:id="2"/>
      <w:r>
        <w:rPr>
          <w:b/>
          <w:color w:val="000000"/>
          <w:sz w:val="26"/>
          <w:szCs w:val="26"/>
        </w:rPr>
        <w:t>Дата:</w:t>
      </w:r>
      <w:r w:rsidR="00824750">
        <w:rPr>
          <w:b/>
          <w:color w:val="000000"/>
          <w:sz w:val="26"/>
          <w:szCs w:val="26"/>
        </w:rPr>
        <w:t xml:space="preserve"> 23.01.2025</w:t>
      </w:r>
    </w:p>
    <w:p w:rsidR="004831B1" w:rsidRPr="003479EF" w:rsidRDefault="0081128C" w:rsidP="003479EF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3bfxc9a45514" w:colFirst="0" w:colLast="0"/>
      <w:bookmarkEnd w:id="3"/>
      <w:r>
        <w:rPr>
          <w:b/>
          <w:color w:val="000000"/>
          <w:sz w:val="26"/>
          <w:szCs w:val="26"/>
        </w:rPr>
        <w:t>Функциональные требования</w:t>
      </w:r>
    </w:p>
    <w:tbl>
      <w:tblPr>
        <w:tblStyle w:val="a5"/>
        <w:tblW w:w="82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65"/>
        <w:gridCol w:w="2295"/>
        <w:gridCol w:w="2727"/>
        <w:gridCol w:w="2718"/>
      </w:tblGrid>
      <w:tr w:rsidR="004831B1" w:rsidTr="00DB4563">
        <w:trPr>
          <w:trHeight w:val="515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1B1" w:rsidRDefault="0081128C">
            <w:pPr>
              <w:pStyle w:val="normal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1B1" w:rsidRDefault="0081128C">
            <w:pPr>
              <w:pStyle w:val="normal"/>
            </w:pPr>
            <w:r>
              <w:rPr>
                <w:b/>
              </w:rPr>
              <w:t>Действующие лица или системы</w:t>
            </w:r>
          </w:p>
        </w:tc>
        <w:tc>
          <w:tcPr>
            <w:tcW w:w="2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1B1" w:rsidRDefault="0081128C">
            <w:pPr>
              <w:pStyle w:val="normal"/>
            </w:pPr>
            <w:proofErr w:type="spellStart"/>
            <w:r>
              <w:rPr>
                <w:b/>
              </w:rPr>
              <w:t>Use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Case</w:t>
            </w:r>
            <w:proofErr w:type="spellEnd"/>
          </w:p>
        </w:tc>
        <w:tc>
          <w:tcPr>
            <w:tcW w:w="2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1B1" w:rsidRDefault="0081128C">
            <w:pPr>
              <w:pStyle w:val="normal"/>
            </w:pPr>
            <w:r>
              <w:rPr>
                <w:b/>
              </w:rPr>
              <w:t>Описание</w:t>
            </w:r>
          </w:p>
        </w:tc>
      </w:tr>
      <w:tr w:rsidR="004831B1" w:rsidTr="00DB4563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1B1" w:rsidRPr="003479EF" w:rsidRDefault="003479EF"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F1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1B1" w:rsidRPr="001D1B92" w:rsidRDefault="00C614DF">
            <w:pPr>
              <w:pStyle w:val="normal"/>
            </w:pPr>
            <w:r>
              <w:t xml:space="preserve">Клиент, Новый Клиент, </w:t>
            </w:r>
            <w:r w:rsidR="001D1B92">
              <w:t xml:space="preserve">Сотрудник </w:t>
            </w:r>
            <w:proofErr w:type="spellStart"/>
            <w:proofErr w:type="gramStart"/>
            <w:r w:rsidR="001D1B92">
              <w:t>кол-центра</w:t>
            </w:r>
            <w:proofErr w:type="spellEnd"/>
            <w:proofErr w:type="gramEnd"/>
            <w:r w:rsidR="001D1B92">
              <w:t xml:space="preserve">, система </w:t>
            </w:r>
            <w:proofErr w:type="spellStart"/>
            <w:r w:rsidR="001D1B92">
              <w:t>кол-центра</w:t>
            </w:r>
            <w:proofErr w:type="spellEnd"/>
            <w:r w:rsidR="001D1B92">
              <w:t>, АБС</w:t>
            </w:r>
            <w:r w:rsidR="00814CA5">
              <w:t xml:space="preserve">, Менеджер </w:t>
            </w:r>
            <w:proofErr w:type="spellStart"/>
            <w:r w:rsidR="00814CA5">
              <w:t>бэк-офиса</w:t>
            </w:r>
            <w:proofErr w:type="spellEnd"/>
          </w:p>
        </w:tc>
        <w:tc>
          <w:tcPr>
            <w:tcW w:w="2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1B1" w:rsidRPr="00DB4563" w:rsidRDefault="00DB4563">
            <w:pPr>
              <w:pStyle w:val="normal"/>
            </w:pPr>
            <w:r>
              <w:t>Сотрудник кол центра может получить информацию о текущих ставках</w:t>
            </w:r>
            <w:r w:rsidR="00A37865">
              <w:t xml:space="preserve"> и проинформировать клиента</w:t>
            </w:r>
          </w:p>
        </w:tc>
        <w:tc>
          <w:tcPr>
            <w:tcW w:w="2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1B1" w:rsidRPr="004769BC" w:rsidRDefault="00A46F09" w:rsidP="00A46F09">
            <w:pPr>
              <w:pStyle w:val="normal"/>
            </w:pPr>
            <w:proofErr w:type="spellStart"/>
            <w:r>
              <w:t>Менеджен</w:t>
            </w:r>
            <w:proofErr w:type="spellEnd"/>
            <w:r>
              <w:t xml:space="preserve"> </w:t>
            </w:r>
            <w:proofErr w:type="spellStart"/>
            <w:r>
              <w:t>бэк-офиса</w:t>
            </w:r>
            <w:proofErr w:type="spellEnd"/>
            <w:r>
              <w:t xml:space="preserve"> обновляет ставки по депозитам в АБС</w:t>
            </w:r>
            <w:r w:rsidR="004769BC">
              <w:t xml:space="preserve">, эта информация должна попасть в систему </w:t>
            </w:r>
            <w:proofErr w:type="spellStart"/>
            <w:proofErr w:type="gramStart"/>
            <w:r w:rsidR="004769BC">
              <w:t>кол-центра</w:t>
            </w:r>
            <w:proofErr w:type="spellEnd"/>
            <w:proofErr w:type="gramEnd"/>
            <w:r w:rsidR="00A37865">
              <w:t xml:space="preserve">. Эти данные использует сотрудник </w:t>
            </w:r>
            <w:proofErr w:type="spellStart"/>
            <w:r w:rsidR="00A37865">
              <w:t>кол-цетра</w:t>
            </w:r>
            <w:proofErr w:type="spellEnd"/>
            <w:r w:rsidR="00A37865">
              <w:t xml:space="preserve"> для информирования клиентов.</w:t>
            </w:r>
          </w:p>
        </w:tc>
      </w:tr>
      <w:tr w:rsidR="002B0B13" w:rsidTr="00DB4563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0B13" w:rsidRPr="002B0B13" w:rsidRDefault="002B0B13"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F2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0B13" w:rsidRPr="002B0B13" w:rsidRDefault="0071400A">
            <w:pPr>
              <w:pStyle w:val="normal"/>
            </w:pPr>
            <w:r>
              <w:t xml:space="preserve">Клиент, Новый Клиент, </w:t>
            </w:r>
            <w:r w:rsidR="002B0B13">
              <w:t xml:space="preserve">Сотрудник </w:t>
            </w:r>
            <w:proofErr w:type="gramStart"/>
            <w:r w:rsidR="002B0B13">
              <w:t>партнёрского</w:t>
            </w:r>
            <w:proofErr w:type="gramEnd"/>
            <w:r w:rsidR="002B0B13">
              <w:t xml:space="preserve"> </w:t>
            </w:r>
            <w:proofErr w:type="spellStart"/>
            <w:r w:rsidR="002B0B13">
              <w:t>кол-цетра</w:t>
            </w:r>
            <w:proofErr w:type="spellEnd"/>
            <w:r w:rsidR="002B0B13">
              <w:t xml:space="preserve">, система партнёрского </w:t>
            </w:r>
            <w:proofErr w:type="spellStart"/>
            <w:r w:rsidR="002B0B13">
              <w:t>кол-цетра</w:t>
            </w:r>
            <w:proofErr w:type="spellEnd"/>
            <w:r w:rsidR="002B0B13">
              <w:t>, АБС</w:t>
            </w:r>
            <w:r w:rsidR="00814CA5">
              <w:t xml:space="preserve">, Менеджер </w:t>
            </w:r>
            <w:proofErr w:type="spellStart"/>
            <w:r w:rsidR="00814CA5">
              <w:t>бэк-офиса</w:t>
            </w:r>
            <w:proofErr w:type="spellEnd"/>
          </w:p>
        </w:tc>
        <w:tc>
          <w:tcPr>
            <w:tcW w:w="2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0B13" w:rsidRDefault="00511FB7">
            <w:pPr>
              <w:pStyle w:val="normal"/>
            </w:pPr>
            <w:r>
              <w:t xml:space="preserve">Сотрудник партнёрского </w:t>
            </w:r>
            <w:proofErr w:type="spellStart"/>
            <w:proofErr w:type="gramStart"/>
            <w:r>
              <w:t>кол-центра</w:t>
            </w:r>
            <w:proofErr w:type="spellEnd"/>
            <w:proofErr w:type="gramEnd"/>
            <w:r>
              <w:t xml:space="preserve"> может получить информацию о текущих ставках</w:t>
            </w:r>
            <w:r w:rsidR="00A37865">
              <w:t xml:space="preserve"> и проинформировать клиента</w:t>
            </w:r>
          </w:p>
        </w:tc>
        <w:tc>
          <w:tcPr>
            <w:tcW w:w="2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0B13" w:rsidRDefault="00551DE2">
            <w:pPr>
              <w:pStyle w:val="normal"/>
            </w:pPr>
            <w:r>
              <w:t xml:space="preserve">Менеджер </w:t>
            </w:r>
            <w:proofErr w:type="spellStart"/>
            <w:r>
              <w:t>бэк-офиса</w:t>
            </w:r>
            <w:proofErr w:type="spellEnd"/>
            <w:r>
              <w:t xml:space="preserve"> обновляет ставки по депозитам в АБС, </w:t>
            </w:r>
            <w:r w:rsidR="00DD4C32">
              <w:t xml:space="preserve">эта информация должна попасть в систему </w:t>
            </w:r>
            <w:proofErr w:type="gramStart"/>
            <w:r w:rsidR="00DD4C32">
              <w:t>партнёрского</w:t>
            </w:r>
            <w:proofErr w:type="gramEnd"/>
            <w:r w:rsidR="00DD4C32">
              <w:t xml:space="preserve"> </w:t>
            </w:r>
            <w:proofErr w:type="spellStart"/>
            <w:r w:rsidR="00DD4C32">
              <w:t>кол-центра</w:t>
            </w:r>
            <w:proofErr w:type="spellEnd"/>
            <w:r w:rsidR="00137405">
              <w:t xml:space="preserve">. Эти данные использует сотрудник </w:t>
            </w:r>
            <w:proofErr w:type="spellStart"/>
            <w:r w:rsidR="00137405">
              <w:t>кол-цетра</w:t>
            </w:r>
            <w:proofErr w:type="spellEnd"/>
            <w:r w:rsidR="00137405">
              <w:t xml:space="preserve"> для информирования клиентов.</w:t>
            </w:r>
          </w:p>
        </w:tc>
      </w:tr>
    </w:tbl>
    <w:p w:rsidR="004831B1" w:rsidRPr="00E77713" w:rsidRDefault="0081128C" w:rsidP="00E77713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en-US"/>
        </w:rPr>
      </w:pPr>
      <w:bookmarkStart w:id="4" w:name="_u8xz25hbrgql" w:colFirst="0" w:colLast="0"/>
      <w:bookmarkEnd w:id="4"/>
      <w:r>
        <w:rPr>
          <w:b/>
          <w:color w:val="000000"/>
          <w:sz w:val="26"/>
          <w:szCs w:val="26"/>
        </w:rPr>
        <w:t>Нефункциональные требования</w:t>
      </w:r>
    </w:p>
    <w:tbl>
      <w:tblPr>
        <w:tblStyle w:val="a6"/>
        <w:tblW w:w="81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667"/>
        <w:gridCol w:w="7523"/>
      </w:tblGrid>
      <w:tr w:rsidR="004831B1" w:rsidTr="00E77713">
        <w:trPr>
          <w:trHeight w:val="515"/>
        </w:trPr>
        <w:tc>
          <w:tcPr>
            <w:tcW w:w="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1B1" w:rsidRDefault="0081128C">
            <w:pPr>
              <w:pStyle w:val="normal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7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1B1" w:rsidRDefault="0081128C">
            <w:pPr>
              <w:pStyle w:val="normal"/>
            </w:pPr>
            <w:r>
              <w:rPr>
                <w:b/>
              </w:rPr>
              <w:t>Требование</w:t>
            </w:r>
          </w:p>
        </w:tc>
      </w:tr>
      <w:tr w:rsidR="004831B1" w:rsidTr="00E77713">
        <w:trPr>
          <w:trHeight w:val="230"/>
        </w:trPr>
        <w:tc>
          <w:tcPr>
            <w:tcW w:w="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1B1" w:rsidRPr="00E77713" w:rsidRDefault="00E77713"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7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831B1" w:rsidRPr="00217B67" w:rsidRDefault="00E925DF">
            <w:pPr>
              <w:pStyle w:val="normal"/>
            </w:pPr>
            <w:r>
              <w:t xml:space="preserve">Партнёрский центр не поддерживает интеграцию через </w:t>
            </w:r>
            <w:r>
              <w:rPr>
                <w:lang w:val="en-US"/>
              </w:rPr>
              <w:t>API</w:t>
            </w:r>
            <w:r w:rsidRPr="00E925DF">
              <w:t xml:space="preserve">, </w:t>
            </w:r>
            <w:r>
              <w:t>только через передачу файлов</w:t>
            </w:r>
            <w:r w:rsidR="00217B67" w:rsidRPr="00217B67">
              <w:t xml:space="preserve"> </w:t>
            </w:r>
            <w:r w:rsidR="00217B67">
              <w:rPr>
                <w:rFonts w:ascii="Times New Roman" w:hAnsi="Times New Roman"/>
                <w:sz w:val="24"/>
                <w:lang w:val="en-US"/>
              </w:rPr>
              <w:t>SFTP</w:t>
            </w:r>
          </w:p>
        </w:tc>
      </w:tr>
      <w:tr w:rsidR="000B2FB3" w:rsidTr="00E77713">
        <w:trPr>
          <w:trHeight w:val="230"/>
        </w:trPr>
        <w:tc>
          <w:tcPr>
            <w:tcW w:w="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2FB3" w:rsidRPr="000B2FB3" w:rsidRDefault="000B2FB3" w:rsidP="000B2FB3"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7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2FB3" w:rsidRPr="000B2FB3" w:rsidRDefault="000B2FB3">
            <w:pPr>
              <w:pStyle w:val="normal"/>
            </w:pPr>
            <w:r>
              <w:t xml:space="preserve">Ставки в </w:t>
            </w:r>
            <w:proofErr w:type="spellStart"/>
            <w:r>
              <w:t>кол-центрах</w:t>
            </w:r>
            <w:proofErr w:type="spellEnd"/>
            <w:r>
              <w:t xml:space="preserve"> должны </w:t>
            </w:r>
            <w:proofErr w:type="spellStart"/>
            <w:proofErr w:type="gramStart"/>
            <w:r>
              <w:t>должны</w:t>
            </w:r>
            <w:proofErr w:type="spellEnd"/>
            <w:proofErr w:type="gramEnd"/>
            <w:r>
              <w:t xml:space="preserve"> быть </w:t>
            </w:r>
            <w:r>
              <w:rPr>
                <w:lang w:val="en-US"/>
              </w:rPr>
              <w:t>eventual</w:t>
            </w:r>
            <w:r w:rsidRPr="000B2FB3">
              <w:t xml:space="preserve"> </w:t>
            </w:r>
            <w:r>
              <w:rPr>
                <w:lang w:val="en-US"/>
              </w:rPr>
              <w:t>consistent</w:t>
            </w:r>
            <w:r w:rsidRPr="000B2FB3">
              <w:t xml:space="preserve"> </w:t>
            </w:r>
            <w:r>
              <w:t>с временем согласования до минуты</w:t>
            </w:r>
          </w:p>
        </w:tc>
      </w:tr>
      <w:tr w:rsidR="00805835" w:rsidTr="00E77713">
        <w:trPr>
          <w:trHeight w:val="230"/>
        </w:trPr>
        <w:tc>
          <w:tcPr>
            <w:tcW w:w="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835" w:rsidRPr="00805835" w:rsidRDefault="00805835" w:rsidP="000B2FB3"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7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835" w:rsidRDefault="00805835">
            <w:pPr>
              <w:pStyle w:val="normal"/>
            </w:pPr>
            <w:r w:rsidRPr="003A69D3">
              <w:t>Все сервисы должны работать 24/7 и быть доступны в 99,9% времени</w:t>
            </w:r>
          </w:p>
        </w:tc>
      </w:tr>
      <w:tr w:rsidR="00D5495C" w:rsidTr="00E77713">
        <w:trPr>
          <w:trHeight w:val="230"/>
        </w:trPr>
        <w:tc>
          <w:tcPr>
            <w:tcW w:w="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495C" w:rsidRDefault="00D5495C" w:rsidP="000B2FB3"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lastRenderedPageBreak/>
              <w:t>R4</w:t>
            </w:r>
          </w:p>
        </w:tc>
        <w:tc>
          <w:tcPr>
            <w:tcW w:w="7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495C" w:rsidRPr="003A69D3" w:rsidRDefault="00D5495C" w:rsidP="00DE7550">
            <w:pPr>
              <w:pStyle w:val="normal"/>
            </w:pPr>
            <w:r w:rsidRPr="003A69D3">
              <w:t>Отклик по операциям должен быть менее 500 миллисекунд в 99 процентах запросов</w:t>
            </w:r>
          </w:p>
        </w:tc>
      </w:tr>
    </w:tbl>
    <w:p w:rsidR="004831B1" w:rsidRPr="00E00081" w:rsidRDefault="0081128C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qmphm5d6rvi3" w:colFirst="0" w:colLast="0"/>
      <w:bookmarkEnd w:id="5"/>
      <w:r>
        <w:rPr>
          <w:b/>
          <w:color w:val="000000"/>
          <w:sz w:val="26"/>
          <w:szCs w:val="26"/>
        </w:rPr>
        <w:t>Решение</w:t>
      </w:r>
    </w:p>
    <w:p w:rsidR="005C151C" w:rsidRPr="00E00081" w:rsidRDefault="005C151C" w:rsidP="005C151C">
      <w:pPr>
        <w:pStyle w:val="normal"/>
      </w:pPr>
      <w:r>
        <w:t>Диаграмма контекста</w:t>
      </w:r>
      <w:r w:rsidRPr="00E00081">
        <w:t>:</w:t>
      </w:r>
    </w:p>
    <w:p w:rsidR="005C151C" w:rsidRPr="00E00081" w:rsidRDefault="005C151C" w:rsidP="005C151C">
      <w:pPr>
        <w:pStyle w:val="normal"/>
        <w:rPr>
          <w:rFonts w:ascii="Times New Roman" w:eastAsia="Times New Roman" w:hAnsi="Times New Roman" w:cs="Times New Roman"/>
          <w:sz w:val="24"/>
          <w:szCs w:val="24"/>
        </w:rPr>
      </w:pPr>
    </w:p>
    <w:p w:rsidR="00E00081" w:rsidRDefault="00E00081" w:rsidP="00E00081">
      <w:pPr>
        <w:pStyle w:val="a7"/>
      </w:pPr>
      <w:r>
        <w:rPr>
          <w:noProof/>
        </w:rPr>
        <w:drawing>
          <wp:inline distT="0" distB="0" distL="0" distR="0">
            <wp:extent cx="5684189" cy="1967256"/>
            <wp:effectExtent l="19050" t="0" r="0" b="0"/>
            <wp:docPr id="2" name="Рисунок 1" descr="C:\Users\dgusev\Downloads\Диаграммы-Контекст.drawio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gusev\Downloads\Диаграммы-Контекст.drawio (3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851" cy="1969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0AD7" w:rsidRDefault="00670AD7" w:rsidP="00670AD7">
      <w:pPr>
        <w:pStyle w:val="a7"/>
      </w:pPr>
    </w:p>
    <w:p w:rsidR="00AF010D" w:rsidRPr="00E00081" w:rsidRDefault="00AF010D" w:rsidP="005C151C">
      <w:pPr>
        <w:pStyle w:val="normal"/>
      </w:pPr>
    </w:p>
    <w:p w:rsidR="00670AD7" w:rsidRPr="00E00081" w:rsidRDefault="00670AD7">
      <w:pPr>
        <w:pStyle w:val="normal"/>
        <w:spacing w:before="240" w:after="240"/>
      </w:pPr>
    </w:p>
    <w:p w:rsidR="00670AD7" w:rsidRPr="00E00081" w:rsidRDefault="00670AD7">
      <w:pPr>
        <w:pStyle w:val="normal"/>
        <w:spacing w:before="240" w:after="240"/>
      </w:pPr>
    </w:p>
    <w:p w:rsidR="00670AD7" w:rsidRPr="00E00081" w:rsidRDefault="00670AD7">
      <w:pPr>
        <w:pStyle w:val="normal"/>
        <w:spacing w:before="240" w:after="240"/>
      </w:pPr>
    </w:p>
    <w:p w:rsidR="00670AD7" w:rsidRPr="00E00081" w:rsidRDefault="00670AD7">
      <w:pPr>
        <w:pStyle w:val="normal"/>
        <w:spacing w:before="240" w:after="240"/>
      </w:pPr>
    </w:p>
    <w:p w:rsidR="00670AD7" w:rsidRPr="00E00081" w:rsidRDefault="00670AD7">
      <w:pPr>
        <w:pStyle w:val="normal"/>
        <w:spacing w:before="240" w:after="240"/>
      </w:pPr>
    </w:p>
    <w:p w:rsidR="00670AD7" w:rsidRPr="00E00081" w:rsidRDefault="00670AD7">
      <w:pPr>
        <w:pStyle w:val="normal"/>
        <w:spacing w:before="240" w:after="240"/>
      </w:pPr>
    </w:p>
    <w:p w:rsidR="00670AD7" w:rsidRPr="00E00081" w:rsidRDefault="00670AD7">
      <w:pPr>
        <w:pStyle w:val="normal"/>
        <w:spacing w:before="240" w:after="240"/>
      </w:pPr>
    </w:p>
    <w:p w:rsidR="00670AD7" w:rsidRPr="00E00081" w:rsidRDefault="00670AD7">
      <w:pPr>
        <w:pStyle w:val="normal"/>
        <w:spacing w:before="240" w:after="240"/>
      </w:pPr>
    </w:p>
    <w:p w:rsidR="00670AD7" w:rsidRPr="00E00081" w:rsidRDefault="00670AD7">
      <w:pPr>
        <w:pStyle w:val="normal"/>
        <w:spacing w:before="240" w:after="240"/>
      </w:pPr>
    </w:p>
    <w:p w:rsidR="00670AD7" w:rsidRPr="00E00081" w:rsidRDefault="00670AD7">
      <w:pPr>
        <w:pStyle w:val="normal"/>
        <w:spacing w:before="240" w:after="240"/>
      </w:pPr>
    </w:p>
    <w:p w:rsidR="00670AD7" w:rsidRPr="00E00081" w:rsidRDefault="00670AD7">
      <w:pPr>
        <w:pStyle w:val="normal"/>
        <w:spacing w:before="240" w:after="240"/>
      </w:pPr>
    </w:p>
    <w:p w:rsidR="00670AD7" w:rsidRPr="00E00081" w:rsidRDefault="00670AD7">
      <w:pPr>
        <w:pStyle w:val="normal"/>
        <w:spacing w:before="240" w:after="240"/>
        <w:rPr>
          <w:lang w:val="en-US"/>
        </w:rPr>
      </w:pPr>
    </w:p>
    <w:p w:rsidR="00670AD7" w:rsidRPr="00E00081" w:rsidRDefault="00670AD7">
      <w:pPr>
        <w:pStyle w:val="normal"/>
        <w:spacing w:before="240" w:after="240"/>
      </w:pPr>
    </w:p>
    <w:p w:rsidR="00670AD7" w:rsidRPr="00E00081" w:rsidRDefault="00670AD7">
      <w:pPr>
        <w:pStyle w:val="normal"/>
        <w:spacing w:before="240" w:after="240"/>
      </w:pPr>
      <w:r>
        <w:lastRenderedPageBreak/>
        <w:t>Диаграмма контейнеров</w:t>
      </w:r>
      <w:r w:rsidRPr="00E00081">
        <w:t>:</w:t>
      </w:r>
    </w:p>
    <w:p w:rsidR="006F4D2D" w:rsidRDefault="006F4D2D" w:rsidP="006F4D2D">
      <w:pPr>
        <w:pStyle w:val="a7"/>
      </w:pPr>
      <w:r>
        <w:rPr>
          <w:noProof/>
        </w:rPr>
        <w:drawing>
          <wp:inline distT="0" distB="0" distL="0" distR="0">
            <wp:extent cx="6372691" cy="2501159"/>
            <wp:effectExtent l="19050" t="0" r="9059" b="0"/>
            <wp:docPr id="3" name="Рисунок 4" descr="C:\Users\dgusev\Downloads\Диаграммы-Контейнеры.drawio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gusev\Downloads\Диаграммы-Контейнеры.drawio (5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7158" cy="2506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71B" w:rsidRPr="00747550" w:rsidRDefault="00747550" w:rsidP="0072471B">
      <w:pPr>
        <w:pStyle w:val="a7"/>
        <w:rPr>
          <w:rFonts w:ascii="Arial" w:hAnsi="Arial" w:cs="Arial"/>
          <w:sz w:val="22"/>
          <w:szCs w:val="22"/>
        </w:rPr>
      </w:pPr>
      <w:r w:rsidRPr="00747550">
        <w:rPr>
          <w:rFonts w:ascii="Arial" w:hAnsi="Arial" w:cs="Arial"/>
          <w:sz w:val="22"/>
          <w:szCs w:val="22"/>
        </w:rPr>
        <w:t>В ре</w:t>
      </w:r>
      <w:r>
        <w:rPr>
          <w:rFonts w:ascii="Arial" w:hAnsi="Arial" w:cs="Arial"/>
          <w:sz w:val="22"/>
          <w:szCs w:val="22"/>
        </w:rPr>
        <w:t xml:space="preserve">зультате выполнения </w:t>
      </w:r>
      <w:r>
        <w:rPr>
          <w:rFonts w:ascii="Arial" w:hAnsi="Arial" w:cs="Arial"/>
          <w:sz w:val="22"/>
          <w:szCs w:val="22"/>
          <w:lang w:val="en-US"/>
        </w:rPr>
        <w:t>MVP</w:t>
      </w:r>
      <w:r w:rsidRPr="0074755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по открытию депозитов </w:t>
      </w:r>
      <w:proofErr w:type="spellStart"/>
      <w:r>
        <w:rPr>
          <w:rFonts w:ascii="Arial" w:hAnsi="Arial" w:cs="Arial"/>
          <w:sz w:val="22"/>
          <w:szCs w:val="22"/>
        </w:rPr>
        <w:t>онлайн</w:t>
      </w:r>
      <w:proofErr w:type="spellEnd"/>
      <w:r>
        <w:rPr>
          <w:rFonts w:ascii="Arial" w:hAnsi="Arial" w:cs="Arial"/>
          <w:sz w:val="22"/>
          <w:szCs w:val="22"/>
        </w:rPr>
        <w:t xml:space="preserve"> был разработан сервис депозитов, который хранит ставки по депозитам и интернет банк использует этот сервис. </w:t>
      </w:r>
      <w:r w:rsidR="00DD5904">
        <w:rPr>
          <w:rFonts w:ascii="Arial" w:hAnsi="Arial" w:cs="Arial"/>
          <w:sz w:val="22"/>
          <w:szCs w:val="22"/>
        </w:rPr>
        <w:t xml:space="preserve">Сервис депозитов предполагается как главное место хранения ставок по депозитам. </w:t>
      </w:r>
      <w:r w:rsidR="00EF6097">
        <w:rPr>
          <w:rFonts w:ascii="Arial" w:hAnsi="Arial" w:cs="Arial"/>
          <w:sz w:val="22"/>
          <w:szCs w:val="22"/>
        </w:rPr>
        <w:t xml:space="preserve">Система </w:t>
      </w:r>
      <w:proofErr w:type="spellStart"/>
      <w:proofErr w:type="gramStart"/>
      <w:r w:rsidR="00EF6097">
        <w:rPr>
          <w:rFonts w:ascii="Arial" w:hAnsi="Arial" w:cs="Arial"/>
          <w:sz w:val="22"/>
          <w:szCs w:val="22"/>
        </w:rPr>
        <w:t>кол-центра</w:t>
      </w:r>
      <w:proofErr w:type="spellEnd"/>
      <w:proofErr w:type="gramEnd"/>
      <w:r w:rsidR="00EF609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F6097">
        <w:rPr>
          <w:rFonts w:ascii="Arial" w:hAnsi="Arial" w:cs="Arial"/>
          <w:sz w:val="22"/>
          <w:szCs w:val="22"/>
        </w:rPr>
        <w:t>должа</w:t>
      </w:r>
      <w:proofErr w:type="spellEnd"/>
      <w:r w:rsidR="00EF6097">
        <w:rPr>
          <w:rFonts w:ascii="Arial" w:hAnsi="Arial" w:cs="Arial"/>
          <w:sz w:val="22"/>
          <w:szCs w:val="22"/>
        </w:rPr>
        <w:t xml:space="preserve"> быть интегрирована с ним через </w:t>
      </w:r>
      <w:r w:rsidR="00EF6097">
        <w:rPr>
          <w:rFonts w:ascii="Arial" w:hAnsi="Arial" w:cs="Arial"/>
          <w:sz w:val="22"/>
          <w:szCs w:val="22"/>
          <w:lang w:val="en-US"/>
        </w:rPr>
        <w:t>HTTPS</w:t>
      </w:r>
      <w:r w:rsidR="00EF6097" w:rsidRPr="00EF6097">
        <w:rPr>
          <w:rFonts w:ascii="Arial" w:hAnsi="Arial" w:cs="Arial"/>
          <w:sz w:val="22"/>
          <w:szCs w:val="22"/>
        </w:rPr>
        <w:t xml:space="preserve">. </w:t>
      </w:r>
      <w:r w:rsidR="00EF6097">
        <w:rPr>
          <w:rFonts w:ascii="Arial" w:hAnsi="Arial" w:cs="Arial"/>
          <w:sz w:val="22"/>
          <w:szCs w:val="22"/>
        </w:rPr>
        <w:t xml:space="preserve">Таким </w:t>
      </w:r>
      <w:proofErr w:type="gramStart"/>
      <w:r w:rsidR="00EF6097">
        <w:rPr>
          <w:rFonts w:ascii="Arial" w:hAnsi="Arial" w:cs="Arial"/>
          <w:sz w:val="22"/>
          <w:szCs w:val="22"/>
        </w:rPr>
        <w:t>образом</w:t>
      </w:r>
      <w:proofErr w:type="gramEnd"/>
      <w:r w:rsidR="00EF6097">
        <w:rPr>
          <w:rFonts w:ascii="Arial" w:hAnsi="Arial" w:cs="Arial"/>
          <w:sz w:val="22"/>
          <w:szCs w:val="22"/>
        </w:rPr>
        <w:t xml:space="preserve"> не будет генерироваться нагрузка на ядро АБС.</w:t>
      </w:r>
      <w:r>
        <w:rPr>
          <w:rFonts w:ascii="Arial" w:hAnsi="Arial" w:cs="Arial"/>
          <w:sz w:val="22"/>
          <w:szCs w:val="22"/>
        </w:rPr>
        <w:t xml:space="preserve"> </w:t>
      </w:r>
    </w:p>
    <w:p w:rsidR="00670AD7" w:rsidRPr="00AF672C" w:rsidRDefault="002E545A">
      <w:pPr>
        <w:pStyle w:val="normal"/>
        <w:spacing w:before="240" w:after="240"/>
      </w:pPr>
      <w:r>
        <w:t>Д</w:t>
      </w:r>
      <w:r w:rsidR="00477B9F">
        <w:t xml:space="preserve">ля передачи ставок в партнёрский кол центр, предполагается реализовать отдельный </w:t>
      </w:r>
      <w:proofErr w:type="spellStart"/>
      <w:r w:rsidR="00477B9F">
        <w:t>микросервис</w:t>
      </w:r>
      <w:proofErr w:type="spellEnd"/>
      <w:r w:rsidR="00477B9F">
        <w:t>,</w:t>
      </w:r>
      <w:r>
        <w:t xml:space="preserve"> который будет получать данные по ставкам из сервиса депозитов, генерировать файл и загружать его по </w:t>
      </w:r>
      <w:r>
        <w:rPr>
          <w:lang w:val="en-US"/>
        </w:rPr>
        <w:t>SFTP</w:t>
      </w:r>
      <w:r w:rsidRPr="002E545A">
        <w:t xml:space="preserve"> </w:t>
      </w:r>
      <w:r>
        <w:t xml:space="preserve">на сервера партнёрского </w:t>
      </w:r>
      <w:proofErr w:type="spellStart"/>
      <w:r>
        <w:t>кол-цетра</w:t>
      </w:r>
      <w:proofErr w:type="spellEnd"/>
      <w:r w:rsidRPr="00477B9F">
        <w:t>.</w:t>
      </w:r>
      <w:r w:rsidR="00AF672C">
        <w:t xml:space="preserve"> </w:t>
      </w:r>
      <w:r w:rsidR="00F853DE">
        <w:t xml:space="preserve">Сервис депозитов должен предоставить </w:t>
      </w:r>
      <w:r w:rsidR="00F853DE">
        <w:rPr>
          <w:lang w:val="en-US"/>
        </w:rPr>
        <w:t>REST</w:t>
      </w:r>
      <w:r w:rsidR="00F853DE" w:rsidRPr="00F853DE">
        <w:t xml:space="preserve"> </w:t>
      </w:r>
      <w:r w:rsidR="00F853DE">
        <w:rPr>
          <w:lang w:val="en-US"/>
        </w:rPr>
        <w:t>API</w:t>
      </w:r>
      <w:r w:rsidR="00F853DE">
        <w:t xml:space="preserve">, включающий всю информацию, необходимую для генерации файла. </w:t>
      </w:r>
      <w:r w:rsidR="00AF672C">
        <w:t>Так как этот сервис должен знать</w:t>
      </w:r>
      <w:r w:rsidR="00A52162">
        <w:t>,</w:t>
      </w:r>
      <w:r w:rsidR="00AF672C">
        <w:t xml:space="preserve"> когда ставки в системе изменились, то предполагается</w:t>
      </w:r>
      <w:r w:rsidR="009D4A3B">
        <w:t>,</w:t>
      </w:r>
      <w:r w:rsidR="00AF672C">
        <w:t xml:space="preserve"> что сервис депозитов будет отправлять сообщение в очередь о том</w:t>
      </w:r>
      <w:r w:rsidR="009D4A3B">
        <w:t>,</w:t>
      </w:r>
      <w:r w:rsidR="00AF672C">
        <w:t xml:space="preserve"> что данные поменялись.</w:t>
      </w:r>
      <w:r w:rsidR="0051515A">
        <w:t xml:space="preserve"> Просто подписаться на обновления ставок от АБС может быть не достаточно, информации в одном событии может не хватать для генерации файла.</w:t>
      </w:r>
      <w:r w:rsidR="00F853DE">
        <w:t xml:space="preserve"> </w:t>
      </w:r>
    </w:p>
    <w:p w:rsidR="004831B1" w:rsidRDefault="0081128C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bjrr7veeh80c" w:colFirst="0" w:colLast="0"/>
      <w:bookmarkEnd w:id="6"/>
      <w:r>
        <w:rPr>
          <w:b/>
          <w:color w:val="000000"/>
          <w:sz w:val="26"/>
          <w:szCs w:val="26"/>
        </w:rPr>
        <w:t>Альтернативы</w:t>
      </w:r>
    </w:p>
    <w:p w:rsidR="004831B1" w:rsidRDefault="006378D8">
      <w:pPr>
        <w:pStyle w:val="normal"/>
        <w:spacing w:before="240" w:after="240"/>
      </w:pPr>
      <w:r>
        <w:t>Альтернативным вариантом может б</w:t>
      </w:r>
      <w:r w:rsidR="00B84EAA">
        <w:t>ыть отправление ставок по почте, но в этом случае письмо может быть не сразу прочитано, попасть в спам и прочие проблемы с п</w:t>
      </w:r>
      <w:r w:rsidR="00BA6B62">
        <w:t xml:space="preserve">очтой, требует ручной работы, а </w:t>
      </w:r>
      <w:proofErr w:type="gramStart"/>
      <w:r w:rsidR="00BA6B62">
        <w:t>значит</w:t>
      </w:r>
      <w:proofErr w:type="gramEnd"/>
      <w:r w:rsidR="00BA6B62">
        <w:t xml:space="preserve"> не соответствует стратегии цифровой </w:t>
      </w:r>
      <w:r w:rsidR="0081128C">
        <w:t>трансформации</w:t>
      </w:r>
      <w:r w:rsidR="00BA6B62">
        <w:t>.</w:t>
      </w:r>
    </w:p>
    <w:p w:rsidR="00BA6B62" w:rsidRDefault="00AB78D8">
      <w:pPr>
        <w:pStyle w:val="normal"/>
        <w:spacing w:before="240" w:after="240"/>
      </w:pPr>
      <w:r>
        <w:t xml:space="preserve">Также можно реализовать </w:t>
      </w:r>
      <w:r w:rsidR="0081128C">
        <w:t>периодическую</w:t>
      </w:r>
      <w:r>
        <w:t xml:space="preserve"> загрузку актуальных ставок, но в данном случае мы будет иметь большую задержку в ответ на изменение ставок.</w:t>
      </w:r>
    </w:p>
    <w:p w:rsidR="004650AE" w:rsidRDefault="00DB4ECE">
      <w:pPr>
        <w:pStyle w:val="normal"/>
        <w:spacing w:before="240" w:after="240"/>
        <w:rPr>
          <w:lang w:val="en-US"/>
        </w:rPr>
      </w:pPr>
      <w:r>
        <w:t>Решение могло бы быть загрузка ставок напрямую из АБС, но это создает дополнительную нагрузку.</w:t>
      </w:r>
    </w:p>
    <w:p w:rsidR="003E7F60" w:rsidRPr="006378D8" w:rsidRDefault="00CF0503">
      <w:pPr>
        <w:pStyle w:val="normal"/>
        <w:spacing w:before="240" w:after="240"/>
      </w:pPr>
      <w:r>
        <w:t xml:space="preserve">Ещё одним решение может быть интеграция системы </w:t>
      </w:r>
      <w:proofErr w:type="spellStart"/>
      <w:r>
        <w:t>кол-центра</w:t>
      </w:r>
      <w:proofErr w:type="spellEnd"/>
      <w:r>
        <w:t xml:space="preserve"> с </w:t>
      </w:r>
      <w:r>
        <w:rPr>
          <w:lang w:val="en-US"/>
        </w:rPr>
        <w:t>Kafka</w:t>
      </w:r>
      <w:r w:rsidRPr="00CF0503">
        <w:t xml:space="preserve"> </w:t>
      </w:r>
      <w:r>
        <w:t xml:space="preserve">и хранение ставок </w:t>
      </w:r>
      <w:proofErr w:type="gramStart"/>
      <w:r>
        <w:t>в</w:t>
      </w:r>
      <w:proofErr w:type="gramEnd"/>
      <w:r>
        <w:t xml:space="preserve"> своей система. Это позволит работать, даже в случае серьёзных отказов, но приведёт к наличию нескольких мест</w:t>
      </w:r>
      <w:r w:rsidR="00E5744C">
        <w:t>,</w:t>
      </w:r>
      <w:r w:rsidR="00894515">
        <w:t xml:space="preserve"> где эти ставки хранятся.</w:t>
      </w:r>
      <w:r w:rsidR="00CE76B1">
        <w:t xml:space="preserve"> Сервис депозитов </w:t>
      </w:r>
      <w:r w:rsidR="00CE76B1">
        <w:lastRenderedPageBreak/>
        <w:t>рассматривается как основное место хранения ставок и его производительности должно быть достаточно.</w:t>
      </w:r>
    </w:p>
    <w:p w:rsidR="004831B1" w:rsidRDefault="0081128C">
      <w:pPr>
        <w:pStyle w:val="normal"/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Недостатки, ограничения, риски</w:t>
      </w:r>
    </w:p>
    <w:p w:rsidR="004831B1" w:rsidRDefault="00960E5E">
      <w:pPr>
        <w:pStyle w:val="normal"/>
      </w:pPr>
      <w:r>
        <w:t>Добавление очереди сообщений требует особого внимания. Этот ко</w:t>
      </w:r>
      <w:r w:rsidR="0066221B">
        <w:t>мпонент должен быть очень надёжн</w:t>
      </w:r>
      <w:r>
        <w:t>ым.</w:t>
      </w:r>
      <w:r w:rsidR="00477557">
        <w:t xml:space="preserve"> Это значительно усложняет дизайн.</w:t>
      </w:r>
    </w:p>
    <w:p w:rsidR="003E7F60" w:rsidRDefault="003E7F60">
      <w:pPr>
        <w:pStyle w:val="normal"/>
      </w:pPr>
    </w:p>
    <w:p w:rsidR="003E7F60" w:rsidRDefault="003E7F60">
      <w:pPr>
        <w:pStyle w:val="normal"/>
      </w:pPr>
      <w:r>
        <w:t>Текущая производительность АБС очень низкая, прямая интеграция в неё может создать проблемы.</w:t>
      </w:r>
    </w:p>
    <w:p w:rsidR="007666E7" w:rsidRPr="00477557" w:rsidRDefault="007666E7">
      <w:pPr>
        <w:pStyle w:val="normal"/>
      </w:pPr>
    </w:p>
    <w:sectPr w:rsidR="007666E7" w:rsidRPr="00477557" w:rsidSect="004831B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4831B1"/>
    <w:rsid w:val="000506FE"/>
    <w:rsid w:val="000B2FB3"/>
    <w:rsid w:val="00137405"/>
    <w:rsid w:val="001D1B92"/>
    <w:rsid w:val="00217B67"/>
    <w:rsid w:val="00247A31"/>
    <w:rsid w:val="002B0B13"/>
    <w:rsid w:val="002E545A"/>
    <w:rsid w:val="003479EF"/>
    <w:rsid w:val="003E7F60"/>
    <w:rsid w:val="00402E41"/>
    <w:rsid w:val="004650AE"/>
    <w:rsid w:val="004769BC"/>
    <w:rsid w:val="00477557"/>
    <w:rsid w:val="00477B9F"/>
    <w:rsid w:val="004831B1"/>
    <w:rsid w:val="00511FB7"/>
    <w:rsid w:val="0051515A"/>
    <w:rsid w:val="00522C4E"/>
    <w:rsid w:val="00551DE2"/>
    <w:rsid w:val="005A2922"/>
    <w:rsid w:val="005C151C"/>
    <w:rsid w:val="00633B9B"/>
    <w:rsid w:val="006378D8"/>
    <w:rsid w:val="0066221B"/>
    <w:rsid w:val="00670AD7"/>
    <w:rsid w:val="006A609F"/>
    <w:rsid w:val="006F4D2D"/>
    <w:rsid w:val="0071400A"/>
    <w:rsid w:val="0072471B"/>
    <w:rsid w:val="00747550"/>
    <w:rsid w:val="007666E7"/>
    <w:rsid w:val="00805835"/>
    <w:rsid w:val="0081128C"/>
    <w:rsid w:val="00814CA5"/>
    <w:rsid w:val="00820E02"/>
    <w:rsid w:val="00824750"/>
    <w:rsid w:val="00843A09"/>
    <w:rsid w:val="00894515"/>
    <w:rsid w:val="00960E5E"/>
    <w:rsid w:val="009D4A3B"/>
    <w:rsid w:val="00A37865"/>
    <w:rsid w:val="00A46F09"/>
    <w:rsid w:val="00A51360"/>
    <w:rsid w:val="00A52162"/>
    <w:rsid w:val="00AB78D8"/>
    <w:rsid w:val="00AF010D"/>
    <w:rsid w:val="00AF672C"/>
    <w:rsid w:val="00B24BFB"/>
    <w:rsid w:val="00B54566"/>
    <w:rsid w:val="00B84EAA"/>
    <w:rsid w:val="00BA6B62"/>
    <w:rsid w:val="00C15DCB"/>
    <w:rsid w:val="00C162E5"/>
    <w:rsid w:val="00C614DF"/>
    <w:rsid w:val="00CB476E"/>
    <w:rsid w:val="00CC3722"/>
    <w:rsid w:val="00CD6416"/>
    <w:rsid w:val="00CE76B1"/>
    <w:rsid w:val="00CF0503"/>
    <w:rsid w:val="00D5495C"/>
    <w:rsid w:val="00DB4563"/>
    <w:rsid w:val="00DB4ECE"/>
    <w:rsid w:val="00DD4C32"/>
    <w:rsid w:val="00DD5904"/>
    <w:rsid w:val="00E00081"/>
    <w:rsid w:val="00E15F44"/>
    <w:rsid w:val="00E5744C"/>
    <w:rsid w:val="00E707BD"/>
    <w:rsid w:val="00E77713"/>
    <w:rsid w:val="00E925DF"/>
    <w:rsid w:val="00EA78CC"/>
    <w:rsid w:val="00EF6097"/>
    <w:rsid w:val="00F853DE"/>
    <w:rsid w:val="00FE5F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1360"/>
  </w:style>
  <w:style w:type="paragraph" w:styleId="1">
    <w:name w:val="heading 1"/>
    <w:basedOn w:val="normal"/>
    <w:next w:val="normal"/>
    <w:rsid w:val="004831B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4831B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4831B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4831B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4831B1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4831B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4831B1"/>
  </w:style>
  <w:style w:type="table" w:customStyle="1" w:styleId="TableNormal">
    <w:name w:val="Table Normal"/>
    <w:rsid w:val="004831B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"/>
    <w:next w:val="normal"/>
    <w:rsid w:val="004831B1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4831B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4831B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4831B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Normal (Web)"/>
    <w:basedOn w:val="a"/>
    <w:uiPriority w:val="99"/>
    <w:semiHidden/>
    <w:unhideWhenUsed/>
    <w:rsid w:val="00670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670AD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70A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02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4</Pages>
  <Words>528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 Windows</cp:lastModifiedBy>
  <cp:revision>163</cp:revision>
  <dcterms:created xsi:type="dcterms:W3CDTF">2025-01-23T14:56:00Z</dcterms:created>
  <dcterms:modified xsi:type="dcterms:W3CDTF">2025-01-28T19:44:00Z</dcterms:modified>
</cp:coreProperties>
</file>