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9EB" w:rsidRPr="00CF0259" w:rsidRDefault="00F4204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CF0259">
        <w:rPr>
          <w:b/>
          <w:color w:val="000000"/>
          <w:sz w:val="26"/>
          <w:szCs w:val="26"/>
        </w:rPr>
        <w:t xml:space="preserve">Архитектура </w:t>
      </w:r>
      <w:r w:rsidR="00CF0259">
        <w:rPr>
          <w:b/>
          <w:color w:val="000000"/>
          <w:sz w:val="26"/>
          <w:szCs w:val="26"/>
          <w:lang w:val="en-US"/>
        </w:rPr>
        <w:t>MVP</w:t>
      </w:r>
      <w:r w:rsidR="00CF0259" w:rsidRPr="00CF0259">
        <w:rPr>
          <w:b/>
          <w:color w:val="000000"/>
          <w:sz w:val="26"/>
          <w:szCs w:val="26"/>
        </w:rPr>
        <w:t xml:space="preserve"> </w:t>
      </w:r>
      <w:r w:rsidR="00CF0259">
        <w:rPr>
          <w:b/>
          <w:color w:val="000000"/>
          <w:sz w:val="26"/>
          <w:szCs w:val="26"/>
        </w:rPr>
        <w:t xml:space="preserve">по открытию депозитов </w:t>
      </w:r>
      <w:proofErr w:type="spellStart"/>
      <w:r w:rsidR="00CF0259">
        <w:rPr>
          <w:b/>
          <w:color w:val="000000"/>
          <w:sz w:val="26"/>
          <w:szCs w:val="26"/>
        </w:rPr>
        <w:t>онлайн</w:t>
      </w:r>
      <w:proofErr w:type="spellEnd"/>
    </w:p>
    <w:p w:rsidR="007879EB" w:rsidRPr="00CF0259" w:rsidRDefault="00F4204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CF0259">
        <w:rPr>
          <w:b/>
          <w:color w:val="000000"/>
          <w:sz w:val="26"/>
          <w:szCs w:val="26"/>
        </w:rPr>
        <w:t xml:space="preserve"> Гусев Дмитрий Владимирович</w:t>
      </w:r>
    </w:p>
    <w:p w:rsidR="007879EB" w:rsidRPr="00CF0259" w:rsidRDefault="00F4204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CF0259">
        <w:rPr>
          <w:b/>
          <w:color w:val="000000"/>
          <w:sz w:val="26"/>
          <w:szCs w:val="26"/>
        </w:rPr>
        <w:t xml:space="preserve"> 19.01.2025</w:t>
      </w:r>
    </w:p>
    <w:p w:rsidR="007879EB" w:rsidRPr="00C54B1E" w:rsidRDefault="00F42047" w:rsidP="00C54B1E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  <w:r>
        <w:t xml:space="preserve"> </w:t>
      </w:r>
    </w:p>
    <w:tbl>
      <w:tblPr>
        <w:tblStyle w:val="20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5"/>
        <w:gridCol w:w="2295"/>
        <w:gridCol w:w="2727"/>
        <w:gridCol w:w="2718"/>
      </w:tblGrid>
      <w:tr w:rsidR="007879EB" w:rsidTr="00C54B1E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F42047">
            <w:pPr>
              <w:pStyle w:val="normal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F42047">
            <w:pPr>
              <w:pStyle w:val="normal"/>
            </w:pPr>
            <w:r>
              <w:rPr>
                <w:b/>
              </w:rPr>
              <w:t>Действующие лица или системы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F42047">
            <w:pPr>
              <w:pStyle w:val="normal"/>
            </w:pPr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Case</w:t>
            </w:r>
            <w:proofErr w:type="spellEnd"/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F42047">
            <w:pPr>
              <w:pStyle w:val="normal"/>
            </w:pPr>
            <w:r>
              <w:rPr>
                <w:b/>
              </w:rPr>
              <w:t>Описание</w:t>
            </w:r>
          </w:p>
        </w:tc>
      </w:tr>
      <w:tr w:rsidR="007879EB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Pr="00033981" w:rsidRDefault="00033981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Pr="00033981" w:rsidRDefault="00033981">
            <w:pPr>
              <w:pStyle w:val="normal"/>
            </w:pPr>
            <w:r>
              <w:t>Клиент, Интернет-банк, АБС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C54B1E">
            <w:pPr>
              <w:pStyle w:val="normal"/>
            </w:pPr>
            <w:r w:rsidRPr="00C54B1E">
              <w:t xml:space="preserve">Клиент может подать заявку на депозиты в </w:t>
            </w:r>
            <w:proofErr w:type="spellStart"/>
            <w:proofErr w:type="gramStart"/>
            <w:r w:rsidRPr="00C54B1E">
              <w:t>интернет-банке</w:t>
            </w:r>
            <w:proofErr w:type="spellEnd"/>
            <w:proofErr w:type="gramEnd"/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722065">
            <w:pPr>
              <w:pStyle w:val="normal"/>
            </w:pPr>
            <w:r>
              <w:t xml:space="preserve">Клиент подаёт заявку на депозит в </w:t>
            </w:r>
            <w:proofErr w:type="spellStart"/>
            <w:proofErr w:type="gramStart"/>
            <w:r>
              <w:t>интернет-банке</w:t>
            </w:r>
            <w:proofErr w:type="spellEnd"/>
            <w:proofErr w:type="gramEnd"/>
            <w:r>
              <w:t>, который отправляет эту заявку в АБС</w:t>
            </w:r>
          </w:p>
        </w:tc>
      </w:tr>
      <w:tr w:rsidR="00C54B1E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4B1E" w:rsidRDefault="00033981" w:rsidP="00033981">
            <w:pPr>
              <w:pStyle w:val="normal"/>
            </w:pPr>
            <w:r>
              <w:rPr>
                <w:lang w:val="en-US"/>
              </w:rPr>
              <w:t>F2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4B1E" w:rsidRPr="00B21CA6" w:rsidRDefault="00B21CA6">
            <w:pPr>
              <w:pStyle w:val="normal"/>
            </w:pPr>
            <w:r>
              <w:t>Клиент, Сайт, Интернет-банк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4B1E" w:rsidRPr="00C54B1E" w:rsidRDefault="00C54B1E">
            <w:pPr>
              <w:pStyle w:val="normal"/>
            </w:pPr>
            <w:r w:rsidRPr="00C54B1E">
              <w:t>Клиент может подать заявку на депозиты на сайте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4B1E" w:rsidRDefault="0066514C">
            <w:pPr>
              <w:pStyle w:val="normal"/>
            </w:pPr>
            <w:r>
              <w:t xml:space="preserve">Клиент может подать заявку на депозит на сайте, в результате клиента </w:t>
            </w:r>
            <w:proofErr w:type="spellStart"/>
            <w:r>
              <w:t>редиректят</w:t>
            </w:r>
            <w:proofErr w:type="spellEnd"/>
            <w:r>
              <w:t xml:space="preserve"> в интернет-банк, чтобы продолжить оформление</w:t>
            </w:r>
          </w:p>
        </w:tc>
      </w:tr>
      <w:tr w:rsidR="00141EB0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033981" w:rsidP="00033981">
            <w:pPr>
              <w:pStyle w:val="normal"/>
            </w:pPr>
            <w:r>
              <w:rPr>
                <w:lang w:val="en-US"/>
              </w:rPr>
              <w:t>F3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B21CA6" w:rsidRDefault="00B21CA6">
            <w:pPr>
              <w:pStyle w:val="normal"/>
            </w:pPr>
            <w:r>
              <w:t>Новый клиент, сайт, АБС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C54B1E" w:rsidRDefault="00141EB0">
            <w:pPr>
              <w:pStyle w:val="normal"/>
            </w:pPr>
            <w:r w:rsidRPr="00141EB0">
              <w:t>Новый клиент на сайте видит список доступных депозитов с актуальными ставками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8600FB" w:rsidRDefault="0066514C">
            <w:pPr>
              <w:pStyle w:val="normal"/>
            </w:pPr>
            <w:r>
              <w:t>Список доступных депозитов показ</w:t>
            </w:r>
            <w:r w:rsidR="008600FB">
              <w:t>ывается на сайте, данные получаю</w:t>
            </w:r>
            <w:r>
              <w:t xml:space="preserve">тся из АБС через </w:t>
            </w:r>
            <w:proofErr w:type="spellStart"/>
            <w:r>
              <w:t>бекенд</w:t>
            </w:r>
            <w:proofErr w:type="spellEnd"/>
            <w:r>
              <w:t xml:space="preserve"> сайта</w:t>
            </w:r>
          </w:p>
        </w:tc>
      </w:tr>
      <w:tr w:rsidR="00141EB0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033981" w:rsidP="00033981">
            <w:pPr>
              <w:pStyle w:val="normal"/>
            </w:pPr>
            <w:r>
              <w:rPr>
                <w:lang w:val="en-US"/>
              </w:rPr>
              <w:t>F4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B21CA6">
            <w:pPr>
              <w:pStyle w:val="normal"/>
            </w:pPr>
            <w:r>
              <w:t>Клиент, интернет-банк, АБС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141EB0" w:rsidRDefault="00141EB0">
            <w:pPr>
              <w:pStyle w:val="normal"/>
            </w:pPr>
            <w:r w:rsidRPr="00141EB0">
              <w:t xml:space="preserve">Клиент в </w:t>
            </w:r>
            <w:proofErr w:type="spellStart"/>
            <w:proofErr w:type="gramStart"/>
            <w:r w:rsidRPr="00141EB0">
              <w:t>интернет-банке</w:t>
            </w:r>
            <w:proofErr w:type="spellEnd"/>
            <w:proofErr w:type="gramEnd"/>
            <w:r w:rsidRPr="00141EB0">
              <w:t xml:space="preserve"> должен видеть список доступных депозитов с актуальными ставками и персонализированные ставки лично для него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8600FB" w:rsidP="008600FB">
            <w:pPr>
              <w:pStyle w:val="normal"/>
            </w:pPr>
            <w:r>
              <w:t xml:space="preserve">Список доступных депозитов показывается в </w:t>
            </w:r>
            <w:proofErr w:type="spellStart"/>
            <w:proofErr w:type="gramStart"/>
            <w:r>
              <w:t>интернет-банке</w:t>
            </w:r>
            <w:proofErr w:type="spellEnd"/>
            <w:proofErr w:type="gramEnd"/>
            <w:r>
              <w:t>, ставки персонализированы и получаются из АБС</w:t>
            </w:r>
          </w:p>
        </w:tc>
      </w:tr>
      <w:tr w:rsidR="00141EB0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033981" w:rsidP="00033981">
            <w:pPr>
              <w:pStyle w:val="normal"/>
            </w:pPr>
            <w:r>
              <w:rPr>
                <w:lang w:val="en-US"/>
              </w:rPr>
              <w:t>F5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B21CA6" w:rsidRDefault="00B21CA6">
            <w:pPr>
              <w:pStyle w:val="normal"/>
            </w:pPr>
            <w:r>
              <w:t>Клиент, интернет-банк, СМС шлюз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141EB0" w:rsidRDefault="00141EB0">
            <w:pPr>
              <w:pStyle w:val="normal"/>
            </w:pPr>
            <w:r w:rsidRPr="00141EB0">
              <w:t xml:space="preserve">Клиент должен подтверждать операцию открытия депозита в </w:t>
            </w:r>
            <w:proofErr w:type="spellStart"/>
            <w:proofErr w:type="gramStart"/>
            <w:r w:rsidRPr="00141EB0">
              <w:t>интернет-банке</w:t>
            </w:r>
            <w:proofErr w:type="spellEnd"/>
            <w:proofErr w:type="gramEnd"/>
            <w:r w:rsidRPr="00141EB0">
              <w:t xml:space="preserve">  через СМС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8600FB">
            <w:pPr>
              <w:pStyle w:val="normal"/>
            </w:pPr>
            <w:r>
              <w:t>Для подтверждения открытия депозита, интернет-банк отправляет СМС клиенты через СМС шлюз, а клиент вводит данные из СМС в интернет банк</w:t>
            </w:r>
          </w:p>
        </w:tc>
      </w:tr>
      <w:tr w:rsidR="00141EB0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033981" w:rsidP="00033981">
            <w:pPr>
              <w:pStyle w:val="normal"/>
            </w:pPr>
            <w:r>
              <w:rPr>
                <w:lang w:val="en-US"/>
              </w:rPr>
              <w:lastRenderedPageBreak/>
              <w:t>F6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B21CA6" w:rsidRDefault="00B21CA6">
            <w:pPr>
              <w:pStyle w:val="normal"/>
            </w:pPr>
            <w:r>
              <w:t>АБС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141EB0" w:rsidRDefault="00141EB0">
            <w:pPr>
              <w:pStyle w:val="normal"/>
            </w:pPr>
            <w:r w:rsidRPr="00141EB0">
              <w:t>Ре</w:t>
            </w:r>
            <w:r w:rsidR="008600FB">
              <w:t>а</w:t>
            </w:r>
            <w:r w:rsidRPr="00141EB0">
              <w:t>лизовать управление ставками на депозиты в АБС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8600FB">
            <w:pPr>
              <w:pStyle w:val="normal"/>
            </w:pPr>
            <w:r>
              <w:t xml:space="preserve">Данные о ставках и правилах их применения находятся АБС и могут управляться сотрудниками бек </w:t>
            </w:r>
            <w:proofErr w:type="spellStart"/>
            <w:r>
              <w:t>эфиса</w:t>
            </w:r>
            <w:proofErr w:type="spellEnd"/>
          </w:p>
        </w:tc>
      </w:tr>
      <w:tr w:rsidR="00141EB0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033981" w:rsidP="00033981">
            <w:pPr>
              <w:pStyle w:val="normal"/>
            </w:pPr>
            <w:r>
              <w:rPr>
                <w:lang w:val="en-US"/>
              </w:rPr>
              <w:t>F7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AB099E" w:rsidRDefault="00F42047" w:rsidP="00AB099E">
            <w:pPr>
              <w:pStyle w:val="normal"/>
            </w:pPr>
            <w:r>
              <w:t xml:space="preserve">Интернет-банк, </w:t>
            </w:r>
            <w:r w:rsidR="00AB099E">
              <w:t xml:space="preserve">Менеджер </w:t>
            </w:r>
            <w:proofErr w:type="spellStart"/>
            <w:r w:rsidR="00AB099E">
              <w:t>бэк-офиса</w:t>
            </w:r>
            <w:proofErr w:type="spellEnd"/>
            <w:r w:rsidR="00AB099E">
              <w:t xml:space="preserve">, </w:t>
            </w:r>
            <w:proofErr w:type="spellStart"/>
            <w:r>
              <w:t>СМС-шлюз</w:t>
            </w:r>
            <w:proofErr w:type="spellEnd"/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141EB0" w:rsidRDefault="00141EB0">
            <w:pPr>
              <w:pStyle w:val="normal"/>
            </w:pPr>
            <w:r w:rsidRPr="00141EB0">
              <w:t>Клиент должен получить СМС после подтверждения размера ставки и открытия депозита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AC6F78" w:rsidP="00AC6F78">
            <w:pPr>
              <w:pStyle w:val="normal"/>
            </w:pPr>
            <w:r>
              <w:t>После о</w:t>
            </w:r>
            <w:r w:rsidR="008600FB">
              <w:t>ткрытия депозита в АБС</w:t>
            </w:r>
            <w:r>
              <w:t xml:space="preserve">, генерируется сообщение об этом и кладётся в очередь и читается </w:t>
            </w:r>
            <w:proofErr w:type="spellStart"/>
            <w:r>
              <w:t>бекэндом</w:t>
            </w:r>
            <w:proofErr w:type="spellEnd"/>
            <w:r>
              <w:t xml:space="preserve"> интернет банка и отправляется СМС</w:t>
            </w:r>
          </w:p>
        </w:tc>
      </w:tr>
      <w:tr w:rsidR="00141EB0" w:rsidTr="00C54B1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033981" w:rsidP="00033981">
            <w:pPr>
              <w:pStyle w:val="normal"/>
            </w:pPr>
            <w:r>
              <w:rPr>
                <w:lang w:val="en-US"/>
              </w:rPr>
              <w:t>F8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AB099E" w:rsidRDefault="008600FB">
            <w:pPr>
              <w:pStyle w:val="normal"/>
            </w:pPr>
            <w:r>
              <w:t>Менеджер</w:t>
            </w:r>
            <w:r w:rsidR="00AB099E">
              <w:t xml:space="preserve"> </w:t>
            </w:r>
            <w:proofErr w:type="spellStart"/>
            <w:r w:rsidR="00AB099E">
              <w:t>бэк-офиса</w:t>
            </w:r>
            <w:proofErr w:type="spellEnd"/>
            <w:r w:rsidR="00AB099E">
              <w:t>, АБС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Pr="00141EB0" w:rsidRDefault="00141EB0">
            <w:pPr>
              <w:pStyle w:val="normal"/>
            </w:pPr>
            <w:r w:rsidRPr="00141EB0">
              <w:t xml:space="preserve">Заявку на открытие депозита обработает менеджер в </w:t>
            </w:r>
            <w:proofErr w:type="spellStart"/>
            <w:r w:rsidRPr="00141EB0">
              <w:t>бэк-офисе</w:t>
            </w:r>
            <w:proofErr w:type="spellEnd"/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EB0" w:rsidRDefault="00C47E24" w:rsidP="00C47E24">
            <w:pPr>
              <w:pStyle w:val="normal"/>
            </w:pPr>
            <w:r>
              <w:t xml:space="preserve">Менеджер </w:t>
            </w:r>
            <w:proofErr w:type="spellStart"/>
            <w:r w:rsidR="002A4E90">
              <w:t>бэк-</w:t>
            </w:r>
            <w:r>
              <w:t>офиса</w:t>
            </w:r>
            <w:proofErr w:type="spellEnd"/>
            <w:r>
              <w:t xml:space="preserve"> может просматривать заявки на открытие депозита и исполняет эти заявки  путём открытия депозитов в АБС</w:t>
            </w:r>
          </w:p>
        </w:tc>
      </w:tr>
    </w:tbl>
    <w:p w:rsidR="007879EB" w:rsidRDefault="00F4204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p w:rsidR="007879EB" w:rsidRDefault="00F42047">
      <w:pPr>
        <w:pStyle w:val="normal"/>
        <w:spacing w:before="240" w:after="240"/>
      </w:pPr>
      <w:r>
        <w:t>Опишите здесь нефункциональные требования и архитектурно-значимые требования.</w:t>
      </w:r>
    </w:p>
    <w:tbl>
      <w:tblPr>
        <w:tblStyle w:val="10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667"/>
        <w:gridCol w:w="7523"/>
      </w:tblGrid>
      <w:tr w:rsidR="007879EB" w:rsidTr="002A4E90">
        <w:trPr>
          <w:trHeight w:val="515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F42047">
            <w:pPr>
              <w:pStyle w:val="normal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F42047">
            <w:pPr>
              <w:pStyle w:val="normal"/>
            </w:pPr>
            <w:r>
              <w:rPr>
                <w:b/>
              </w:rPr>
              <w:t>Требование</w:t>
            </w:r>
          </w:p>
        </w:tc>
      </w:tr>
      <w:tr w:rsidR="007879EB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Pr="002A4E90" w:rsidRDefault="002A4E90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9EB" w:rsidRDefault="003A69D3">
            <w:pPr>
              <w:pStyle w:val="normal"/>
            </w:pPr>
            <w:r w:rsidRPr="003A69D3">
              <w:t>Интерфейс работы интернет-банка и сайта должны быть максимально удобным для клиента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Необходимо придерживаться системы дизайна для приложений, которая принята в компании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Все сервисы должны работать 24/7 и быть доступны в 99,9% времени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В случае сбоев в ЦОД необходимо, чтобы сервисы интернет-банка были доступны и выдерживали требуемую нагрузку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Отклик по операциям должен быть менее 500 миллисекунд в 99 процентах запросов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Разработать документацию для дальнейшего расширения системы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lastRenderedPageBreak/>
              <w:t>R7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Трафик на сайт и интернет банк должен шифроваться через TLS</w:t>
            </w:r>
          </w:p>
        </w:tc>
      </w:tr>
      <w:tr w:rsidR="003A69D3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Default="003A69D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R8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69D3" w:rsidRPr="003A69D3" w:rsidRDefault="003A69D3">
            <w:pPr>
              <w:pStyle w:val="normal"/>
            </w:pPr>
            <w:r w:rsidRPr="003A69D3">
              <w:t>Ре</w:t>
            </w:r>
            <w:r>
              <w:t>а</w:t>
            </w:r>
            <w:r w:rsidRPr="003A69D3">
              <w:t>лизацию подтверждения операции через  СМС необходимо реализовать вне ядра АБС</w:t>
            </w:r>
          </w:p>
        </w:tc>
      </w:tr>
      <w:tr w:rsidR="00071CF9" w:rsidTr="002A4E90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CF9" w:rsidRPr="00071CF9" w:rsidRDefault="00071CF9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R9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CF9" w:rsidRPr="003A69D3" w:rsidRDefault="00071CF9">
            <w:pPr>
              <w:pStyle w:val="normal"/>
            </w:pPr>
            <w:r w:rsidRPr="00071CF9">
              <w:t xml:space="preserve">В качестве очередей сообщений использовать </w:t>
            </w:r>
            <w:proofErr w:type="spellStart"/>
            <w:r w:rsidRPr="00071CF9">
              <w:t>Kafka</w:t>
            </w:r>
            <w:proofErr w:type="spellEnd"/>
          </w:p>
        </w:tc>
      </w:tr>
    </w:tbl>
    <w:p w:rsidR="007879EB" w:rsidRDefault="00F4204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:rsidR="005B1F6E" w:rsidRDefault="005B1F6E" w:rsidP="005B1F6E">
      <w:pPr>
        <w:pStyle w:val="normal"/>
        <w:rPr>
          <w:lang w:val="en-US"/>
        </w:rPr>
      </w:pPr>
    </w:p>
    <w:p w:rsidR="005B1F6E" w:rsidRPr="005B1F6E" w:rsidRDefault="005B1F6E" w:rsidP="005B1F6E">
      <w:pPr>
        <w:pStyle w:val="normal"/>
      </w:pPr>
      <w:r>
        <w:t>Диаграмма контекста для данного пользовательского сценария</w:t>
      </w:r>
      <w:r w:rsidRPr="005B1F6E">
        <w:t>:</w:t>
      </w:r>
    </w:p>
    <w:p w:rsidR="005B1F6E" w:rsidRDefault="005B1F6E" w:rsidP="005B1F6E">
      <w:pPr>
        <w:pStyle w:val="normal"/>
        <w:rPr>
          <w:lang w:val="en-US"/>
        </w:rPr>
      </w:pPr>
    </w:p>
    <w:p w:rsidR="005B1F6E" w:rsidRDefault="005B1F6E" w:rsidP="005B1F6E">
      <w:pPr>
        <w:pStyle w:val="a8"/>
        <w:rPr>
          <w:lang w:val="en-US"/>
        </w:rPr>
      </w:pPr>
      <w:r>
        <w:rPr>
          <w:noProof/>
        </w:rPr>
        <w:drawing>
          <wp:inline distT="0" distB="0" distL="0" distR="0">
            <wp:extent cx="4674216" cy="3625068"/>
            <wp:effectExtent l="19050" t="0" r="0" b="0"/>
            <wp:docPr id="1" name="Рисунок 1" descr="C:\yandex\architecture-sprint-9\Exc3\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yandex\architecture-sprint-9\Exc3\contex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019" cy="3623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Default="00655968" w:rsidP="005B1F6E">
      <w:pPr>
        <w:pStyle w:val="a8"/>
        <w:rPr>
          <w:lang w:val="en-US"/>
        </w:rPr>
      </w:pPr>
    </w:p>
    <w:p w:rsidR="00655968" w:rsidRPr="00655968" w:rsidRDefault="00655968" w:rsidP="005B1F6E">
      <w:pPr>
        <w:pStyle w:val="a8"/>
      </w:pPr>
      <w:r>
        <w:lastRenderedPageBreak/>
        <w:t>Диаграмма контейнеров для данного пользовательского сценария</w:t>
      </w:r>
      <w:r w:rsidRPr="00655968">
        <w:t>:</w:t>
      </w:r>
    </w:p>
    <w:p w:rsidR="00ED4B63" w:rsidRDefault="00ED4B63" w:rsidP="00ED4B63">
      <w:pPr>
        <w:pStyle w:val="a8"/>
      </w:pPr>
      <w:r>
        <w:rPr>
          <w:noProof/>
        </w:rPr>
        <w:drawing>
          <wp:inline distT="0" distB="0" distL="0" distR="0">
            <wp:extent cx="6171991" cy="5786459"/>
            <wp:effectExtent l="19050" t="0" r="209" b="0"/>
            <wp:docPr id="4" name="Рисунок 4" descr="C:\Users\dgusev\Downloads\Диаграмма без названия-Контейнеры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gusev\Downloads\Диаграмма без названия-Контейнеры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908" cy="578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968" w:rsidRPr="00931C17" w:rsidRDefault="00931C17" w:rsidP="00500EE6">
      <w:pPr>
        <w:jc w:val="both"/>
      </w:pPr>
      <w:r w:rsidRPr="00931C17">
        <w:t xml:space="preserve">Предлагается </w:t>
      </w:r>
      <w:r>
        <w:t xml:space="preserve">реализовать </w:t>
      </w:r>
      <w:proofErr w:type="spellStart"/>
      <w:r>
        <w:t>микросервис</w:t>
      </w:r>
      <w:proofErr w:type="spellEnd"/>
      <w:r>
        <w:t xml:space="preserve"> в составе АБС, который будет заниматься обработкой </w:t>
      </w:r>
      <w:proofErr w:type="spellStart"/>
      <w:r>
        <w:t>онлайн</w:t>
      </w:r>
      <w:proofErr w:type="spellEnd"/>
      <w:r>
        <w:t xml:space="preserve"> депозитов. Заявки на открытие депозита отправляются </w:t>
      </w:r>
      <w:proofErr w:type="gramStart"/>
      <w:r>
        <w:t>из</w:t>
      </w:r>
      <w:proofErr w:type="gramEnd"/>
      <w:r>
        <w:t xml:space="preserve"> </w:t>
      </w:r>
      <w:proofErr w:type="gramStart"/>
      <w:r>
        <w:t>интернет-банка</w:t>
      </w:r>
      <w:proofErr w:type="gramEnd"/>
      <w:r>
        <w:t xml:space="preserve"> в новый сервис через очередь сообщений. Реализацию интеграции с СМС шлюзом необходимо выполнить в интернет банке</w:t>
      </w:r>
      <w:r w:rsidR="00500EE6">
        <w:t xml:space="preserve">, так как </w:t>
      </w:r>
      <w:proofErr w:type="spellStart"/>
      <w:r w:rsidR="00500EE6">
        <w:t>переиспользовать</w:t>
      </w:r>
      <w:proofErr w:type="spellEnd"/>
      <w:r w:rsidR="00500EE6">
        <w:t xml:space="preserve"> существующую интеграцию в АБС сложно. Использование очередь сообщений позволит контролировать нагрузку на сервис, сохранять заявки в случае его недоступности, а так же улучшит время реакции системы на различные события. </w:t>
      </w:r>
    </w:p>
    <w:p w:rsidR="005B1F6E" w:rsidRPr="00655968" w:rsidRDefault="005B1F6E" w:rsidP="005B1F6E">
      <w:pPr>
        <w:pStyle w:val="normal"/>
      </w:pPr>
    </w:p>
    <w:p w:rsidR="006119C7" w:rsidRDefault="006119C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jrr7veeh80c" w:colFirst="0" w:colLast="0"/>
      <w:bookmarkEnd w:id="6"/>
    </w:p>
    <w:p w:rsidR="006119C7" w:rsidRDefault="006119C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:rsidR="007879EB" w:rsidRDefault="00F4204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Альтернативы</w:t>
      </w:r>
    </w:p>
    <w:p w:rsidR="006119C7" w:rsidRDefault="006119C7" w:rsidP="006119C7">
      <w:pPr>
        <w:pStyle w:val="normal"/>
      </w:pPr>
      <w:r>
        <w:t xml:space="preserve">В качестве альтернативных решений можно было бы использовать почтовый сервер и обрабатывать заявки по почте. Это требует меньших усилий в реализации, но может потребовать значительных усилий от менеджеров </w:t>
      </w:r>
      <w:proofErr w:type="spellStart"/>
      <w:r>
        <w:t>бэк</w:t>
      </w:r>
      <w:proofErr w:type="spellEnd"/>
      <w:r>
        <w:t xml:space="preserve"> офиса по обработке заявок в случае популярности новой функции. Не соответствует стратегии цифровой </w:t>
      </w:r>
      <w:proofErr w:type="spellStart"/>
      <w:r>
        <w:t>транформации</w:t>
      </w:r>
      <w:proofErr w:type="spellEnd"/>
      <w:r>
        <w:t>.</w:t>
      </w:r>
    </w:p>
    <w:p w:rsidR="006119C7" w:rsidRDefault="006119C7" w:rsidP="006119C7">
      <w:pPr>
        <w:pStyle w:val="normal"/>
      </w:pPr>
    </w:p>
    <w:p w:rsidR="006119C7" w:rsidRDefault="006119C7" w:rsidP="006119C7">
      <w:pPr>
        <w:pStyle w:val="normal"/>
      </w:pPr>
      <w:r>
        <w:t xml:space="preserve">Можно было отказаться от использования очередь сообщений, что сделало дизайн проще. Но в этом </w:t>
      </w:r>
      <w:proofErr w:type="gramStart"/>
      <w:r>
        <w:t>случае</w:t>
      </w:r>
      <w:proofErr w:type="gramEnd"/>
      <w:r>
        <w:t xml:space="preserve"> например для отправки СМС после открытия депозита, интернет банк бы должен опрашивать изменения статуса заявки или должен быть интегрирован с ним напрямую, что приведёт или к задержкам отправки или </w:t>
      </w:r>
      <w:r w:rsidR="00C70CF0">
        <w:t>меньшей надёжности схемы.</w:t>
      </w:r>
    </w:p>
    <w:p w:rsidR="00C70CF0" w:rsidRDefault="00C70CF0" w:rsidP="006119C7">
      <w:pPr>
        <w:pStyle w:val="normal"/>
      </w:pPr>
    </w:p>
    <w:p w:rsidR="00C70CF0" w:rsidRPr="000728C4" w:rsidRDefault="004D04AE" w:rsidP="006119C7">
      <w:pPr>
        <w:pStyle w:val="normal"/>
        <w:rPr>
          <w:lang w:val="en-US"/>
        </w:rPr>
      </w:pPr>
      <w:r>
        <w:t xml:space="preserve">Также альтернативным вариантом было бы продолжить расширять логику в базе данных, но это приводит к сложностям в поддержки системы и сложностям масштабирования. </w:t>
      </w:r>
      <w:r w:rsidR="000728C4">
        <w:t xml:space="preserve"> А также создаёт </w:t>
      </w:r>
      <w:r w:rsidR="000728C4">
        <w:rPr>
          <w:lang w:val="en-US"/>
        </w:rPr>
        <w:t>vendor lock.</w:t>
      </w:r>
    </w:p>
    <w:p w:rsidR="007879EB" w:rsidRDefault="00F42047" w:rsidP="003339F3">
      <w:pPr>
        <w:pStyle w:val="normal"/>
        <w:spacing w:before="240" w:after="240"/>
        <w:rPr>
          <w:lang w:val="en-US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p w:rsidR="003339F3" w:rsidRPr="003339F3" w:rsidRDefault="003339F3" w:rsidP="003339F3">
      <w:pPr>
        <w:pStyle w:val="normal"/>
        <w:spacing w:before="240" w:after="240"/>
      </w:pPr>
      <w:r>
        <w:t xml:space="preserve">Добавление очереди сообщений требует особого внимания. Этот компонент должен быть очень </w:t>
      </w:r>
      <w:proofErr w:type="spellStart"/>
      <w:r>
        <w:t>надёждым</w:t>
      </w:r>
      <w:proofErr w:type="spellEnd"/>
      <w:r>
        <w:t>.</w:t>
      </w:r>
      <w:r w:rsidR="00E877E8">
        <w:t xml:space="preserve"> Также возникают вопросы обеспечения надёжности работы нескольких сервисов и </w:t>
      </w:r>
      <w:r w:rsidR="00312B63">
        <w:t>согласованной их работы.</w:t>
      </w:r>
      <w:r>
        <w:t xml:space="preserve"> </w:t>
      </w:r>
      <w:proofErr w:type="spellStart"/>
      <w:r>
        <w:t>Вцелом</w:t>
      </w:r>
      <w:proofErr w:type="spellEnd"/>
      <w:r>
        <w:t xml:space="preserve"> переход системы на </w:t>
      </w:r>
      <w:proofErr w:type="spellStart"/>
      <w:r>
        <w:t>микросервисную</w:t>
      </w:r>
      <w:proofErr w:type="spellEnd"/>
      <w:r>
        <w:t xml:space="preserve"> архитектуру потребует внедрения централизованного </w:t>
      </w:r>
      <w:proofErr w:type="spellStart"/>
      <w:r>
        <w:t>логгир</w:t>
      </w:r>
      <w:r w:rsidR="00A63E6E">
        <w:t>ования</w:t>
      </w:r>
      <w:proofErr w:type="spellEnd"/>
      <w:r w:rsidR="00A63E6E">
        <w:t xml:space="preserve">, мониторинга и </w:t>
      </w:r>
      <w:proofErr w:type="spellStart"/>
      <w:r w:rsidR="00A63E6E">
        <w:t>трейсинга</w:t>
      </w:r>
      <w:proofErr w:type="spellEnd"/>
      <w:r w:rsidR="00A63E6E">
        <w:t xml:space="preserve">. Также это потребует от команды повысить знания о работе в рамках </w:t>
      </w:r>
      <w:proofErr w:type="spellStart"/>
      <w:r w:rsidR="00A63E6E">
        <w:t>микросервисной</w:t>
      </w:r>
      <w:proofErr w:type="spellEnd"/>
      <w:r w:rsidR="00A63E6E">
        <w:t xml:space="preserve"> архитектуры.</w:t>
      </w:r>
    </w:p>
    <w:sectPr w:rsidR="003339F3" w:rsidRPr="003339F3" w:rsidSect="007879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879EB"/>
    <w:rsid w:val="00033981"/>
    <w:rsid w:val="00071CF9"/>
    <w:rsid w:val="000728C4"/>
    <w:rsid w:val="00141EB0"/>
    <w:rsid w:val="002A4E90"/>
    <w:rsid w:val="00312B63"/>
    <w:rsid w:val="003339F3"/>
    <w:rsid w:val="003631D0"/>
    <w:rsid w:val="003A69D3"/>
    <w:rsid w:val="004D04AE"/>
    <w:rsid w:val="00500EE6"/>
    <w:rsid w:val="005B1F6E"/>
    <w:rsid w:val="006119C7"/>
    <w:rsid w:val="00655968"/>
    <w:rsid w:val="0066514C"/>
    <w:rsid w:val="00722065"/>
    <w:rsid w:val="0074148E"/>
    <w:rsid w:val="007879EB"/>
    <w:rsid w:val="00847917"/>
    <w:rsid w:val="008600FB"/>
    <w:rsid w:val="00931C17"/>
    <w:rsid w:val="00A52FC8"/>
    <w:rsid w:val="00A63E6E"/>
    <w:rsid w:val="00AB099E"/>
    <w:rsid w:val="00AC6F78"/>
    <w:rsid w:val="00B21CA6"/>
    <w:rsid w:val="00BA0A47"/>
    <w:rsid w:val="00BC1517"/>
    <w:rsid w:val="00C47E24"/>
    <w:rsid w:val="00C54B1E"/>
    <w:rsid w:val="00C70CF0"/>
    <w:rsid w:val="00CF0259"/>
    <w:rsid w:val="00D21D2E"/>
    <w:rsid w:val="00DE1D0C"/>
    <w:rsid w:val="00E877E8"/>
    <w:rsid w:val="00ED4B63"/>
    <w:rsid w:val="00F42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D0C"/>
  </w:style>
  <w:style w:type="paragraph" w:styleId="1">
    <w:name w:val="heading 1"/>
    <w:basedOn w:val="normal"/>
    <w:next w:val="normal"/>
    <w:rsid w:val="007879E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7879E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7879E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7879E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7879E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7879E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879EB"/>
  </w:style>
  <w:style w:type="table" w:customStyle="1" w:styleId="TableNormal">
    <w:name w:val="Table Normal"/>
    <w:rsid w:val="007879E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7879E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7879E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rsid w:val="007879E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rsid w:val="007879E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5">
    <w:name w:val="Placeholder Text"/>
    <w:basedOn w:val="a0"/>
    <w:uiPriority w:val="99"/>
    <w:semiHidden/>
    <w:rsid w:val="0066514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6651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6514C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5B1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0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39</cp:revision>
  <dcterms:created xsi:type="dcterms:W3CDTF">2025-01-19T13:58:00Z</dcterms:created>
  <dcterms:modified xsi:type="dcterms:W3CDTF">2025-01-21T19:00:00Z</dcterms:modified>
</cp:coreProperties>
</file>