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E88" w:rsidRDefault="00471E88" w:rsidP="00471E88">
      <w:pPr>
        <w:pStyle w:val="a3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  <w:shd w:val="clear" w:color="auto" w:fill="FFFFFF"/>
        </w:rPr>
        <w:t>1.Вступ</w:t>
      </w:r>
    </w:p>
    <w:p w:rsidR="00471E88" w:rsidRPr="00471E88" w:rsidRDefault="00471E88" w:rsidP="00471E88">
      <w:pPr>
        <w:pStyle w:val="a3"/>
        <w:spacing w:before="0" w:beforeAutospacing="0" w:after="160" w:afterAutospacing="0"/>
        <w:rPr>
          <w:lang w:val="ru-RU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Сьогодні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світі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де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існує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величезна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кількість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складних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систем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існує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необ</w:t>
      </w:r>
      <w:bookmarkStart w:id="0" w:name="_GoBack"/>
      <w:bookmarkEnd w:id="0"/>
      <w:r>
        <w:rPr>
          <w:color w:val="000000"/>
          <w:sz w:val="28"/>
          <w:szCs w:val="28"/>
          <w:shd w:val="clear" w:color="auto" w:fill="FFFFFF"/>
        </w:rPr>
        <w:t>хідність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видозміни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електронних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документів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на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різних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стадіях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їх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розробки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Pr="00471E88">
        <w:rPr>
          <w:color w:val="000000"/>
          <w:sz w:val="28"/>
          <w:szCs w:val="28"/>
          <w:shd w:val="clear" w:color="auto" w:fill="FFFFFF"/>
          <w:lang w:val="ru-RU"/>
        </w:rPr>
        <w:t>За час свого існування електронний документ може бути підданий великій кількості змін. Однак часто так буває, що для подальшої роботи необхідна не тільки остання версія документа, але і різні попередні варіанти.</w:t>
      </w:r>
    </w:p>
    <w:p w:rsidR="00471E88" w:rsidRPr="00471E88" w:rsidRDefault="00471E88" w:rsidP="00471E88">
      <w:pPr>
        <w:pStyle w:val="a3"/>
        <w:spacing w:before="0" w:beforeAutospacing="0" w:after="160" w:afterAutospacing="0"/>
        <w:rPr>
          <w:lang w:val="ru-RU"/>
        </w:rPr>
      </w:pPr>
      <w:r w:rsidRPr="00471E88">
        <w:rPr>
          <w:color w:val="000000"/>
          <w:sz w:val="28"/>
          <w:szCs w:val="28"/>
          <w:shd w:val="clear" w:color="auto" w:fill="FFFFFF"/>
          <w:lang w:val="ru-RU"/>
        </w:rPr>
        <w:t>Безумовно, можна зберігати кілька різних варіантів необхідного документа, але даний спосіб неефективний. Нам доводиться витрачати купу часу і сил, необхідно особливу увагу і велика ймовірність помилки. Крім того нам доводиться зберігати величезну кількість практично ідентичних документів.</w:t>
      </w:r>
    </w:p>
    <w:p w:rsidR="00471E88" w:rsidRPr="00471E88" w:rsidRDefault="00471E88" w:rsidP="00471E88">
      <w:pPr>
        <w:pStyle w:val="a3"/>
        <w:spacing w:before="0" w:beforeAutospacing="0" w:after="160" w:afterAutospacing="0"/>
        <w:rPr>
          <w:lang w:val="ru-RU"/>
        </w:rPr>
      </w:pPr>
      <w:r w:rsidRPr="00471E88">
        <w:rPr>
          <w:color w:val="000000"/>
          <w:sz w:val="28"/>
          <w:szCs w:val="28"/>
          <w:shd w:val="clear" w:color="auto" w:fill="FFFFFF"/>
          <w:lang w:val="ru-RU"/>
        </w:rPr>
        <w:t>Внаслідок цього були розроблені програмні засоби, які спрощують даний механізм. Дані кошти іменуються системами контролю версій. Існує кілька систем такого роду, кожна з яких є актуальною при певних умовах їх використання.</w:t>
      </w:r>
    </w:p>
    <w:p w:rsidR="00471E88" w:rsidRPr="00471E88" w:rsidRDefault="00471E88" w:rsidP="00471E88">
      <w:pPr>
        <w:pStyle w:val="a3"/>
        <w:spacing w:before="0" w:beforeAutospacing="0" w:after="160" w:afterAutospacing="0"/>
        <w:rPr>
          <w:lang w:val="ru-RU"/>
        </w:rPr>
      </w:pPr>
      <w:r w:rsidRPr="00471E88">
        <w:rPr>
          <w:color w:val="000000"/>
          <w:sz w:val="28"/>
          <w:szCs w:val="28"/>
          <w:shd w:val="clear" w:color="auto" w:fill="FFFFFF"/>
          <w:lang w:val="ru-RU"/>
        </w:rPr>
        <w:t>Основна ідея систем контролю версій - запам'ятовувати всі внесені зміни, а так само коментарі користувачів, їх вносили. Після цього стає зрозуміло хто, коли і що міняв, навіщо і чому. І, що важливо, всі ці зміни можна потім відкотити на будь-який момент часу.</w:t>
      </w:r>
    </w:p>
    <w:p w:rsidR="00471E88" w:rsidRPr="00471E88" w:rsidRDefault="00471E88" w:rsidP="00471E88">
      <w:pPr>
        <w:pStyle w:val="a3"/>
        <w:spacing w:before="0" w:beforeAutospacing="0" w:after="160" w:afterAutospacing="0"/>
        <w:rPr>
          <w:lang w:val="ru-RU"/>
        </w:rPr>
      </w:pPr>
      <w:r w:rsidRPr="00471E88">
        <w:rPr>
          <w:color w:val="000000"/>
          <w:sz w:val="28"/>
          <w:szCs w:val="28"/>
          <w:shd w:val="clear" w:color="auto" w:fill="FFFFFF"/>
          <w:lang w:val="ru-RU"/>
        </w:rPr>
        <w:t>Відповідно до поставленої мети необхідно вирішити такі завдання:</w:t>
      </w:r>
    </w:p>
    <w:p w:rsidR="00471E88" w:rsidRPr="00471E88" w:rsidRDefault="00471E88" w:rsidP="00471E88">
      <w:pPr>
        <w:pStyle w:val="a3"/>
        <w:spacing w:before="0" w:beforeAutospacing="0" w:after="160" w:afterAutospacing="0"/>
        <w:rPr>
          <w:lang w:val="ru-RU"/>
        </w:rPr>
      </w:pPr>
      <w:r w:rsidRPr="00471E88">
        <w:rPr>
          <w:color w:val="000000"/>
          <w:sz w:val="28"/>
          <w:szCs w:val="28"/>
          <w:shd w:val="clear" w:color="auto" w:fill="FFFFFF"/>
          <w:lang w:val="ru-RU"/>
        </w:rPr>
        <w:t>Визначити поняття системи контролю версій;</w:t>
      </w:r>
    </w:p>
    <w:p w:rsidR="00471E88" w:rsidRPr="00471E88" w:rsidRDefault="00471E88" w:rsidP="00471E88">
      <w:pPr>
        <w:pStyle w:val="a3"/>
        <w:spacing w:before="0" w:beforeAutospacing="0" w:after="160" w:afterAutospacing="0"/>
        <w:rPr>
          <w:lang w:val="ru-RU"/>
        </w:rPr>
      </w:pPr>
      <w:r w:rsidRPr="00471E88">
        <w:rPr>
          <w:color w:val="000000"/>
          <w:sz w:val="28"/>
          <w:szCs w:val="28"/>
          <w:shd w:val="clear" w:color="auto" w:fill="FFFFFF"/>
          <w:lang w:val="ru-RU"/>
        </w:rPr>
        <w:t>Зрозуміти, як працюють такі системи;</w:t>
      </w:r>
    </w:p>
    <w:p w:rsidR="00471E88" w:rsidRPr="00471E88" w:rsidRDefault="00471E88" w:rsidP="00471E88">
      <w:pPr>
        <w:pStyle w:val="a3"/>
        <w:spacing w:before="0" w:beforeAutospacing="0" w:after="160" w:afterAutospacing="0"/>
        <w:rPr>
          <w:lang w:val="ru-RU"/>
        </w:rPr>
      </w:pPr>
      <w:r w:rsidRPr="00471E88">
        <w:rPr>
          <w:color w:val="000000"/>
          <w:sz w:val="28"/>
          <w:szCs w:val="28"/>
          <w:shd w:val="clear" w:color="auto" w:fill="FFFFFF"/>
          <w:lang w:val="ru-RU"/>
        </w:rPr>
        <w:t>Розглянути правила установки і запуску;</w:t>
      </w:r>
    </w:p>
    <w:p w:rsidR="00471E88" w:rsidRPr="00471E88" w:rsidRDefault="00471E88" w:rsidP="00471E88">
      <w:pPr>
        <w:pStyle w:val="a3"/>
        <w:spacing w:before="0" w:beforeAutospacing="0" w:after="160" w:afterAutospacing="0"/>
        <w:rPr>
          <w:lang w:val="ru-RU"/>
        </w:rPr>
      </w:pPr>
      <w:r w:rsidRPr="00471E88">
        <w:rPr>
          <w:color w:val="000000"/>
          <w:sz w:val="28"/>
          <w:szCs w:val="28"/>
          <w:shd w:val="clear" w:color="auto" w:fill="FFFFFF"/>
          <w:lang w:val="ru-RU"/>
        </w:rPr>
        <w:t>Проаналізувати існуючі системи контролю версій;</w:t>
      </w:r>
    </w:p>
    <w:p w:rsidR="00471E88" w:rsidRPr="00471E88" w:rsidRDefault="00471E88" w:rsidP="00471E88">
      <w:pPr>
        <w:pStyle w:val="a3"/>
        <w:spacing w:before="0" w:beforeAutospacing="0" w:after="160" w:afterAutospacing="0"/>
        <w:rPr>
          <w:lang w:val="ru-RU"/>
        </w:rPr>
      </w:pPr>
      <w:r w:rsidRPr="00471E88">
        <w:rPr>
          <w:color w:val="000000"/>
          <w:sz w:val="28"/>
          <w:szCs w:val="28"/>
          <w:shd w:val="clear" w:color="auto" w:fill="FFFFFF"/>
          <w:lang w:val="ru-RU"/>
        </w:rPr>
        <w:t>Розглянути основні види даного роду систем.</w:t>
      </w:r>
    </w:p>
    <w:p w:rsidR="00471E88" w:rsidRPr="00471E88" w:rsidRDefault="00471E88" w:rsidP="00471E88">
      <w:pPr>
        <w:pStyle w:val="a3"/>
        <w:spacing w:before="0" w:beforeAutospacing="0" w:after="160" w:afterAutospacing="0"/>
        <w:rPr>
          <w:lang w:val="ru-RU"/>
        </w:rPr>
      </w:pPr>
      <w:r w:rsidRPr="00471E88">
        <w:rPr>
          <w:color w:val="000000"/>
          <w:sz w:val="28"/>
          <w:szCs w:val="28"/>
          <w:shd w:val="clear" w:color="auto" w:fill="FFFFFF"/>
          <w:lang w:val="ru-RU"/>
        </w:rPr>
        <w:t>Завдання роботи визначили її структуру. Курсова робота складається з п'яти розділів, вступу, висновків, списку використаних джерел та додатки.</w:t>
      </w:r>
    </w:p>
    <w:p w:rsidR="00A32347" w:rsidRPr="00471E88" w:rsidRDefault="00A32347">
      <w:pPr>
        <w:rPr>
          <w:lang w:val="ru-RU"/>
        </w:rPr>
      </w:pPr>
    </w:p>
    <w:sectPr w:rsidR="00A32347" w:rsidRPr="00471E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88"/>
    <w:rsid w:val="00471E88"/>
    <w:rsid w:val="00A3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C04A7-2538-489F-AD3C-A1342EC2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1329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Бублик</dc:creator>
  <cp:keywords/>
  <dc:description/>
  <cp:lastModifiedBy>Бублик</cp:lastModifiedBy>
  <cp:revision>1</cp:revision>
  <dcterms:created xsi:type="dcterms:W3CDTF">2020-12-12T20:06:00Z</dcterms:created>
  <dcterms:modified xsi:type="dcterms:W3CDTF">2020-12-12T20:07:00Z</dcterms:modified>
</cp:coreProperties>
</file>