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CF" w:rsidRPr="00E732CF" w:rsidRDefault="00E732CF" w:rsidP="00E732CF">
      <w:pPr>
        <w:shd w:val="clear" w:color="auto" w:fill="FCFCF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32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9.</w:t>
      </w:r>
      <w:hyperlink r:id="rId5" w:anchor="p5" w:history="1">
        <w:r w:rsidRPr="00E732C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shd w:val="clear" w:color="auto" w:fill="FFFFFF"/>
            <w:lang w:val="ru-RU"/>
          </w:rPr>
          <w:t xml:space="preserve">Аналіз </w:t>
        </w:r>
        <w:proofErr w:type="spellStart"/>
        <w:r w:rsidRPr="00E732C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shd w:val="clear" w:color="auto" w:fill="FFFFFF"/>
            <w:lang w:val="ru-RU"/>
          </w:rPr>
          <w:t>головних</w:t>
        </w:r>
        <w:proofErr w:type="spellEnd"/>
        <w:r w:rsidRPr="00E732C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shd w:val="clear" w:color="auto" w:fill="FFFFFF"/>
            <w:lang w:val="ru-RU"/>
          </w:rPr>
          <w:t xml:space="preserve"> проблем і </w:t>
        </w:r>
        <w:proofErr w:type="spellStart"/>
        <w:r w:rsidRPr="00E732C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shd w:val="clear" w:color="auto" w:fill="FFFFFF"/>
            <w:lang w:val="ru-RU"/>
          </w:rPr>
          <w:t>формування</w:t>
        </w:r>
        <w:proofErr w:type="spellEnd"/>
        <w:r w:rsidRPr="00E732C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shd w:val="clear" w:color="auto" w:fill="FFFFFF"/>
            <w:lang w:val="ru-RU"/>
          </w:rPr>
          <w:t xml:space="preserve"> </w:t>
        </w:r>
        <w:proofErr w:type="spellStart"/>
        <w:r w:rsidRPr="00E732C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shd w:val="clear" w:color="auto" w:fill="FFFFFF"/>
            <w:lang w:val="ru-RU"/>
          </w:rPr>
          <w:t>основних</w:t>
        </w:r>
        <w:proofErr w:type="spellEnd"/>
        <w:r w:rsidRPr="00E732C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shd w:val="clear" w:color="auto" w:fill="FFFFFF"/>
            <w:lang w:val="ru-RU"/>
          </w:rPr>
          <w:t xml:space="preserve"> </w:t>
        </w:r>
        <w:proofErr w:type="spellStart"/>
        <w:r w:rsidRPr="00E732C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shd w:val="clear" w:color="auto" w:fill="FFFFFF"/>
            <w:lang w:val="ru-RU"/>
          </w:rPr>
          <w:t>вимог</w:t>
        </w:r>
        <w:proofErr w:type="spellEnd"/>
      </w:hyperlink>
    </w:p>
    <w:p w:rsidR="00E732CF" w:rsidRPr="00E732CF" w:rsidRDefault="00E732CF" w:rsidP="00E732CF">
      <w:pPr>
        <w:shd w:val="clear" w:color="auto" w:fill="FCFCFA"/>
        <w:spacing w:before="400" w:after="200" w:line="240" w:lineRule="auto"/>
        <w:ind w:left="200" w:right="200" w:firstLine="4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Проаналізувавши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методи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програмні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засоби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управління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версіями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виявлено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що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потоки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програмної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інженерії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йде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ухил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розпаралелювання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робочих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процесів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де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дуже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важливо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щоб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робота одного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програміста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впливала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роботу</w:t>
      </w:r>
      <w:proofErr w:type="gram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іншого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важливих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моментів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слід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віднести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недостатню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інформативність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роботі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різними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версіями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гілками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СУВ. При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отриманні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нової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актуальної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версії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іноді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йти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багато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часу на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аналіз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розуміння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того,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що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змінено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саме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цій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версії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Коментар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завантаженні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сервер (так званий «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комит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») в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більшості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випадків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обмежений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розмір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і не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здатні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коректно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зазначити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виконане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У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зв'язку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цим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здатність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виявляти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виправлення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надавати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замість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змінених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рядків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сформульований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аналіз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змін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є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доречною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потоці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програмної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інженерії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:rsidR="00E732CF" w:rsidRPr="00E732CF" w:rsidRDefault="00E732CF" w:rsidP="00E732CF">
      <w:pPr>
        <w:numPr>
          <w:ilvl w:val="0"/>
          <w:numId w:val="1"/>
        </w:numPr>
        <w:shd w:val="clear" w:color="auto" w:fill="FCFCFA"/>
        <w:spacing w:before="400" w:after="0" w:line="240" w:lineRule="auto"/>
        <w:ind w:left="1920" w:right="2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запам'ятовувати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попередні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версії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проекту і кожного документа;</w:t>
      </w:r>
    </w:p>
    <w:p w:rsidR="00E732CF" w:rsidRPr="00E732CF" w:rsidRDefault="00E732CF" w:rsidP="00E732CF">
      <w:pPr>
        <w:numPr>
          <w:ilvl w:val="0"/>
          <w:numId w:val="1"/>
        </w:numPr>
        <w:shd w:val="clear" w:color="auto" w:fill="FCFCFA"/>
        <w:spacing w:after="0" w:line="240" w:lineRule="auto"/>
        <w:ind w:left="1920" w:right="2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наявність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повної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докладної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історії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зміни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E732CF" w:rsidRPr="00E732CF" w:rsidRDefault="00E732CF" w:rsidP="00E732CF">
      <w:pPr>
        <w:numPr>
          <w:ilvl w:val="0"/>
          <w:numId w:val="1"/>
        </w:numPr>
        <w:shd w:val="clear" w:color="auto" w:fill="FCFCFA"/>
        <w:spacing w:after="0" w:line="240" w:lineRule="auto"/>
        <w:ind w:left="1920" w:right="2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перейти до будь-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якої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версії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проекту;</w:t>
      </w:r>
    </w:p>
    <w:p w:rsidR="00E732CF" w:rsidRPr="00E732CF" w:rsidRDefault="00E732CF" w:rsidP="00E732CF">
      <w:pPr>
        <w:numPr>
          <w:ilvl w:val="0"/>
          <w:numId w:val="1"/>
        </w:numPr>
        <w:shd w:val="clear" w:color="auto" w:fill="FCFCFA"/>
        <w:spacing w:after="0" w:line="240" w:lineRule="auto"/>
        <w:ind w:left="1920" w:right="2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перейти до будь-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якої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версії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окремого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документа;</w:t>
      </w:r>
    </w:p>
    <w:p w:rsidR="00E732CF" w:rsidRPr="00E732CF" w:rsidRDefault="00E732CF" w:rsidP="00E732CF">
      <w:pPr>
        <w:numPr>
          <w:ilvl w:val="0"/>
          <w:numId w:val="1"/>
        </w:numPr>
        <w:shd w:val="clear" w:color="auto" w:fill="FCFCFA"/>
        <w:spacing w:after="0" w:line="240" w:lineRule="auto"/>
        <w:ind w:left="1920" w:right="2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наявність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гілок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з докладною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історією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кожної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 них;</w:t>
      </w:r>
    </w:p>
    <w:p w:rsidR="00E732CF" w:rsidRPr="00E732CF" w:rsidRDefault="00E732CF" w:rsidP="00E732CF">
      <w:pPr>
        <w:numPr>
          <w:ilvl w:val="0"/>
          <w:numId w:val="1"/>
        </w:numPr>
        <w:shd w:val="clear" w:color="auto" w:fill="FCFCFA"/>
        <w:spacing w:after="0" w:line="240" w:lineRule="auto"/>
        <w:ind w:left="1920" w:right="2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працювати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 проектом,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окремим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файлом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одночасно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декільком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користувачам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E732CF" w:rsidRPr="00E732CF" w:rsidRDefault="00E732CF" w:rsidP="00E732CF">
      <w:pPr>
        <w:numPr>
          <w:ilvl w:val="0"/>
          <w:numId w:val="1"/>
        </w:numPr>
        <w:shd w:val="clear" w:color="auto" w:fill="FCFCFA"/>
        <w:spacing w:after="0" w:line="240" w:lineRule="auto"/>
        <w:ind w:left="1920" w:right="2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можливість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вирішення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конфліктів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732CF" w:rsidRPr="00E732CF" w:rsidRDefault="00E732CF" w:rsidP="00E732CF">
      <w:pPr>
        <w:numPr>
          <w:ilvl w:val="0"/>
          <w:numId w:val="1"/>
        </w:numPr>
        <w:shd w:val="clear" w:color="auto" w:fill="FCFCFA"/>
        <w:spacing w:after="0" w:line="240" w:lineRule="auto"/>
        <w:ind w:left="1920" w:right="2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працювати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без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підключення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інтернету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E732CF" w:rsidRPr="00E732CF" w:rsidRDefault="00E732CF" w:rsidP="00E732CF">
      <w:pPr>
        <w:numPr>
          <w:ilvl w:val="0"/>
          <w:numId w:val="1"/>
        </w:numPr>
        <w:shd w:val="clear" w:color="auto" w:fill="FCFCFA"/>
        <w:spacing w:after="200" w:line="240" w:lineRule="auto"/>
        <w:ind w:left="1920" w:right="2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система повинна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самостійно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відстежувати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 автоматично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аналізувати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будь-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зміни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записувати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детальну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інформацію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кожній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зміні</w:t>
      </w:r>
      <w:proofErr w:type="spellEnd"/>
      <w:r w:rsidRPr="00E732C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7D7640" w:rsidRPr="00E732CF" w:rsidRDefault="007D7640">
      <w:pPr>
        <w:rPr>
          <w:lang w:val="ru-RU"/>
        </w:rPr>
      </w:pPr>
      <w:bookmarkStart w:id="0" w:name="_GoBack"/>
      <w:bookmarkEnd w:id="0"/>
    </w:p>
    <w:sectPr w:rsidR="007D7640" w:rsidRPr="00E732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A2D44"/>
    <w:multiLevelType w:val="multilevel"/>
    <w:tmpl w:val="781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CF"/>
    <w:rsid w:val="007D7640"/>
    <w:rsid w:val="00E7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13C7B-3F6D-4921-9EA1-7ED10C4C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3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32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7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32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sters.donntu.org/2019/fknt/gurin/diss/indexu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Бублик</dc:creator>
  <cp:keywords/>
  <dc:description/>
  <cp:lastModifiedBy>Бублик</cp:lastModifiedBy>
  <cp:revision>1</cp:revision>
  <dcterms:created xsi:type="dcterms:W3CDTF">2020-12-12T20:19:00Z</dcterms:created>
  <dcterms:modified xsi:type="dcterms:W3CDTF">2020-12-12T20:19:00Z</dcterms:modified>
</cp:coreProperties>
</file>