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F510" w14:textId="77777777" w:rsidR="000B2CEA" w:rsidRPr="0000535F" w:rsidRDefault="000B2CEA" w:rsidP="0090222B">
      <w:pPr>
        <w:spacing w:line="360" w:lineRule="auto"/>
        <w:jc w:val="center"/>
        <w:rPr>
          <w:sz w:val="28"/>
          <w:szCs w:val="28"/>
        </w:rPr>
      </w:pPr>
      <w:r w:rsidRPr="0000535F">
        <w:rPr>
          <w:noProof/>
          <w:sz w:val="28"/>
          <w:szCs w:val="28"/>
        </w:rPr>
        <w:drawing>
          <wp:anchor distT="0" distB="0" distL="0" distR="0" simplePos="0" relativeHeight="251659264" behindDoc="0" locked="0" layoutInCell="0" allowOverlap="1" wp14:anchorId="76F39E2E" wp14:editId="7B085001">
            <wp:simplePos x="0" y="0"/>
            <wp:positionH relativeFrom="page">
              <wp:posOffset>537210</wp:posOffset>
            </wp:positionH>
            <wp:positionV relativeFrom="paragraph">
              <wp:posOffset>-565150</wp:posOffset>
            </wp:positionV>
            <wp:extent cx="6657340" cy="1550670"/>
            <wp:effectExtent l="0" t="0" r="0" b="0"/>
            <wp:wrapNone/>
            <wp:docPr id="1" name="Рисунок 1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3289" r="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D5927" w14:textId="77777777" w:rsidR="000B2CEA" w:rsidRPr="0000535F" w:rsidRDefault="000B2CEA" w:rsidP="0090222B">
      <w:pPr>
        <w:spacing w:line="360" w:lineRule="auto"/>
        <w:jc w:val="center"/>
        <w:rPr>
          <w:sz w:val="28"/>
          <w:szCs w:val="28"/>
        </w:rPr>
      </w:pPr>
    </w:p>
    <w:p w14:paraId="39520E0D" w14:textId="77777777" w:rsidR="000B2CEA" w:rsidRPr="0000535F" w:rsidRDefault="000B2CEA" w:rsidP="0090222B">
      <w:pPr>
        <w:spacing w:line="360" w:lineRule="auto"/>
        <w:jc w:val="center"/>
        <w:rPr>
          <w:sz w:val="28"/>
          <w:szCs w:val="28"/>
        </w:rPr>
      </w:pPr>
    </w:p>
    <w:p w14:paraId="1BF1DD3F" w14:textId="77777777" w:rsidR="000B2CEA" w:rsidRPr="0000535F" w:rsidRDefault="000B2CEA" w:rsidP="0090222B">
      <w:pPr>
        <w:spacing w:line="360" w:lineRule="auto"/>
        <w:jc w:val="center"/>
        <w:rPr>
          <w:sz w:val="28"/>
          <w:szCs w:val="28"/>
        </w:rPr>
      </w:pPr>
    </w:p>
    <w:p w14:paraId="28C1692B" w14:textId="77777777" w:rsidR="000B2CEA" w:rsidRPr="0000535F" w:rsidRDefault="000B2CEA" w:rsidP="0090222B">
      <w:pPr>
        <w:spacing w:line="360" w:lineRule="auto"/>
        <w:jc w:val="center"/>
        <w:rPr>
          <w:sz w:val="28"/>
          <w:szCs w:val="28"/>
        </w:rPr>
      </w:pPr>
      <w:r w:rsidRPr="0000535F">
        <w:rPr>
          <w:sz w:val="28"/>
          <w:szCs w:val="28"/>
        </w:rPr>
        <w:t>Колледж космического машиностроения и технологий</w:t>
      </w:r>
    </w:p>
    <w:p w14:paraId="1EEC61B4" w14:textId="77777777" w:rsidR="000B2CEA" w:rsidRPr="0000535F" w:rsidRDefault="000B2CEA" w:rsidP="0090222B">
      <w:pPr>
        <w:spacing w:line="360" w:lineRule="auto"/>
        <w:jc w:val="center"/>
        <w:rPr>
          <w:b/>
          <w:sz w:val="28"/>
          <w:szCs w:val="28"/>
        </w:rPr>
      </w:pPr>
    </w:p>
    <w:p w14:paraId="6D6CEA04" w14:textId="53DD5B3F" w:rsidR="000B2CEA" w:rsidRPr="0000535F" w:rsidRDefault="000B2CEA" w:rsidP="0090222B">
      <w:pPr>
        <w:spacing w:line="360" w:lineRule="auto"/>
        <w:jc w:val="center"/>
        <w:rPr>
          <w:b/>
          <w:sz w:val="28"/>
          <w:szCs w:val="28"/>
        </w:rPr>
      </w:pPr>
      <w:r w:rsidRPr="0000535F">
        <w:rPr>
          <w:b/>
          <w:sz w:val="28"/>
          <w:szCs w:val="28"/>
        </w:rPr>
        <w:t>Лабораторная работа №</w:t>
      </w:r>
      <w:r w:rsidR="00B91F03">
        <w:rPr>
          <w:b/>
          <w:sz w:val="28"/>
          <w:szCs w:val="28"/>
        </w:rPr>
        <w:t>4</w:t>
      </w:r>
    </w:p>
    <w:p w14:paraId="065A7B11" w14:textId="12C1E376" w:rsidR="000B2CEA" w:rsidRPr="0000535F" w:rsidRDefault="000B2CEA" w:rsidP="0090222B">
      <w:pPr>
        <w:spacing w:line="360" w:lineRule="auto"/>
        <w:jc w:val="center"/>
        <w:rPr>
          <w:b/>
          <w:sz w:val="28"/>
          <w:szCs w:val="28"/>
        </w:rPr>
      </w:pPr>
      <w:r w:rsidRPr="0000535F">
        <w:rPr>
          <w:sz w:val="28"/>
          <w:szCs w:val="28"/>
        </w:rPr>
        <w:t xml:space="preserve">По предмету: </w:t>
      </w:r>
      <w:r w:rsidR="00D756B2" w:rsidRPr="0000535F">
        <w:rPr>
          <w:sz w:val="28"/>
          <w:szCs w:val="28"/>
        </w:rPr>
        <w:t>Основы автоматического управления</w:t>
      </w:r>
      <w:r w:rsidR="00383249" w:rsidRPr="0000535F">
        <w:rPr>
          <w:sz w:val="28"/>
          <w:szCs w:val="28"/>
        </w:rPr>
        <w:t>.</w:t>
      </w:r>
    </w:p>
    <w:p w14:paraId="582FE5F5" w14:textId="692AA1EC" w:rsidR="000B2CEA" w:rsidRPr="00B91F03" w:rsidRDefault="000B2CEA" w:rsidP="0090222B">
      <w:pPr>
        <w:jc w:val="center"/>
      </w:pPr>
      <w:r w:rsidRPr="0000535F">
        <w:rPr>
          <w:sz w:val="28"/>
          <w:szCs w:val="28"/>
        </w:rPr>
        <w:t xml:space="preserve">По </w:t>
      </w:r>
      <w:r w:rsidRPr="00E0432F">
        <w:rPr>
          <w:sz w:val="28"/>
          <w:szCs w:val="28"/>
        </w:rPr>
        <w:t>теме: «</w:t>
      </w:r>
      <w:r w:rsidR="00B91F03" w:rsidRPr="00B91F03">
        <w:rPr>
          <w:sz w:val="28"/>
          <w:szCs w:val="28"/>
        </w:rPr>
        <w:t>Регистры сдвига. Регистр К155ИР1</w:t>
      </w:r>
      <w:r w:rsidRPr="00E0432F">
        <w:rPr>
          <w:sz w:val="28"/>
          <w:szCs w:val="28"/>
        </w:rPr>
        <w:t>».</w:t>
      </w:r>
    </w:p>
    <w:p w14:paraId="4095DD58" w14:textId="77777777" w:rsidR="000B2CEA" w:rsidRPr="0000535F" w:rsidRDefault="000B2CEA" w:rsidP="0090222B">
      <w:pPr>
        <w:spacing w:line="360" w:lineRule="auto"/>
        <w:jc w:val="both"/>
        <w:rPr>
          <w:sz w:val="28"/>
          <w:szCs w:val="28"/>
        </w:rPr>
      </w:pPr>
    </w:p>
    <w:p w14:paraId="50593DAD" w14:textId="77777777" w:rsidR="000B2CEA" w:rsidRPr="0000535F" w:rsidRDefault="000B2CEA" w:rsidP="0090222B">
      <w:pPr>
        <w:spacing w:line="360" w:lineRule="auto"/>
        <w:jc w:val="both"/>
        <w:rPr>
          <w:b/>
          <w:sz w:val="28"/>
          <w:szCs w:val="28"/>
        </w:rPr>
      </w:pPr>
    </w:p>
    <w:p w14:paraId="0AA00558" w14:textId="77777777" w:rsidR="000B2CEA" w:rsidRPr="0000535F" w:rsidRDefault="000B2CEA" w:rsidP="0090222B">
      <w:pPr>
        <w:spacing w:line="360" w:lineRule="auto"/>
        <w:jc w:val="both"/>
        <w:rPr>
          <w:rFonts w:eastAsia="Calibri"/>
          <w:b/>
          <w:bCs/>
          <w:sz w:val="28"/>
          <w:szCs w:val="28"/>
        </w:rPr>
      </w:pPr>
    </w:p>
    <w:p w14:paraId="37F9BF3C" w14:textId="77777777" w:rsidR="000B2CEA" w:rsidRPr="0000535F" w:rsidRDefault="000B2CEA" w:rsidP="0090222B">
      <w:pPr>
        <w:spacing w:line="360" w:lineRule="auto"/>
        <w:jc w:val="right"/>
        <w:rPr>
          <w:rFonts w:eastAsia="Calibri"/>
          <w:b/>
          <w:bCs/>
          <w:sz w:val="28"/>
          <w:szCs w:val="28"/>
        </w:rPr>
      </w:pPr>
    </w:p>
    <w:p w14:paraId="032A3878" w14:textId="77777777" w:rsidR="000B2CEA" w:rsidRPr="0000535F" w:rsidRDefault="000B2CEA" w:rsidP="0090222B">
      <w:pPr>
        <w:spacing w:line="360" w:lineRule="auto"/>
        <w:jc w:val="right"/>
        <w:rPr>
          <w:rFonts w:eastAsia="Calibri"/>
          <w:b/>
          <w:bCs/>
          <w:sz w:val="28"/>
          <w:szCs w:val="28"/>
        </w:rPr>
      </w:pPr>
    </w:p>
    <w:p w14:paraId="05C4F4A4" w14:textId="0D90DA03" w:rsidR="000B2CEA" w:rsidRPr="0000535F" w:rsidRDefault="000B2CEA" w:rsidP="0090222B">
      <w:pPr>
        <w:pStyle w:val="Standard"/>
        <w:spacing w:after="0" w:line="360" w:lineRule="auto"/>
        <w:jc w:val="right"/>
        <w:rPr>
          <w:rFonts w:cs="Times New Roman"/>
          <w:b/>
          <w:szCs w:val="28"/>
        </w:rPr>
      </w:pPr>
      <w:r w:rsidRPr="0000535F">
        <w:rPr>
          <w:rFonts w:cs="Times New Roman"/>
          <w:b/>
          <w:szCs w:val="28"/>
        </w:rPr>
        <w:t>Выполнил:</w:t>
      </w:r>
    </w:p>
    <w:p w14:paraId="6FE9EF06" w14:textId="6801BCF6" w:rsidR="000B2CEA" w:rsidRPr="0000535F" w:rsidRDefault="000B2CEA" w:rsidP="0090222B">
      <w:pPr>
        <w:pStyle w:val="Standard"/>
        <w:spacing w:after="0" w:line="360" w:lineRule="auto"/>
        <w:jc w:val="right"/>
        <w:rPr>
          <w:rFonts w:cs="Times New Roman"/>
          <w:szCs w:val="28"/>
        </w:rPr>
      </w:pPr>
      <w:r w:rsidRPr="0000535F">
        <w:rPr>
          <w:rFonts w:cs="Times New Roman"/>
          <w:szCs w:val="28"/>
        </w:rPr>
        <w:t>Студент</w:t>
      </w:r>
      <w:r w:rsidR="00D756B2" w:rsidRPr="0000535F">
        <w:rPr>
          <w:rFonts w:cs="Times New Roman"/>
          <w:szCs w:val="28"/>
        </w:rPr>
        <w:t xml:space="preserve"> Гр. МР-20</w:t>
      </w:r>
      <w:r w:rsidRPr="0000535F">
        <w:rPr>
          <w:rFonts w:cs="Times New Roman"/>
          <w:szCs w:val="28"/>
        </w:rPr>
        <w:t>:</w:t>
      </w:r>
    </w:p>
    <w:p w14:paraId="647F7981" w14:textId="3B43DD92" w:rsidR="000B2CEA" w:rsidRPr="0000535F" w:rsidRDefault="00180350" w:rsidP="0090222B">
      <w:pPr>
        <w:pStyle w:val="Standard"/>
        <w:spacing w:after="0" w:line="360" w:lineRule="auto"/>
        <w:jc w:val="right"/>
        <w:rPr>
          <w:rFonts w:cs="Times New Roman"/>
          <w:szCs w:val="28"/>
        </w:rPr>
      </w:pPr>
      <w:r w:rsidRPr="0000535F">
        <w:rPr>
          <w:rFonts w:cs="Times New Roman"/>
          <w:szCs w:val="28"/>
        </w:rPr>
        <w:t>Лазоренко Д.В.</w:t>
      </w:r>
    </w:p>
    <w:p w14:paraId="2BC86015" w14:textId="359808D3" w:rsidR="00D756B2" w:rsidRPr="0000535F" w:rsidRDefault="000B2CEA" w:rsidP="0090222B">
      <w:pPr>
        <w:pStyle w:val="Standard"/>
        <w:spacing w:after="0" w:line="360" w:lineRule="auto"/>
        <w:jc w:val="right"/>
        <w:rPr>
          <w:rFonts w:cs="Times New Roman"/>
          <w:szCs w:val="28"/>
        </w:rPr>
      </w:pPr>
      <w:r w:rsidRPr="0000535F">
        <w:rPr>
          <w:rFonts w:cs="Times New Roman"/>
          <w:b/>
          <w:szCs w:val="28"/>
        </w:rPr>
        <w:t>Преподаватель:</w:t>
      </w:r>
    </w:p>
    <w:p w14:paraId="096538B0" w14:textId="405F86EF" w:rsidR="000B2CEA" w:rsidRPr="0000535F" w:rsidRDefault="00D756B2" w:rsidP="0090222B">
      <w:pPr>
        <w:pStyle w:val="Standard"/>
        <w:spacing w:after="0" w:line="360" w:lineRule="auto"/>
        <w:jc w:val="right"/>
        <w:rPr>
          <w:rFonts w:cs="Times New Roman"/>
          <w:szCs w:val="28"/>
        </w:rPr>
      </w:pPr>
      <w:proofErr w:type="spellStart"/>
      <w:r w:rsidRPr="0000535F">
        <w:rPr>
          <w:rFonts w:cs="Times New Roman"/>
          <w:szCs w:val="28"/>
        </w:rPr>
        <w:t>Лихторенко</w:t>
      </w:r>
      <w:proofErr w:type="spellEnd"/>
      <w:r w:rsidRPr="0000535F">
        <w:rPr>
          <w:rFonts w:cs="Times New Roman"/>
          <w:szCs w:val="28"/>
        </w:rPr>
        <w:t xml:space="preserve"> О. С.</w:t>
      </w:r>
    </w:p>
    <w:p w14:paraId="5EEC0726" w14:textId="77777777" w:rsidR="009D6FC7" w:rsidRPr="0000535F" w:rsidRDefault="009D6FC7" w:rsidP="0090222B">
      <w:pPr>
        <w:spacing w:line="360" w:lineRule="auto"/>
        <w:jc w:val="both"/>
        <w:rPr>
          <w:sz w:val="28"/>
          <w:szCs w:val="28"/>
        </w:rPr>
      </w:pPr>
    </w:p>
    <w:p w14:paraId="1FDB21E3" w14:textId="77777777" w:rsidR="009D6FC7" w:rsidRPr="0000535F" w:rsidRDefault="009D6FC7" w:rsidP="0090222B">
      <w:pPr>
        <w:spacing w:line="360" w:lineRule="auto"/>
        <w:jc w:val="both"/>
        <w:rPr>
          <w:sz w:val="28"/>
          <w:szCs w:val="28"/>
        </w:rPr>
      </w:pPr>
    </w:p>
    <w:p w14:paraId="2D95B611" w14:textId="77777777" w:rsidR="004D0407" w:rsidRPr="0000535F" w:rsidRDefault="004D0407" w:rsidP="0090222B">
      <w:pPr>
        <w:pStyle w:val="31"/>
        <w:tabs>
          <w:tab w:val="right" w:leader="dot" w:pos="9344"/>
        </w:tabs>
        <w:spacing w:after="0" w:line="360" w:lineRule="auto"/>
        <w:ind w:left="0" w:right="0" w:firstLine="0"/>
        <w:jc w:val="both"/>
        <w:rPr>
          <w:rFonts w:ascii="Times New Roman" w:hAnsi="Times New Roman" w:cs="Times New Roman"/>
          <w:color w:val="auto"/>
          <w:szCs w:val="28"/>
        </w:rPr>
      </w:pPr>
    </w:p>
    <w:p w14:paraId="36F967C3" w14:textId="4B5470DB" w:rsidR="004D0407" w:rsidRPr="0000535F" w:rsidRDefault="004D0407" w:rsidP="0090222B">
      <w:pPr>
        <w:pStyle w:val="31"/>
        <w:tabs>
          <w:tab w:val="right" w:leader="dot" w:pos="9344"/>
        </w:tabs>
        <w:spacing w:after="0" w:line="360" w:lineRule="auto"/>
        <w:ind w:left="0" w:right="0" w:firstLine="0"/>
        <w:jc w:val="both"/>
        <w:rPr>
          <w:rFonts w:ascii="Times New Roman" w:hAnsi="Times New Roman" w:cs="Times New Roman"/>
          <w:color w:val="auto"/>
          <w:szCs w:val="28"/>
        </w:rPr>
      </w:pPr>
    </w:p>
    <w:p w14:paraId="017A6105" w14:textId="4EE8C007" w:rsidR="007A1C85" w:rsidRPr="0000535F" w:rsidRDefault="007A1C85" w:rsidP="0090222B">
      <w:pPr>
        <w:pStyle w:val="31"/>
        <w:tabs>
          <w:tab w:val="right" w:leader="dot" w:pos="9344"/>
        </w:tabs>
        <w:spacing w:after="0" w:line="360" w:lineRule="auto"/>
        <w:ind w:left="0" w:right="0" w:firstLine="0"/>
        <w:jc w:val="both"/>
        <w:rPr>
          <w:rFonts w:ascii="Times New Roman" w:hAnsi="Times New Roman" w:cs="Times New Roman"/>
          <w:color w:val="auto"/>
          <w:szCs w:val="28"/>
        </w:rPr>
      </w:pPr>
    </w:p>
    <w:p w14:paraId="521BA3C3" w14:textId="09663F44" w:rsidR="007A1C85" w:rsidRPr="0000535F" w:rsidRDefault="007A1C85" w:rsidP="0090222B">
      <w:pPr>
        <w:pStyle w:val="31"/>
        <w:tabs>
          <w:tab w:val="right" w:leader="dot" w:pos="9344"/>
        </w:tabs>
        <w:spacing w:after="0" w:line="360" w:lineRule="auto"/>
        <w:ind w:left="0" w:right="0" w:firstLine="0"/>
        <w:jc w:val="both"/>
        <w:rPr>
          <w:rFonts w:ascii="Times New Roman" w:hAnsi="Times New Roman" w:cs="Times New Roman"/>
          <w:color w:val="auto"/>
          <w:szCs w:val="28"/>
        </w:rPr>
      </w:pPr>
    </w:p>
    <w:p w14:paraId="3295DBDC" w14:textId="3A205DB1" w:rsidR="007A1C85" w:rsidRPr="0000535F" w:rsidRDefault="007A1C85" w:rsidP="0090222B">
      <w:pPr>
        <w:pStyle w:val="31"/>
        <w:tabs>
          <w:tab w:val="right" w:leader="dot" w:pos="9344"/>
        </w:tabs>
        <w:spacing w:after="0" w:line="360" w:lineRule="auto"/>
        <w:ind w:left="0" w:right="0" w:firstLine="0"/>
        <w:jc w:val="both"/>
        <w:rPr>
          <w:rFonts w:ascii="Times New Roman" w:hAnsi="Times New Roman" w:cs="Times New Roman"/>
          <w:color w:val="auto"/>
          <w:szCs w:val="28"/>
        </w:rPr>
      </w:pPr>
    </w:p>
    <w:p w14:paraId="06B70FD1" w14:textId="6C135DD9" w:rsidR="007A1C85" w:rsidRPr="0000535F" w:rsidRDefault="007A1C85" w:rsidP="0090222B">
      <w:pPr>
        <w:pStyle w:val="31"/>
        <w:tabs>
          <w:tab w:val="right" w:leader="dot" w:pos="9344"/>
        </w:tabs>
        <w:spacing w:after="0" w:line="360" w:lineRule="auto"/>
        <w:ind w:left="0" w:right="0" w:firstLine="0"/>
        <w:jc w:val="both"/>
        <w:rPr>
          <w:rFonts w:ascii="Times New Roman" w:hAnsi="Times New Roman" w:cs="Times New Roman"/>
          <w:color w:val="auto"/>
          <w:szCs w:val="28"/>
        </w:rPr>
      </w:pPr>
    </w:p>
    <w:p w14:paraId="3E044618" w14:textId="77777777" w:rsidR="00D04502" w:rsidRPr="0000535F" w:rsidRDefault="00D04502" w:rsidP="0090222B">
      <w:pPr>
        <w:pStyle w:val="31"/>
        <w:tabs>
          <w:tab w:val="right" w:leader="dot" w:pos="9344"/>
        </w:tabs>
        <w:spacing w:after="0" w:line="360" w:lineRule="auto"/>
        <w:ind w:left="0" w:right="0" w:firstLine="0"/>
        <w:jc w:val="both"/>
        <w:rPr>
          <w:rFonts w:ascii="Times New Roman" w:hAnsi="Times New Roman" w:cs="Times New Roman"/>
          <w:color w:val="auto"/>
          <w:szCs w:val="28"/>
        </w:rPr>
      </w:pPr>
    </w:p>
    <w:p w14:paraId="5CA4C61F" w14:textId="77777777" w:rsidR="004D0407" w:rsidRPr="0000535F" w:rsidRDefault="004D0407" w:rsidP="0090222B">
      <w:pPr>
        <w:pStyle w:val="31"/>
        <w:tabs>
          <w:tab w:val="right" w:leader="dot" w:pos="9344"/>
        </w:tabs>
        <w:spacing w:after="0" w:line="360" w:lineRule="auto"/>
        <w:ind w:left="0" w:right="0" w:firstLine="0"/>
        <w:jc w:val="both"/>
        <w:rPr>
          <w:rFonts w:ascii="Times New Roman" w:hAnsi="Times New Roman" w:cs="Times New Roman"/>
          <w:color w:val="auto"/>
          <w:szCs w:val="28"/>
        </w:rPr>
      </w:pPr>
    </w:p>
    <w:p w14:paraId="60DBA6D3" w14:textId="464DC57A" w:rsidR="004D0407" w:rsidRPr="0000535F" w:rsidRDefault="004D0407" w:rsidP="0090222B">
      <w:pPr>
        <w:pStyle w:val="31"/>
        <w:tabs>
          <w:tab w:val="right" w:leader="dot" w:pos="9344"/>
        </w:tabs>
        <w:spacing w:after="0" w:line="360" w:lineRule="auto"/>
        <w:ind w:left="0" w:right="0" w:firstLine="0"/>
        <w:jc w:val="center"/>
        <w:rPr>
          <w:rFonts w:ascii="Times New Roman" w:hAnsi="Times New Roman" w:cs="Times New Roman"/>
          <w:color w:val="auto"/>
          <w:szCs w:val="28"/>
        </w:rPr>
      </w:pPr>
      <w:r w:rsidRPr="0000535F">
        <w:rPr>
          <w:rFonts w:ascii="Times New Roman" w:hAnsi="Times New Roman" w:cs="Times New Roman"/>
          <w:color w:val="auto"/>
          <w:szCs w:val="28"/>
        </w:rPr>
        <w:t>Королёв 2022</w:t>
      </w:r>
      <w:r w:rsidRPr="0000535F">
        <w:rPr>
          <w:rFonts w:ascii="Times New Roman" w:hAnsi="Times New Roman" w:cs="Times New Roman"/>
          <w:color w:val="auto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300192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13AC53" w14:textId="77777777" w:rsidR="007A1C85" w:rsidRPr="0000535F" w:rsidRDefault="007A1C85" w:rsidP="0090222B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0535F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33413182" w14:textId="45D5405A" w:rsidR="00394A48" w:rsidRDefault="007A1C85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00535F">
            <w:rPr>
              <w:rFonts w:ascii="Times New Roman" w:hAnsi="Times New Roman" w:cs="Times New Roman"/>
              <w:color w:val="auto"/>
              <w:szCs w:val="28"/>
            </w:rPr>
            <w:fldChar w:fldCharType="begin"/>
          </w:r>
          <w:r w:rsidRPr="0000535F">
            <w:rPr>
              <w:rFonts w:ascii="Times New Roman" w:hAnsi="Times New Roman" w:cs="Times New Roman"/>
              <w:color w:val="auto"/>
              <w:szCs w:val="28"/>
            </w:rPr>
            <w:instrText xml:space="preserve"> TOC \o "1-3" \h \z \u </w:instrText>
          </w:r>
          <w:r w:rsidRPr="0000535F">
            <w:rPr>
              <w:rFonts w:ascii="Times New Roman" w:hAnsi="Times New Roman" w:cs="Times New Roman"/>
              <w:color w:val="auto"/>
              <w:szCs w:val="28"/>
            </w:rPr>
            <w:fldChar w:fldCharType="separate"/>
          </w:r>
          <w:hyperlink w:anchor="_Toc116857881" w:history="1">
            <w:r w:rsidR="00394A48" w:rsidRPr="00B73699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 w:rsidR="00394A4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4A48" w:rsidRPr="00B73699">
              <w:rPr>
                <w:rStyle w:val="a6"/>
                <w:rFonts w:ascii="Times New Roman" w:hAnsi="Times New Roman" w:cs="Times New Roman"/>
                <w:noProof/>
              </w:rPr>
              <w:t>Теоретические сведения</w:t>
            </w:r>
            <w:r w:rsidR="00394A48">
              <w:rPr>
                <w:noProof/>
                <w:webHidden/>
              </w:rPr>
              <w:tab/>
            </w:r>
            <w:r w:rsidR="00394A48">
              <w:rPr>
                <w:noProof/>
                <w:webHidden/>
              </w:rPr>
              <w:fldChar w:fldCharType="begin"/>
            </w:r>
            <w:r w:rsidR="00394A48">
              <w:rPr>
                <w:noProof/>
                <w:webHidden/>
              </w:rPr>
              <w:instrText xml:space="preserve"> PAGEREF _Toc116857881 \h </w:instrText>
            </w:r>
            <w:r w:rsidR="00394A48">
              <w:rPr>
                <w:noProof/>
                <w:webHidden/>
              </w:rPr>
            </w:r>
            <w:r w:rsidR="00394A48">
              <w:rPr>
                <w:noProof/>
                <w:webHidden/>
              </w:rPr>
              <w:fldChar w:fldCharType="separate"/>
            </w:r>
            <w:r w:rsidR="00394A48">
              <w:rPr>
                <w:noProof/>
                <w:webHidden/>
              </w:rPr>
              <w:t>3</w:t>
            </w:r>
            <w:r w:rsidR="00394A48">
              <w:rPr>
                <w:noProof/>
                <w:webHidden/>
              </w:rPr>
              <w:fldChar w:fldCharType="end"/>
            </w:r>
          </w:hyperlink>
        </w:p>
        <w:p w14:paraId="67151D6B" w14:textId="5E1FA18F" w:rsidR="00394A48" w:rsidRDefault="00394A48">
          <w:pPr>
            <w:pStyle w:val="3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857882" w:history="1">
            <w:r w:rsidRPr="00B73699">
              <w:rPr>
                <w:rStyle w:val="a6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3699">
              <w:rPr>
                <w:rStyle w:val="a6"/>
                <w:rFonts w:ascii="Times New Roman" w:hAnsi="Times New Roman" w:cs="Times New Roman"/>
                <w:noProof/>
              </w:rPr>
              <w:t>Регистр сдвига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67FDE" w14:textId="065E0145" w:rsidR="00394A48" w:rsidRDefault="00394A48">
          <w:pPr>
            <w:pStyle w:val="3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857883" w:history="1">
            <w:r w:rsidRPr="00B73699">
              <w:rPr>
                <w:rStyle w:val="a6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3699">
              <w:rPr>
                <w:rStyle w:val="a6"/>
                <w:rFonts w:ascii="Times New Roman" w:hAnsi="Times New Roman" w:cs="Times New Roman"/>
                <w:noProof/>
              </w:rPr>
              <w:t>Четырехразрядный регистр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43400" w14:textId="504811B3" w:rsidR="00394A48" w:rsidRDefault="00394A48">
          <w:pPr>
            <w:pStyle w:val="3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857884" w:history="1">
            <w:r w:rsidRPr="00B73699">
              <w:rPr>
                <w:rStyle w:val="a6"/>
                <w:rFonts w:ascii="Times New Roman" w:hAnsi="Times New Roman" w:cs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3699">
              <w:rPr>
                <w:rStyle w:val="a6"/>
                <w:rFonts w:ascii="Times New Roman" w:hAnsi="Times New Roman" w:cs="Times New Roman"/>
                <w:noProof/>
              </w:rPr>
              <w:t>Принцип действия четырехразрядного 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BC15C" w14:textId="7851BB78" w:rsidR="00394A48" w:rsidRDefault="00394A4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857885" w:history="1">
            <w:r w:rsidRPr="00B73699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3699">
              <w:rPr>
                <w:rStyle w:val="a6"/>
                <w:rFonts w:ascii="Times New Roman" w:hAnsi="Times New Roman" w:cs="Times New Roman"/>
                <w:noProof/>
              </w:rPr>
              <w:t>К155ИР1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5CCB4" w14:textId="02B240F4" w:rsidR="00394A48" w:rsidRDefault="00394A48">
          <w:pPr>
            <w:pStyle w:val="3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857887" w:history="1">
            <w:r w:rsidRPr="00B73699">
              <w:rPr>
                <w:rStyle w:val="a6"/>
                <w:rFonts w:ascii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3699">
              <w:rPr>
                <w:rStyle w:val="a6"/>
                <w:rFonts w:ascii="Times New Roman" w:hAnsi="Times New Roman" w:cs="Times New Roman"/>
                <w:noProof/>
              </w:rPr>
              <w:t>Алгоритм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AC69E" w14:textId="70FB74DA" w:rsidR="00394A48" w:rsidRDefault="00394A4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857888" w:history="1">
            <w:r w:rsidRPr="00B73699">
              <w:rPr>
                <w:rStyle w:val="a6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3699">
              <w:rPr>
                <w:rStyle w:val="a6"/>
                <w:rFonts w:ascii="Times New Roman" w:hAnsi="Times New Roman"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28233" w14:textId="3AF9B217" w:rsidR="00394A48" w:rsidRDefault="00394A48">
          <w:pPr>
            <w:pStyle w:val="3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857892" w:history="1">
            <w:r w:rsidRPr="00B73699">
              <w:rPr>
                <w:rStyle w:val="a6"/>
                <w:rFonts w:ascii="Times New Roman" w:hAnsi="Times New Roman" w:cs="Times New Roma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3699">
              <w:rPr>
                <w:rStyle w:val="a6"/>
                <w:rFonts w:ascii="Times New Roman" w:hAnsi="Times New Roman" w:cs="Times New Roman"/>
                <w:noProof/>
              </w:rPr>
              <w:t>Задание. Создать в программе «Апплет симулятор цепи» логическую схему К155ИР1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9C075" w14:textId="093DFE56" w:rsidR="00394A48" w:rsidRDefault="00394A48">
          <w:pPr>
            <w:pStyle w:val="3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857893" w:history="1">
            <w:r w:rsidRPr="00B73699">
              <w:rPr>
                <w:rStyle w:val="a6"/>
                <w:rFonts w:ascii="Times New Roman" w:hAnsi="Times New Roman" w:cs="Times New Roma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73699">
              <w:rPr>
                <w:rStyle w:val="a6"/>
                <w:rFonts w:ascii="Times New Roman" w:hAnsi="Times New Roman" w:cs="Times New Roman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931DB" w14:textId="6D400F6B" w:rsidR="00394A48" w:rsidRDefault="00394A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857900" w:history="1">
            <w:r w:rsidRPr="00B73699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00410" w14:textId="338A60DF" w:rsidR="007A1C85" w:rsidRPr="0000535F" w:rsidRDefault="007A1C85" w:rsidP="0090222B">
          <w:pPr>
            <w:spacing w:line="360" w:lineRule="auto"/>
            <w:jc w:val="both"/>
            <w:rPr>
              <w:b/>
              <w:bCs/>
              <w:sz w:val="28"/>
              <w:szCs w:val="28"/>
            </w:rPr>
          </w:pPr>
          <w:r w:rsidRPr="0000535F">
            <w:rPr>
              <w:b/>
              <w:bCs/>
              <w:sz w:val="28"/>
              <w:szCs w:val="28"/>
            </w:rPr>
            <w:fldChar w:fldCharType="end"/>
          </w:r>
          <w:r w:rsidR="00D756B2" w:rsidRPr="0000535F">
            <w:rPr>
              <w:b/>
              <w:bCs/>
              <w:sz w:val="28"/>
              <w:szCs w:val="28"/>
            </w:rPr>
            <w:br w:type="page"/>
          </w:r>
        </w:p>
      </w:sdtContent>
    </w:sdt>
    <w:p w14:paraId="43AB15A1" w14:textId="794F5795" w:rsidR="009D6FC7" w:rsidRPr="00E0432F" w:rsidRDefault="00D756B2" w:rsidP="0090222B">
      <w:pPr>
        <w:pStyle w:val="2"/>
        <w:numPr>
          <w:ilvl w:val="0"/>
          <w:numId w:val="14"/>
        </w:numPr>
        <w:tabs>
          <w:tab w:val="center" w:pos="600"/>
          <w:tab w:val="center" w:pos="2745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16857881"/>
      <w:r w:rsidRPr="00E0432F">
        <w:rPr>
          <w:rFonts w:ascii="Times New Roman" w:hAnsi="Times New Roman" w:cs="Times New Roman"/>
          <w:color w:val="auto"/>
          <w:sz w:val="28"/>
          <w:szCs w:val="28"/>
        </w:rPr>
        <w:lastRenderedPageBreak/>
        <w:t>Теоретические сведения</w:t>
      </w:r>
      <w:bookmarkEnd w:id="0"/>
    </w:p>
    <w:p w14:paraId="3F525D7F" w14:textId="4C2DFBFC" w:rsidR="00E0432F" w:rsidRPr="00A23DCA" w:rsidRDefault="00A23DCA" w:rsidP="0090222B">
      <w:pPr>
        <w:pStyle w:val="3"/>
        <w:numPr>
          <w:ilvl w:val="1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16857882"/>
      <w:r w:rsidRPr="00A23DCA">
        <w:rPr>
          <w:rFonts w:ascii="Times New Roman" w:hAnsi="Times New Roman" w:cs="Times New Roman"/>
          <w:color w:val="auto"/>
          <w:sz w:val="28"/>
          <w:szCs w:val="28"/>
        </w:rPr>
        <w:t>Регистр сдвига</w:t>
      </w:r>
      <w:bookmarkEnd w:id="1"/>
    </w:p>
    <w:p w14:paraId="2DEA07A8" w14:textId="77777777" w:rsidR="00A23DCA" w:rsidRDefault="00A23DCA" w:rsidP="0090222B">
      <w:pPr>
        <w:spacing w:line="360" w:lineRule="auto"/>
        <w:ind w:firstLine="709"/>
        <w:jc w:val="both"/>
        <w:rPr>
          <w:sz w:val="28"/>
          <w:szCs w:val="28"/>
        </w:rPr>
      </w:pPr>
      <w:r w:rsidRPr="00A23DCA">
        <w:rPr>
          <w:sz w:val="28"/>
          <w:szCs w:val="28"/>
        </w:rPr>
        <w:t>Регистр сдвига — это устройство</w:t>
      </w:r>
      <w:r w:rsidRPr="00A23DCA">
        <w:rPr>
          <w:sz w:val="28"/>
          <w:szCs w:val="28"/>
        </w:rPr>
        <w:t xml:space="preserve">, состоящее из </w:t>
      </w:r>
      <w:r w:rsidRPr="00A23DCA">
        <w:rPr>
          <w:sz w:val="28"/>
          <w:szCs w:val="28"/>
        </w:rPr>
        <w:t>нескольких</w:t>
      </w:r>
      <w:r w:rsidRPr="00A23DCA">
        <w:rPr>
          <w:sz w:val="28"/>
          <w:szCs w:val="28"/>
        </w:rPr>
        <w:t xml:space="preserve"> последовательно соединённых триггеров, число </w:t>
      </w:r>
      <w:r w:rsidRPr="00A23DCA">
        <w:rPr>
          <w:sz w:val="28"/>
          <w:szCs w:val="28"/>
        </w:rPr>
        <w:t>которых</w:t>
      </w:r>
      <w:r w:rsidRPr="00A23DCA">
        <w:rPr>
          <w:sz w:val="28"/>
          <w:szCs w:val="28"/>
        </w:rPr>
        <w:t xml:space="preserve"> определяет разрядность регистра. </w:t>
      </w:r>
    </w:p>
    <w:p w14:paraId="26E5646C" w14:textId="77777777" w:rsidR="00A23DCA" w:rsidRDefault="00A23DCA" w:rsidP="0090222B">
      <w:pPr>
        <w:spacing w:line="360" w:lineRule="auto"/>
        <w:ind w:firstLine="709"/>
        <w:jc w:val="both"/>
        <w:rPr>
          <w:sz w:val="28"/>
          <w:szCs w:val="28"/>
        </w:rPr>
      </w:pPr>
      <w:r w:rsidRPr="00A23DCA">
        <w:rPr>
          <w:sz w:val="28"/>
          <w:szCs w:val="28"/>
        </w:rPr>
        <w:t xml:space="preserve">Регистры </w:t>
      </w:r>
      <w:r w:rsidRPr="00A23DCA">
        <w:rPr>
          <w:sz w:val="28"/>
          <w:szCs w:val="28"/>
        </w:rPr>
        <w:t>широко</w:t>
      </w:r>
      <w:r w:rsidRPr="00A23DCA">
        <w:rPr>
          <w:sz w:val="28"/>
          <w:szCs w:val="28"/>
        </w:rPr>
        <w:t xml:space="preserve"> используются в вычислительной </w:t>
      </w:r>
      <w:r w:rsidRPr="00A23DCA">
        <w:rPr>
          <w:sz w:val="28"/>
          <w:szCs w:val="28"/>
        </w:rPr>
        <w:t>технике</w:t>
      </w:r>
      <w:r w:rsidRPr="00A23DCA">
        <w:rPr>
          <w:sz w:val="28"/>
          <w:szCs w:val="28"/>
        </w:rPr>
        <w:t xml:space="preserve"> для преобразования </w:t>
      </w:r>
      <w:r>
        <w:rPr>
          <w:sz w:val="28"/>
          <w:szCs w:val="28"/>
        </w:rPr>
        <w:t>к</w:t>
      </w:r>
      <w:r w:rsidRPr="00A23DCA">
        <w:rPr>
          <w:sz w:val="28"/>
          <w:szCs w:val="28"/>
        </w:rPr>
        <w:t>одов</w:t>
      </w:r>
      <w:r w:rsidRPr="00A23DCA">
        <w:rPr>
          <w:sz w:val="28"/>
          <w:szCs w:val="28"/>
        </w:rPr>
        <w:t xml:space="preserve">. Параллельного в последовательный и наоборот. </w:t>
      </w:r>
    </w:p>
    <w:p w14:paraId="436324C6" w14:textId="7AE1769F" w:rsidR="00A23DCA" w:rsidRDefault="00A23DCA" w:rsidP="0090222B">
      <w:pPr>
        <w:spacing w:line="360" w:lineRule="auto"/>
        <w:ind w:firstLine="709"/>
        <w:jc w:val="both"/>
        <w:rPr>
          <w:sz w:val="28"/>
          <w:szCs w:val="28"/>
        </w:rPr>
      </w:pPr>
      <w:r w:rsidRPr="00A23DCA">
        <w:rPr>
          <w:sz w:val="28"/>
          <w:szCs w:val="28"/>
        </w:rPr>
        <w:t>Кроме того,</w:t>
      </w:r>
      <w:r w:rsidRPr="00A23DCA">
        <w:rPr>
          <w:sz w:val="28"/>
          <w:szCs w:val="28"/>
        </w:rPr>
        <w:t xml:space="preserve"> сдвигающие регистры являются основой (АЛУ) </w:t>
      </w:r>
      <w:r w:rsidRPr="00A23DCA">
        <w:rPr>
          <w:sz w:val="28"/>
          <w:szCs w:val="28"/>
        </w:rPr>
        <w:t>арифметико-логического</w:t>
      </w:r>
      <w:r w:rsidRPr="00A23DCA">
        <w:rPr>
          <w:sz w:val="28"/>
          <w:szCs w:val="28"/>
        </w:rPr>
        <w:t xml:space="preserve"> устройства, </w:t>
      </w:r>
      <w:r w:rsidRPr="00A23DCA">
        <w:rPr>
          <w:sz w:val="28"/>
          <w:szCs w:val="28"/>
        </w:rPr>
        <w:t>так</w:t>
      </w:r>
      <w:r w:rsidRPr="00A23DCA">
        <w:rPr>
          <w:sz w:val="28"/>
          <w:szCs w:val="28"/>
        </w:rPr>
        <w:t xml:space="preserve"> </w:t>
      </w:r>
      <w:r w:rsidRPr="00A23DCA">
        <w:rPr>
          <w:sz w:val="28"/>
          <w:szCs w:val="28"/>
        </w:rPr>
        <w:t>ка</w:t>
      </w:r>
      <w:r>
        <w:rPr>
          <w:sz w:val="28"/>
          <w:szCs w:val="28"/>
        </w:rPr>
        <w:t>к</w:t>
      </w:r>
      <w:r w:rsidRPr="00A23DCA">
        <w:rPr>
          <w:sz w:val="28"/>
          <w:szCs w:val="28"/>
        </w:rPr>
        <w:t xml:space="preserve"> при сдвиге записанного в регистр двоичного числа на один разряд влево производится умножение числа на два, а при сдвиге числа на один разряд вправо число делится на два. Поэтому наибольшее распространение получили реверсивные или двунаправленные регистры. </w:t>
      </w:r>
    </w:p>
    <w:p w14:paraId="3690B7A9" w14:textId="362C5CCF" w:rsidR="00A23DCA" w:rsidRPr="00A23DCA" w:rsidRDefault="00A23DCA" w:rsidP="0090222B">
      <w:pPr>
        <w:pStyle w:val="3"/>
        <w:numPr>
          <w:ilvl w:val="1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16857883"/>
      <w:r>
        <w:rPr>
          <w:rFonts w:ascii="Times New Roman" w:hAnsi="Times New Roman" w:cs="Times New Roman"/>
          <w:color w:val="auto"/>
          <w:sz w:val="28"/>
          <w:szCs w:val="28"/>
        </w:rPr>
        <w:t xml:space="preserve">Четырехразрядный </w:t>
      </w:r>
      <w:r>
        <w:rPr>
          <w:rFonts w:ascii="Times New Roman" w:hAnsi="Times New Roman" w:cs="Times New Roman"/>
          <w:color w:val="auto"/>
          <w:sz w:val="28"/>
          <w:szCs w:val="28"/>
        </w:rPr>
        <w:t>регистр</w:t>
      </w:r>
      <w:bookmarkEnd w:id="2"/>
    </w:p>
    <w:p w14:paraId="17EA7C37" w14:textId="7FA4F5A6" w:rsidR="00A23DCA" w:rsidRDefault="00A23DCA" w:rsidP="0090222B">
      <w:pPr>
        <w:spacing w:line="360" w:lineRule="auto"/>
        <w:ind w:firstLine="709"/>
        <w:jc w:val="both"/>
        <w:rPr>
          <w:sz w:val="28"/>
          <w:szCs w:val="28"/>
        </w:rPr>
      </w:pPr>
      <w:r w:rsidRPr="00A23DCA">
        <w:rPr>
          <w:sz w:val="28"/>
          <w:szCs w:val="28"/>
        </w:rPr>
        <w:t xml:space="preserve">Рассмотрим четырёхразрядный регистр сдвига, преобразующий последовательный двоичный </w:t>
      </w:r>
      <w:r>
        <w:rPr>
          <w:sz w:val="28"/>
          <w:szCs w:val="28"/>
        </w:rPr>
        <w:t>код</w:t>
      </w:r>
      <w:r w:rsidRPr="00A23DCA">
        <w:rPr>
          <w:sz w:val="28"/>
          <w:szCs w:val="28"/>
        </w:rPr>
        <w:t xml:space="preserve"> в параллельный. Применение последовательного </w:t>
      </w:r>
      <w:r>
        <w:rPr>
          <w:sz w:val="28"/>
          <w:szCs w:val="28"/>
        </w:rPr>
        <w:t>кода</w:t>
      </w:r>
      <w:r w:rsidRPr="00A23DCA">
        <w:rPr>
          <w:sz w:val="28"/>
          <w:szCs w:val="28"/>
        </w:rPr>
        <w:t xml:space="preserve"> оправдано тем, что по одной линии можно передавать огромные массивы информации. </w:t>
      </w:r>
      <w:r w:rsidRPr="00A23DCA">
        <w:rPr>
          <w:sz w:val="28"/>
          <w:szCs w:val="28"/>
        </w:rPr>
        <w:t>Таким</w:t>
      </w:r>
      <w:r w:rsidRPr="00A23DCA">
        <w:rPr>
          <w:sz w:val="28"/>
          <w:szCs w:val="28"/>
        </w:rPr>
        <w:t xml:space="preserve"> примером может служить универсальная последовательная шина - USB порт любого устройства. Число триггеров в данном регистре может быть любым. Достаточно соединить прямой выход Q3 с D входом следующего триггера и </w:t>
      </w:r>
      <w:r w:rsidRPr="00A23DCA">
        <w:rPr>
          <w:sz w:val="28"/>
          <w:szCs w:val="28"/>
        </w:rPr>
        <w:t>так</w:t>
      </w:r>
      <w:r w:rsidRPr="00A23DCA">
        <w:rPr>
          <w:sz w:val="28"/>
          <w:szCs w:val="28"/>
        </w:rPr>
        <w:t xml:space="preserve"> далее до достижения необходимой разрядности. </w:t>
      </w:r>
    </w:p>
    <w:p w14:paraId="7670CBDA" w14:textId="280F8E92" w:rsidR="00A23DCA" w:rsidRPr="00A23DCA" w:rsidRDefault="00A23DCA" w:rsidP="0090222B">
      <w:pPr>
        <w:pStyle w:val="3"/>
        <w:numPr>
          <w:ilvl w:val="1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16857884"/>
      <w:r>
        <w:rPr>
          <w:rFonts w:ascii="Times New Roman" w:hAnsi="Times New Roman" w:cs="Times New Roman"/>
          <w:color w:val="auto"/>
          <w:sz w:val="28"/>
          <w:szCs w:val="28"/>
        </w:rPr>
        <w:t>Принцип действия ч</w:t>
      </w:r>
      <w:r>
        <w:rPr>
          <w:rFonts w:ascii="Times New Roman" w:hAnsi="Times New Roman" w:cs="Times New Roman"/>
          <w:color w:val="auto"/>
          <w:sz w:val="28"/>
          <w:szCs w:val="28"/>
        </w:rPr>
        <w:t>етырехразрядн</w:t>
      </w:r>
      <w:r>
        <w:rPr>
          <w:rFonts w:ascii="Times New Roman" w:hAnsi="Times New Roman" w:cs="Times New Roman"/>
          <w:color w:val="auto"/>
          <w:sz w:val="28"/>
          <w:szCs w:val="28"/>
        </w:rPr>
        <w:t>ого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регистра</w:t>
      </w:r>
      <w:bookmarkEnd w:id="3"/>
    </w:p>
    <w:p w14:paraId="5C39C8A7" w14:textId="77777777" w:rsidR="0090222B" w:rsidRDefault="00A23DCA" w:rsidP="0090222B">
      <w:pPr>
        <w:spacing w:line="360" w:lineRule="auto"/>
        <w:ind w:firstLine="709"/>
        <w:jc w:val="both"/>
        <w:rPr>
          <w:sz w:val="28"/>
          <w:szCs w:val="28"/>
        </w:rPr>
      </w:pPr>
      <w:r w:rsidRPr="00A23DCA">
        <w:rPr>
          <w:sz w:val="28"/>
          <w:szCs w:val="28"/>
        </w:rPr>
        <w:t xml:space="preserve">Регистр работает следующим образом. Первый информационный бит поступает на вход D0. Одновременно с этим битом приходит </w:t>
      </w:r>
      <w:r w:rsidRPr="00A23DCA">
        <w:rPr>
          <w:sz w:val="28"/>
          <w:szCs w:val="28"/>
        </w:rPr>
        <w:t>тактовый</w:t>
      </w:r>
      <w:r w:rsidRPr="00A23DCA">
        <w:rPr>
          <w:sz w:val="28"/>
          <w:szCs w:val="28"/>
        </w:rPr>
        <w:t xml:space="preserve"> синхроимпульс на вход С. Входы С всех </w:t>
      </w:r>
      <w:r w:rsidRPr="00A23DCA">
        <w:rPr>
          <w:sz w:val="28"/>
          <w:szCs w:val="28"/>
        </w:rPr>
        <w:t>триггеров,</w:t>
      </w:r>
      <w:r w:rsidRPr="00A23DCA">
        <w:rPr>
          <w:sz w:val="28"/>
          <w:szCs w:val="28"/>
        </w:rPr>
        <w:t xml:space="preserve"> входящих в регистр, объединены между собой. С приходом первого </w:t>
      </w:r>
      <w:r w:rsidRPr="00A23DCA">
        <w:rPr>
          <w:sz w:val="28"/>
          <w:szCs w:val="28"/>
        </w:rPr>
        <w:t>тактового</w:t>
      </w:r>
      <w:r w:rsidRPr="00A23DCA">
        <w:rPr>
          <w:sz w:val="28"/>
          <w:szCs w:val="28"/>
        </w:rPr>
        <w:t xml:space="preserve"> импульса уровень, находящийся на входе </w:t>
      </w:r>
      <w:proofErr w:type="gramStart"/>
      <w:r w:rsidRPr="00A23DCA">
        <w:rPr>
          <w:sz w:val="28"/>
          <w:szCs w:val="28"/>
        </w:rPr>
        <w:t>D0</w:t>
      </w:r>
      <w:proofErr w:type="gramEnd"/>
      <w:r w:rsidRPr="00A23DCA">
        <w:rPr>
          <w:sz w:val="28"/>
          <w:szCs w:val="28"/>
        </w:rPr>
        <w:t xml:space="preserve"> записывается в первый триггер и с выхода Q0 приходит на вход следующего триггера, но записи во второй триггер не происходит, </w:t>
      </w:r>
      <w:r w:rsidRPr="00A23DCA">
        <w:rPr>
          <w:sz w:val="28"/>
          <w:szCs w:val="28"/>
        </w:rPr>
        <w:t>так</w:t>
      </w:r>
      <w:r w:rsidRPr="00A23DCA">
        <w:rPr>
          <w:sz w:val="28"/>
          <w:szCs w:val="28"/>
        </w:rPr>
        <w:t xml:space="preserve"> </w:t>
      </w:r>
      <w:r>
        <w:rPr>
          <w:sz w:val="28"/>
          <w:szCs w:val="28"/>
        </w:rPr>
        <w:t>ка</w:t>
      </w:r>
      <w:r w:rsidRPr="00A23DCA">
        <w:rPr>
          <w:sz w:val="28"/>
          <w:szCs w:val="28"/>
        </w:rPr>
        <w:t>к</w:t>
      </w:r>
      <w:r w:rsidRPr="00A23DCA">
        <w:rPr>
          <w:sz w:val="28"/>
          <w:szCs w:val="28"/>
        </w:rPr>
        <w:t xml:space="preserve"> синхроимпульс уже </w:t>
      </w:r>
      <w:r w:rsidRPr="00A23DCA">
        <w:rPr>
          <w:sz w:val="28"/>
          <w:szCs w:val="28"/>
        </w:rPr>
        <w:t>закончился</w:t>
      </w:r>
      <w:r w:rsidRPr="00A23DCA">
        <w:rPr>
          <w:sz w:val="28"/>
          <w:szCs w:val="28"/>
        </w:rPr>
        <w:t xml:space="preserve">. </w:t>
      </w:r>
    </w:p>
    <w:p w14:paraId="1FA965BE" w14:textId="00F0C609" w:rsidR="0090222B" w:rsidRDefault="00A23DCA" w:rsidP="0090222B">
      <w:pPr>
        <w:spacing w:line="360" w:lineRule="auto"/>
        <w:ind w:firstLine="709"/>
        <w:jc w:val="both"/>
        <w:rPr>
          <w:sz w:val="28"/>
          <w:szCs w:val="28"/>
        </w:rPr>
      </w:pPr>
      <w:r w:rsidRPr="00A23DCA">
        <w:rPr>
          <w:sz w:val="28"/>
          <w:szCs w:val="28"/>
        </w:rPr>
        <w:lastRenderedPageBreak/>
        <w:t xml:space="preserve">При поступлении следующего </w:t>
      </w:r>
      <w:r w:rsidRPr="00A23DCA">
        <w:rPr>
          <w:sz w:val="28"/>
          <w:szCs w:val="28"/>
        </w:rPr>
        <w:t>тактового</w:t>
      </w:r>
      <w:r w:rsidRPr="00A23DCA">
        <w:rPr>
          <w:sz w:val="28"/>
          <w:szCs w:val="28"/>
        </w:rPr>
        <w:t xml:space="preserve"> импульса уровень, присутствующий на входе второго триггера запоминается в нём и поступает на вход третьего триггера. Одновременно следующий информационный бит запоминается в первом триггере. После прихода четвёртого </w:t>
      </w:r>
      <w:r w:rsidRPr="00A23DCA">
        <w:rPr>
          <w:sz w:val="28"/>
          <w:szCs w:val="28"/>
        </w:rPr>
        <w:t>тактового</w:t>
      </w:r>
      <w:r w:rsidRPr="00A23DCA">
        <w:rPr>
          <w:sz w:val="28"/>
          <w:szCs w:val="28"/>
        </w:rPr>
        <w:t xml:space="preserve"> импульса в четырёх триггерах регистра будут записаны </w:t>
      </w:r>
      <w:r w:rsidRPr="00A23DCA">
        <w:rPr>
          <w:sz w:val="28"/>
          <w:szCs w:val="28"/>
        </w:rPr>
        <w:t>логические</w:t>
      </w:r>
      <w:r w:rsidRPr="00A23DCA">
        <w:rPr>
          <w:sz w:val="28"/>
          <w:szCs w:val="28"/>
        </w:rPr>
        <w:t xml:space="preserve"> уровни, </w:t>
      </w:r>
      <w:r w:rsidRPr="00A23DCA">
        <w:rPr>
          <w:sz w:val="28"/>
          <w:szCs w:val="28"/>
        </w:rPr>
        <w:t>которые</w:t>
      </w:r>
      <w:r w:rsidRPr="00A23DCA">
        <w:rPr>
          <w:sz w:val="28"/>
          <w:szCs w:val="28"/>
        </w:rPr>
        <w:t xml:space="preserve"> последовательно поступали на вход D0. </w:t>
      </w:r>
    </w:p>
    <w:p w14:paraId="340E3F08" w14:textId="3F079F3F" w:rsidR="0090222B" w:rsidRDefault="0090222B" w:rsidP="0090222B">
      <w:pPr>
        <w:spacing w:line="360" w:lineRule="auto"/>
        <w:ind w:firstLine="709"/>
        <w:jc w:val="both"/>
        <w:rPr>
          <w:sz w:val="28"/>
          <w:szCs w:val="28"/>
        </w:rPr>
      </w:pPr>
      <w:r w:rsidRPr="0090222B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83C085C" wp14:editId="57827A98">
            <wp:simplePos x="0" y="0"/>
            <wp:positionH relativeFrom="margin">
              <wp:posOffset>5034915</wp:posOffset>
            </wp:positionH>
            <wp:positionV relativeFrom="margin">
              <wp:posOffset>1851660</wp:posOffset>
            </wp:positionV>
            <wp:extent cx="1237615" cy="1343025"/>
            <wp:effectExtent l="0" t="0" r="63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61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DCA" w:rsidRPr="0090222B">
        <w:rPr>
          <w:sz w:val="28"/>
          <w:szCs w:val="28"/>
        </w:rPr>
        <w:t>Допустим это уровни 0110</w:t>
      </w:r>
      <w:r w:rsidR="00A23DCA" w:rsidRPr="0090222B">
        <w:rPr>
          <w:sz w:val="28"/>
          <w:szCs w:val="28"/>
          <w:vertAlign w:val="subscript"/>
        </w:rPr>
        <w:t>2</w:t>
      </w:r>
      <w:r w:rsidR="00A23DCA" w:rsidRPr="0090222B">
        <w:rPr>
          <w:sz w:val="28"/>
          <w:szCs w:val="28"/>
        </w:rPr>
        <w:t xml:space="preserve">. Тогда это двоичное число можно отобразить, </w:t>
      </w:r>
      <w:r w:rsidR="00A23DCA" w:rsidRPr="0090222B">
        <w:rPr>
          <w:sz w:val="28"/>
          <w:szCs w:val="28"/>
        </w:rPr>
        <w:t>подключив</w:t>
      </w:r>
      <w:r w:rsidR="00A23DCA" w:rsidRPr="0090222B">
        <w:rPr>
          <w:sz w:val="28"/>
          <w:szCs w:val="28"/>
        </w:rPr>
        <w:t xml:space="preserve"> ĸ выходам триггеров светодиоды. </w:t>
      </w:r>
      <w:r w:rsidR="00A23DCA" w:rsidRPr="0090222B">
        <w:rPr>
          <w:sz w:val="28"/>
          <w:szCs w:val="28"/>
        </w:rPr>
        <w:t>Так</w:t>
      </w:r>
      <w:r w:rsidR="00A23DCA" w:rsidRPr="0090222B">
        <w:rPr>
          <w:sz w:val="28"/>
          <w:szCs w:val="28"/>
        </w:rPr>
        <w:t xml:space="preserve"> рассмотренный регистр изображается на принципиальной схеме. Видно, что на условном изображении присутствует </w:t>
      </w:r>
      <w:r w:rsidR="00A23DCA" w:rsidRPr="0090222B">
        <w:rPr>
          <w:sz w:val="28"/>
          <w:szCs w:val="28"/>
        </w:rPr>
        <w:t>стрелка</w:t>
      </w:r>
      <w:r w:rsidR="00A23DCA" w:rsidRPr="0090222B">
        <w:rPr>
          <w:sz w:val="28"/>
          <w:szCs w:val="28"/>
        </w:rPr>
        <w:t xml:space="preserve"> - </w:t>
      </w:r>
      <w:r w:rsidR="00A23DCA" w:rsidRPr="0090222B">
        <w:rPr>
          <w:sz w:val="28"/>
          <w:szCs w:val="28"/>
        </w:rPr>
        <w:t>указатель</w:t>
      </w:r>
      <w:r w:rsidR="00A23DCA" w:rsidRPr="0090222B">
        <w:rPr>
          <w:sz w:val="28"/>
          <w:szCs w:val="28"/>
        </w:rPr>
        <w:t xml:space="preserve"> того, что это сдвиговый регистр. </w:t>
      </w:r>
    </w:p>
    <w:p w14:paraId="227508EF" w14:textId="0A5EBAAE" w:rsidR="0090222B" w:rsidRPr="0090222B" w:rsidRDefault="0090222B" w:rsidP="0090222B">
      <w:pPr>
        <w:pStyle w:val="2"/>
        <w:numPr>
          <w:ilvl w:val="0"/>
          <w:numId w:val="14"/>
        </w:numPr>
        <w:tabs>
          <w:tab w:val="center" w:pos="600"/>
          <w:tab w:val="center" w:pos="3827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16857885"/>
      <w:r>
        <w:rPr>
          <w:rFonts w:ascii="Times New Roman" w:hAnsi="Times New Roman" w:cs="Times New Roman"/>
          <w:color w:val="auto"/>
          <w:sz w:val="28"/>
          <w:szCs w:val="28"/>
        </w:rPr>
        <w:t>К155ИР1</w:t>
      </w:r>
      <w:bookmarkEnd w:id="4"/>
    </w:p>
    <w:p w14:paraId="40648507" w14:textId="521E0C54" w:rsidR="00E0432F" w:rsidRDefault="00A23DCA" w:rsidP="0090222B">
      <w:pPr>
        <w:spacing w:line="360" w:lineRule="auto"/>
        <w:ind w:firstLine="709"/>
        <w:jc w:val="both"/>
        <w:rPr>
          <w:sz w:val="28"/>
          <w:szCs w:val="28"/>
        </w:rPr>
      </w:pPr>
      <w:r w:rsidRPr="0090222B">
        <w:rPr>
          <w:sz w:val="28"/>
          <w:szCs w:val="28"/>
        </w:rPr>
        <w:t xml:space="preserve">Рассмотрим, </w:t>
      </w:r>
      <w:r w:rsidRPr="0090222B">
        <w:rPr>
          <w:sz w:val="28"/>
          <w:szCs w:val="28"/>
        </w:rPr>
        <w:t>как</w:t>
      </w:r>
      <w:r w:rsidRPr="0090222B">
        <w:rPr>
          <w:sz w:val="28"/>
          <w:szCs w:val="28"/>
        </w:rPr>
        <w:t xml:space="preserve"> работает </w:t>
      </w:r>
      <w:r w:rsidRPr="0090222B">
        <w:rPr>
          <w:sz w:val="28"/>
          <w:szCs w:val="28"/>
        </w:rPr>
        <w:t>четырёхразрядный</w:t>
      </w:r>
      <w:r w:rsidRPr="0090222B">
        <w:rPr>
          <w:sz w:val="28"/>
          <w:szCs w:val="28"/>
        </w:rPr>
        <w:t xml:space="preserve"> универсальный регистр сдвига К155ИР1 (аналог - SN7495N). Вот его внутреннее устройство</w:t>
      </w:r>
      <w:r w:rsidR="0090222B">
        <w:rPr>
          <w:sz w:val="28"/>
          <w:szCs w:val="28"/>
        </w:rPr>
        <w:t>.</w:t>
      </w:r>
    </w:p>
    <w:p w14:paraId="0EB10E18" w14:textId="6395D3FA" w:rsidR="0090222B" w:rsidRDefault="0090222B" w:rsidP="0090222B">
      <w:pPr>
        <w:spacing w:line="360" w:lineRule="auto"/>
        <w:jc w:val="center"/>
        <w:rPr>
          <w:sz w:val="28"/>
          <w:szCs w:val="28"/>
        </w:rPr>
      </w:pPr>
      <w:r w:rsidRPr="0090222B">
        <w:rPr>
          <w:sz w:val="28"/>
          <w:szCs w:val="28"/>
        </w:rPr>
        <w:drawing>
          <wp:inline distT="0" distB="0" distL="0" distR="0" wp14:anchorId="05F20753" wp14:editId="7C7A9143">
            <wp:extent cx="3663681" cy="381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3629" cy="386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4795" w14:textId="342BC854" w:rsidR="0090222B" w:rsidRDefault="0090222B" w:rsidP="00394A48">
      <w:pPr>
        <w:spacing w:line="360" w:lineRule="auto"/>
        <w:ind w:firstLine="709"/>
        <w:jc w:val="both"/>
        <w:rPr>
          <w:sz w:val="28"/>
          <w:szCs w:val="28"/>
        </w:rPr>
      </w:pPr>
      <w:r w:rsidRPr="0090222B">
        <w:rPr>
          <w:sz w:val="28"/>
          <w:szCs w:val="28"/>
        </w:rPr>
        <w:t xml:space="preserve">Регистр содержит четыре D-триггера, </w:t>
      </w:r>
      <w:r w:rsidRPr="0090222B">
        <w:rPr>
          <w:sz w:val="28"/>
          <w:szCs w:val="28"/>
        </w:rPr>
        <w:t>которые</w:t>
      </w:r>
      <w:r w:rsidRPr="0090222B">
        <w:rPr>
          <w:sz w:val="28"/>
          <w:szCs w:val="28"/>
        </w:rPr>
        <w:t xml:space="preserve"> соединены между собой с помощью дополнительных </w:t>
      </w:r>
      <w:r w:rsidRPr="0090222B">
        <w:rPr>
          <w:sz w:val="28"/>
          <w:szCs w:val="28"/>
        </w:rPr>
        <w:t>логических</w:t>
      </w:r>
      <w:r w:rsidRPr="0090222B">
        <w:rPr>
          <w:sz w:val="28"/>
          <w:szCs w:val="28"/>
        </w:rPr>
        <w:t xml:space="preserve"> элементов И – ИЛИ, </w:t>
      </w:r>
      <w:r w:rsidRPr="0090222B">
        <w:rPr>
          <w:sz w:val="28"/>
          <w:szCs w:val="28"/>
        </w:rPr>
        <w:t>которые</w:t>
      </w:r>
      <w:r w:rsidRPr="0090222B">
        <w:rPr>
          <w:sz w:val="28"/>
          <w:szCs w:val="28"/>
        </w:rPr>
        <w:t xml:space="preserve"> позволяют реализовать различные </w:t>
      </w:r>
      <w:r w:rsidRPr="0090222B">
        <w:rPr>
          <w:sz w:val="28"/>
          <w:szCs w:val="28"/>
        </w:rPr>
        <w:t>функции</w:t>
      </w:r>
      <w:r w:rsidRPr="0090222B">
        <w:rPr>
          <w:sz w:val="28"/>
          <w:szCs w:val="28"/>
        </w:rPr>
        <w:t xml:space="preserve">. </w:t>
      </w:r>
    </w:p>
    <w:p w14:paraId="24C985B0" w14:textId="77777777" w:rsidR="0090222B" w:rsidRDefault="0090222B" w:rsidP="00394A48">
      <w:pPr>
        <w:spacing w:line="360" w:lineRule="auto"/>
        <w:ind w:firstLine="709"/>
        <w:jc w:val="both"/>
        <w:rPr>
          <w:sz w:val="28"/>
          <w:szCs w:val="28"/>
        </w:rPr>
      </w:pPr>
      <w:r w:rsidRPr="0090222B">
        <w:rPr>
          <w:sz w:val="28"/>
          <w:szCs w:val="28"/>
        </w:rPr>
        <w:lastRenderedPageBreak/>
        <w:t xml:space="preserve">На схеме: </w:t>
      </w:r>
    </w:p>
    <w:p w14:paraId="2C25EA2D" w14:textId="77777777" w:rsidR="0090222B" w:rsidRDefault="0090222B" w:rsidP="00394A48">
      <w:pPr>
        <w:spacing w:line="360" w:lineRule="auto"/>
        <w:ind w:firstLine="709"/>
        <w:jc w:val="both"/>
        <w:rPr>
          <w:sz w:val="28"/>
          <w:szCs w:val="28"/>
        </w:rPr>
      </w:pPr>
      <w:r w:rsidRPr="0090222B">
        <w:rPr>
          <w:sz w:val="28"/>
          <w:szCs w:val="28"/>
        </w:rPr>
        <w:t xml:space="preserve">V2 – вход управления. С его помощью выбирается режим работы регистра. </w:t>
      </w:r>
    </w:p>
    <w:p w14:paraId="0A4A1CD9" w14:textId="102195E4" w:rsidR="0090222B" w:rsidRDefault="0090222B" w:rsidP="00394A48">
      <w:pPr>
        <w:spacing w:line="360" w:lineRule="auto"/>
        <w:ind w:firstLine="709"/>
        <w:jc w:val="both"/>
        <w:rPr>
          <w:sz w:val="28"/>
          <w:szCs w:val="28"/>
        </w:rPr>
      </w:pPr>
      <w:r w:rsidRPr="0090222B">
        <w:rPr>
          <w:sz w:val="28"/>
          <w:szCs w:val="28"/>
        </w:rPr>
        <w:t xml:space="preserve">Q1 – Q4 выходы </w:t>
      </w:r>
      <w:r w:rsidRPr="0090222B">
        <w:rPr>
          <w:sz w:val="28"/>
          <w:szCs w:val="28"/>
        </w:rPr>
        <w:t>триггеров,</w:t>
      </w:r>
      <w:r w:rsidRPr="0090222B">
        <w:rPr>
          <w:sz w:val="28"/>
          <w:szCs w:val="28"/>
        </w:rPr>
        <w:t xml:space="preserve"> с </w:t>
      </w:r>
      <w:r w:rsidRPr="0090222B">
        <w:rPr>
          <w:sz w:val="28"/>
          <w:szCs w:val="28"/>
        </w:rPr>
        <w:t>которых</w:t>
      </w:r>
      <w:r w:rsidRPr="0090222B">
        <w:rPr>
          <w:sz w:val="28"/>
          <w:szCs w:val="28"/>
        </w:rPr>
        <w:t xml:space="preserve"> снимается параллельный </w:t>
      </w:r>
      <w:r>
        <w:rPr>
          <w:sz w:val="28"/>
          <w:szCs w:val="28"/>
        </w:rPr>
        <w:t>код</w:t>
      </w:r>
      <w:r w:rsidRPr="0090222B">
        <w:rPr>
          <w:sz w:val="28"/>
          <w:szCs w:val="28"/>
        </w:rPr>
        <w:t xml:space="preserve">. </w:t>
      </w:r>
    </w:p>
    <w:p w14:paraId="5FDD1A6E" w14:textId="6F80585C" w:rsidR="0090222B" w:rsidRDefault="0090222B" w:rsidP="00394A48">
      <w:pPr>
        <w:spacing w:line="360" w:lineRule="auto"/>
        <w:ind w:firstLine="709"/>
        <w:jc w:val="both"/>
        <w:rPr>
          <w:sz w:val="28"/>
          <w:szCs w:val="28"/>
        </w:rPr>
      </w:pPr>
      <w:r w:rsidRPr="0090222B">
        <w:rPr>
          <w:sz w:val="28"/>
          <w:szCs w:val="28"/>
        </w:rPr>
        <w:t xml:space="preserve">V1 – вход для подачи последовательного </w:t>
      </w:r>
      <w:r>
        <w:rPr>
          <w:sz w:val="28"/>
          <w:szCs w:val="28"/>
        </w:rPr>
        <w:t>кода</w:t>
      </w:r>
      <w:r w:rsidRPr="0090222B">
        <w:rPr>
          <w:sz w:val="28"/>
          <w:szCs w:val="28"/>
        </w:rPr>
        <w:t xml:space="preserve">. </w:t>
      </w:r>
    </w:p>
    <w:p w14:paraId="38679C2F" w14:textId="77DBA878" w:rsidR="0090222B" w:rsidRDefault="0090222B" w:rsidP="00394A48">
      <w:pPr>
        <w:spacing w:line="360" w:lineRule="auto"/>
        <w:ind w:firstLine="709"/>
        <w:jc w:val="both"/>
        <w:rPr>
          <w:sz w:val="28"/>
          <w:szCs w:val="28"/>
        </w:rPr>
      </w:pPr>
      <w:r w:rsidRPr="0090222B">
        <w:rPr>
          <w:sz w:val="28"/>
          <w:szCs w:val="28"/>
        </w:rPr>
        <w:t xml:space="preserve">C1, C2 – </w:t>
      </w:r>
      <w:r w:rsidRPr="0090222B">
        <w:rPr>
          <w:sz w:val="28"/>
          <w:szCs w:val="28"/>
        </w:rPr>
        <w:t>тактовые</w:t>
      </w:r>
      <w:r w:rsidRPr="0090222B">
        <w:rPr>
          <w:sz w:val="28"/>
          <w:szCs w:val="28"/>
        </w:rPr>
        <w:t xml:space="preserve"> синхроимпульсы. </w:t>
      </w:r>
    </w:p>
    <w:p w14:paraId="715F3F94" w14:textId="1B934F26" w:rsidR="007A1C85" w:rsidRDefault="0090222B" w:rsidP="00394A48">
      <w:pPr>
        <w:spacing w:line="360" w:lineRule="auto"/>
        <w:ind w:firstLine="709"/>
        <w:jc w:val="both"/>
        <w:rPr>
          <w:sz w:val="28"/>
          <w:szCs w:val="28"/>
        </w:rPr>
      </w:pPr>
      <w:r w:rsidRPr="0090222B">
        <w:rPr>
          <w:sz w:val="28"/>
          <w:szCs w:val="28"/>
        </w:rPr>
        <w:t xml:space="preserve">D1 – D4 – входы для записи параллельного </w:t>
      </w:r>
      <w:r>
        <w:rPr>
          <w:sz w:val="28"/>
          <w:szCs w:val="28"/>
        </w:rPr>
        <w:t>кода</w:t>
      </w:r>
      <w:r w:rsidRPr="0090222B">
        <w:rPr>
          <w:sz w:val="28"/>
          <w:szCs w:val="28"/>
        </w:rPr>
        <w:t>.</w:t>
      </w:r>
      <w:bookmarkStart w:id="5" w:name="_Toc1126"/>
    </w:p>
    <w:p w14:paraId="3D57ED8C" w14:textId="77777777" w:rsidR="00394A48" w:rsidRPr="00394A48" w:rsidRDefault="00394A48" w:rsidP="00394A48">
      <w:pPr>
        <w:pStyle w:val="a4"/>
        <w:keepNext/>
        <w:keepLines/>
        <w:numPr>
          <w:ilvl w:val="0"/>
          <w:numId w:val="3"/>
        </w:numPr>
        <w:spacing w:line="360" w:lineRule="auto"/>
        <w:contextualSpacing w:val="0"/>
        <w:jc w:val="both"/>
        <w:outlineLvl w:val="2"/>
        <w:rPr>
          <w:rFonts w:eastAsiaTheme="majorEastAsia"/>
          <w:vanish/>
          <w:sz w:val="28"/>
          <w:szCs w:val="28"/>
        </w:rPr>
      </w:pPr>
      <w:bookmarkStart w:id="6" w:name="_Toc116857886"/>
      <w:bookmarkEnd w:id="6"/>
    </w:p>
    <w:p w14:paraId="7D50320D" w14:textId="77777888" w:rsidR="00394A48" w:rsidRDefault="00394A48" w:rsidP="00394A48">
      <w:pPr>
        <w:pStyle w:val="3"/>
        <w:numPr>
          <w:ilvl w:val="1"/>
          <w:numId w:val="3"/>
        </w:numPr>
        <w:spacing w:before="0" w:line="360" w:lineRule="auto"/>
        <w:ind w:left="142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16857887"/>
      <w:r>
        <w:rPr>
          <w:rFonts w:ascii="Times New Roman" w:hAnsi="Times New Roman" w:cs="Times New Roman"/>
          <w:color w:val="auto"/>
          <w:sz w:val="28"/>
          <w:szCs w:val="28"/>
        </w:rPr>
        <w:t>Алгоритм работы</w:t>
      </w:r>
      <w:bookmarkEnd w:id="7"/>
    </w:p>
    <w:p w14:paraId="2C1A1C1A" w14:textId="77777777" w:rsidR="00394A48" w:rsidRDefault="00394A48" w:rsidP="00394A48">
      <w:pPr>
        <w:spacing w:line="360" w:lineRule="auto"/>
        <w:ind w:firstLine="709"/>
        <w:jc w:val="both"/>
        <w:rPr>
          <w:sz w:val="28"/>
          <w:szCs w:val="28"/>
        </w:rPr>
      </w:pPr>
      <w:r w:rsidRPr="00394A48">
        <w:rPr>
          <w:sz w:val="28"/>
          <w:szCs w:val="28"/>
        </w:rPr>
        <w:t xml:space="preserve">Если на вход V2 подать </w:t>
      </w:r>
      <w:r w:rsidRPr="00394A48">
        <w:rPr>
          <w:sz w:val="28"/>
          <w:szCs w:val="28"/>
        </w:rPr>
        <w:t>низкий</w:t>
      </w:r>
      <w:r w:rsidRPr="00394A48">
        <w:rPr>
          <w:sz w:val="28"/>
          <w:szCs w:val="28"/>
        </w:rPr>
        <w:t xml:space="preserve"> потенциал, </w:t>
      </w:r>
      <w:r w:rsidRPr="00394A48">
        <w:rPr>
          <w:sz w:val="28"/>
          <w:szCs w:val="28"/>
        </w:rPr>
        <w:t>тактовые</w:t>
      </w:r>
      <w:r w:rsidRPr="00394A48">
        <w:rPr>
          <w:sz w:val="28"/>
          <w:szCs w:val="28"/>
        </w:rPr>
        <w:t xml:space="preserve"> импульсы на C1, а на вход V1 подавать информационные биты, то регистр осуществляет сдвиг вправо. После приёма четырёх разрядов на выходах триггеров Q1 – Q4 мы получаем параллельный </w:t>
      </w:r>
      <w:r>
        <w:rPr>
          <w:sz w:val="28"/>
          <w:szCs w:val="28"/>
        </w:rPr>
        <w:t>код</w:t>
      </w:r>
      <w:r w:rsidRPr="00394A48">
        <w:rPr>
          <w:sz w:val="28"/>
          <w:szCs w:val="28"/>
        </w:rPr>
        <w:t xml:space="preserve">. </w:t>
      </w:r>
      <w:r w:rsidRPr="00394A48">
        <w:rPr>
          <w:sz w:val="28"/>
          <w:szCs w:val="28"/>
        </w:rPr>
        <w:t>Таким</w:t>
      </w:r>
      <w:r w:rsidRPr="00394A48">
        <w:rPr>
          <w:sz w:val="28"/>
          <w:szCs w:val="28"/>
        </w:rPr>
        <w:t xml:space="preserve"> образом осуществляется преобразование последовательного </w:t>
      </w:r>
      <w:r>
        <w:rPr>
          <w:sz w:val="28"/>
          <w:szCs w:val="28"/>
        </w:rPr>
        <w:t>кода</w:t>
      </w:r>
      <w:r w:rsidRPr="00394A48">
        <w:rPr>
          <w:sz w:val="28"/>
          <w:szCs w:val="28"/>
        </w:rPr>
        <w:t xml:space="preserve"> в параллельный. </w:t>
      </w:r>
    </w:p>
    <w:p w14:paraId="2C0375D2" w14:textId="77777777" w:rsidR="00394A48" w:rsidRDefault="00394A48" w:rsidP="00394A48">
      <w:pPr>
        <w:spacing w:line="360" w:lineRule="auto"/>
        <w:ind w:firstLine="709"/>
        <w:jc w:val="both"/>
        <w:rPr>
          <w:sz w:val="28"/>
          <w:szCs w:val="28"/>
        </w:rPr>
      </w:pPr>
      <w:r w:rsidRPr="00394A48">
        <w:rPr>
          <w:sz w:val="28"/>
          <w:szCs w:val="28"/>
        </w:rPr>
        <w:t xml:space="preserve">Для обратного преобразования параллельный </w:t>
      </w:r>
      <w:r>
        <w:rPr>
          <w:sz w:val="28"/>
          <w:szCs w:val="28"/>
        </w:rPr>
        <w:t>код</w:t>
      </w:r>
      <w:r w:rsidRPr="00394A48">
        <w:rPr>
          <w:sz w:val="28"/>
          <w:szCs w:val="28"/>
        </w:rPr>
        <w:t xml:space="preserve"> записывается по входам D1 – D4, с подачей на вход V2 </w:t>
      </w:r>
      <w:r w:rsidRPr="00394A48">
        <w:rPr>
          <w:sz w:val="28"/>
          <w:szCs w:val="28"/>
        </w:rPr>
        <w:t>высокого</w:t>
      </w:r>
      <w:r w:rsidRPr="00394A48">
        <w:rPr>
          <w:sz w:val="28"/>
          <w:szCs w:val="28"/>
        </w:rPr>
        <w:t xml:space="preserve"> потенциала и </w:t>
      </w:r>
      <w:r w:rsidRPr="00394A48">
        <w:rPr>
          <w:sz w:val="28"/>
          <w:szCs w:val="28"/>
        </w:rPr>
        <w:t>тактовых</w:t>
      </w:r>
      <w:r w:rsidRPr="00394A48">
        <w:rPr>
          <w:sz w:val="28"/>
          <w:szCs w:val="28"/>
        </w:rPr>
        <w:t xml:space="preserve"> импульсов на вход С2. Затем подавая на вход V2 </w:t>
      </w:r>
      <w:r w:rsidRPr="00394A48">
        <w:rPr>
          <w:sz w:val="28"/>
          <w:szCs w:val="28"/>
        </w:rPr>
        <w:t>низкий</w:t>
      </w:r>
      <w:r w:rsidRPr="00394A48">
        <w:rPr>
          <w:sz w:val="28"/>
          <w:szCs w:val="28"/>
        </w:rPr>
        <w:t xml:space="preserve"> потенциал, а </w:t>
      </w:r>
      <w:r w:rsidRPr="00394A48">
        <w:rPr>
          <w:sz w:val="28"/>
          <w:szCs w:val="28"/>
        </w:rPr>
        <w:t>тактовые</w:t>
      </w:r>
      <w:r w:rsidRPr="00394A48">
        <w:rPr>
          <w:sz w:val="28"/>
          <w:szCs w:val="28"/>
        </w:rPr>
        <w:t xml:space="preserve"> импульсы на вход С1 мы сдвигаем записанный </w:t>
      </w:r>
      <w:r>
        <w:rPr>
          <w:sz w:val="28"/>
          <w:szCs w:val="28"/>
        </w:rPr>
        <w:t>код</w:t>
      </w:r>
      <w:r w:rsidRPr="00394A48">
        <w:rPr>
          <w:sz w:val="28"/>
          <w:szCs w:val="28"/>
        </w:rPr>
        <w:t>, а с выхода последнего триггера снимается последовательный</w:t>
      </w:r>
      <w:r>
        <w:rPr>
          <w:sz w:val="28"/>
          <w:szCs w:val="28"/>
        </w:rPr>
        <w:t xml:space="preserve"> код</w:t>
      </w:r>
      <w:r w:rsidRPr="00394A48">
        <w:rPr>
          <w:sz w:val="28"/>
          <w:szCs w:val="28"/>
        </w:rPr>
        <w:t xml:space="preserve">. </w:t>
      </w:r>
    </w:p>
    <w:p w14:paraId="04BFCFFD" w14:textId="398B31D4" w:rsidR="00394A48" w:rsidRPr="00394A48" w:rsidRDefault="00394A48" w:rsidP="00394A48">
      <w:pPr>
        <w:spacing w:line="360" w:lineRule="auto"/>
        <w:ind w:firstLine="709"/>
        <w:jc w:val="both"/>
        <w:rPr>
          <w:sz w:val="28"/>
          <w:szCs w:val="28"/>
        </w:rPr>
      </w:pPr>
      <w:r w:rsidRPr="00394A48">
        <w:rPr>
          <w:sz w:val="28"/>
          <w:szCs w:val="28"/>
        </w:rPr>
        <w:t xml:space="preserve">По своей </w:t>
      </w:r>
      <w:r w:rsidRPr="00394A48">
        <w:rPr>
          <w:sz w:val="28"/>
          <w:szCs w:val="28"/>
        </w:rPr>
        <w:t>структуре</w:t>
      </w:r>
      <w:r w:rsidRPr="00394A48">
        <w:rPr>
          <w:sz w:val="28"/>
          <w:szCs w:val="28"/>
        </w:rPr>
        <w:t xml:space="preserve"> это один из самых простых регистров сдвига</w:t>
      </w:r>
    </w:p>
    <w:bookmarkEnd w:id="5"/>
    <w:p w14:paraId="2697E29E" w14:textId="77777777" w:rsidR="00394A48" w:rsidRDefault="00394A48" w:rsidP="00394A48">
      <w:pPr>
        <w:pStyle w:val="2"/>
        <w:tabs>
          <w:tab w:val="center" w:pos="600"/>
          <w:tab w:val="center" w:pos="3827"/>
        </w:tabs>
        <w:spacing w:after="0" w:line="36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0A1B385C" w14:textId="2042327F" w:rsidR="00D12A52" w:rsidRPr="0000535F" w:rsidRDefault="00D756B2" w:rsidP="0090222B">
      <w:pPr>
        <w:pStyle w:val="2"/>
        <w:numPr>
          <w:ilvl w:val="0"/>
          <w:numId w:val="14"/>
        </w:numPr>
        <w:tabs>
          <w:tab w:val="center" w:pos="600"/>
          <w:tab w:val="center" w:pos="3827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16857888"/>
      <w:r w:rsidRPr="0000535F">
        <w:rPr>
          <w:rFonts w:ascii="Times New Roman" w:hAnsi="Times New Roman" w:cs="Times New Roman"/>
          <w:color w:val="auto"/>
          <w:sz w:val="28"/>
          <w:szCs w:val="28"/>
        </w:rPr>
        <w:lastRenderedPageBreak/>
        <w:t>Ход работы</w:t>
      </w:r>
      <w:bookmarkEnd w:id="8"/>
    </w:p>
    <w:p w14:paraId="3D1790AE" w14:textId="77777777" w:rsidR="0000535F" w:rsidRPr="0000535F" w:rsidRDefault="0000535F" w:rsidP="0090222B">
      <w:pPr>
        <w:pStyle w:val="a4"/>
        <w:keepNext/>
        <w:keepLines/>
        <w:numPr>
          <w:ilvl w:val="0"/>
          <w:numId w:val="20"/>
        </w:numPr>
        <w:spacing w:line="360" w:lineRule="auto"/>
        <w:ind w:left="0"/>
        <w:contextualSpacing w:val="0"/>
        <w:jc w:val="both"/>
        <w:outlineLvl w:val="2"/>
        <w:rPr>
          <w:rFonts w:eastAsiaTheme="majorEastAsia"/>
          <w:vanish/>
          <w:sz w:val="28"/>
          <w:szCs w:val="28"/>
        </w:rPr>
      </w:pPr>
      <w:bookmarkStart w:id="9" w:name="_Toc116843008"/>
      <w:bookmarkStart w:id="10" w:name="_Toc116843049"/>
      <w:bookmarkStart w:id="11" w:name="_Toc116843110"/>
      <w:bookmarkStart w:id="12" w:name="_Toc116843880"/>
      <w:bookmarkStart w:id="13" w:name="_Toc116843936"/>
      <w:bookmarkStart w:id="14" w:name="_Toc116844239"/>
      <w:bookmarkStart w:id="15" w:name="_Toc116844248"/>
      <w:bookmarkStart w:id="16" w:name="_Toc116844328"/>
      <w:bookmarkStart w:id="17" w:name="_Toc116844373"/>
      <w:bookmarkStart w:id="18" w:name="_Toc116844421"/>
      <w:bookmarkStart w:id="19" w:name="_Toc116844441"/>
      <w:bookmarkStart w:id="20" w:name="_Toc116844499"/>
      <w:bookmarkStart w:id="21" w:name="_Toc116844513"/>
      <w:bookmarkStart w:id="22" w:name="_Toc116844551"/>
      <w:bookmarkStart w:id="23" w:name="_Toc116844575"/>
      <w:bookmarkStart w:id="24" w:name="_Toc1128"/>
      <w:bookmarkStart w:id="25" w:name="_Hlk116417413"/>
      <w:bookmarkStart w:id="26" w:name="_Toc116857301"/>
      <w:bookmarkStart w:id="27" w:name="_Toc116857843"/>
      <w:bookmarkStart w:id="28" w:name="_Toc116857862"/>
      <w:bookmarkStart w:id="29" w:name="_Toc116857889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6"/>
      <w:bookmarkEnd w:id="27"/>
      <w:bookmarkEnd w:id="28"/>
      <w:bookmarkEnd w:id="29"/>
    </w:p>
    <w:p w14:paraId="0BD4F189" w14:textId="77777777" w:rsidR="0000535F" w:rsidRPr="0000535F" w:rsidRDefault="0000535F" w:rsidP="0090222B">
      <w:pPr>
        <w:pStyle w:val="a4"/>
        <w:keepNext/>
        <w:keepLines/>
        <w:numPr>
          <w:ilvl w:val="0"/>
          <w:numId w:val="20"/>
        </w:numPr>
        <w:spacing w:line="360" w:lineRule="auto"/>
        <w:ind w:left="0"/>
        <w:contextualSpacing w:val="0"/>
        <w:jc w:val="both"/>
        <w:outlineLvl w:val="2"/>
        <w:rPr>
          <w:rFonts w:eastAsiaTheme="majorEastAsia"/>
          <w:vanish/>
          <w:sz w:val="28"/>
          <w:szCs w:val="28"/>
        </w:rPr>
      </w:pPr>
      <w:bookmarkStart w:id="30" w:name="_Toc116843937"/>
      <w:bookmarkStart w:id="31" w:name="_Toc116844240"/>
      <w:bookmarkStart w:id="32" w:name="_Toc116844249"/>
      <w:bookmarkStart w:id="33" w:name="_Toc116844329"/>
      <w:bookmarkStart w:id="34" w:name="_Toc116844374"/>
      <w:bookmarkStart w:id="35" w:name="_Toc116844422"/>
      <w:bookmarkStart w:id="36" w:name="_Toc116844442"/>
      <w:bookmarkStart w:id="37" w:name="_Toc116844500"/>
      <w:bookmarkStart w:id="38" w:name="_Toc116844514"/>
      <w:bookmarkStart w:id="39" w:name="_Toc116844552"/>
      <w:bookmarkStart w:id="40" w:name="_Toc116844576"/>
      <w:bookmarkStart w:id="41" w:name="_Toc116857302"/>
      <w:bookmarkStart w:id="42" w:name="_Toc116857844"/>
      <w:bookmarkStart w:id="43" w:name="_Toc116857863"/>
      <w:bookmarkStart w:id="44" w:name="_Toc116857890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367B8E5E" w14:textId="77777777" w:rsidR="0000535F" w:rsidRPr="0000535F" w:rsidRDefault="0000535F" w:rsidP="0090222B">
      <w:pPr>
        <w:pStyle w:val="a4"/>
        <w:keepNext/>
        <w:keepLines/>
        <w:numPr>
          <w:ilvl w:val="0"/>
          <w:numId w:val="20"/>
        </w:numPr>
        <w:spacing w:line="360" w:lineRule="auto"/>
        <w:ind w:left="0"/>
        <w:contextualSpacing w:val="0"/>
        <w:jc w:val="both"/>
        <w:outlineLvl w:val="2"/>
        <w:rPr>
          <w:rFonts w:eastAsiaTheme="majorEastAsia"/>
          <w:vanish/>
          <w:sz w:val="28"/>
          <w:szCs w:val="28"/>
        </w:rPr>
      </w:pPr>
      <w:bookmarkStart w:id="45" w:name="_Toc116843938"/>
      <w:bookmarkStart w:id="46" w:name="_Toc116844241"/>
      <w:bookmarkStart w:id="47" w:name="_Toc116844250"/>
      <w:bookmarkStart w:id="48" w:name="_Toc116844330"/>
      <w:bookmarkStart w:id="49" w:name="_Toc116844375"/>
      <w:bookmarkStart w:id="50" w:name="_Toc116844423"/>
      <w:bookmarkStart w:id="51" w:name="_Toc116844443"/>
      <w:bookmarkStart w:id="52" w:name="_Toc116844501"/>
      <w:bookmarkStart w:id="53" w:name="_Toc116844515"/>
      <w:bookmarkStart w:id="54" w:name="_Toc116844553"/>
      <w:bookmarkStart w:id="55" w:name="_Toc116844577"/>
      <w:bookmarkStart w:id="56" w:name="_Toc116857303"/>
      <w:bookmarkStart w:id="57" w:name="_Toc116857845"/>
      <w:bookmarkStart w:id="58" w:name="_Toc116857864"/>
      <w:bookmarkStart w:id="59" w:name="_Toc116857891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7C1A85E1" w14:textId="62204D9A" w:rsidR="006023FC" w:rsidRPr="00E0432F" w:rsidRDefault="00D756B2" w:rsidP="0090222B">
      <w:pPr>
        <w:pStyle w:val="3"/>
        <w:numPr>
          <w:ilvl w:val="1"/>
          <w:numId w:val="20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0" w:name="_Toc116857892"/>
      <w:r w:rsidRPr="0000535F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bookmarkEnd w:id="24"/>
      <w:bookmarkEnd w:id="25"/>
      <w:r w:rsidR="00E0432F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E0432F" w:rsidRPr="00E0432F">
        <w:rPr>
          <w:rFonts w:ascii="Times New Roman" w:hAnsi="Times New Roman" w:cs="Times New Roman"/>
          <w:color w:val="auto"/>
          <w:sz w:val="28"/>
          <w:szCs w:val="28"/>
        </w:rPr>
        <w:t>С</w:t>
      </w:r>
      <w:r w:rsidR="00E0432F" w:rsidRPr="00E0432F">
        <w:rPr>
          <w:rFonts w:ascii="Times New Roman" w:hAnsi="Times New Roman" w:cs="Times New Roman"/>
          <w:color w:val="auto"/>
          <w:sz w:val="28"/>
          <w:szCs w:val="28"/>
        </w:rPr>
        <w:t>оздать в программе «Апплет симулятор цепи» логическую</w:t>
      </w:r>
      <w:r w:rsidR="00E0432F" w:rsidRPr="00E0432F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схему </w:t>
      </w:r>
      <w:r w:rsidR="00394A48">
        <w:rPr>
          <w:rFonts w:ascii="Times New Roman" w:hAnsi="Times New Roman" w:cs="Times New Roman"/>
          <w:noProof/>
          <w:color w:val="auto"/>
          <w:sz w:val="28"/>
          <w:szCs w:val="28"/>
        </w:rPr>
        <w:t>К155ИР1</w:t>
      </w:r>
      <w:bookmarkEnd w:id="60"/>
    </w:p>
    <w:p w14:paraId="6596551F" w14:textId="5D5845B9" w:rsidR="006023FC" w:rsidRDefault="00E0432F" w:rsidP="0090222B">
      <w:pPr>
        <w:pStyle w:val="3"/>
        <w:numPr>
          <w:ilvl w:val="1"/>
          <w:numId w:val="20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1" w:name="_Toc116857893"/>
      <w:r>
        <w:rPr>
          <w:rFonts w:ascii="Times New Roman" w:hAnsi="Times New Roman" w:cs="Times New Roman"/>
          <w:color w:val="auto"/>
          <w:sz w:val="28"/>
          <w:szCs w:val="28"/>
        </w:rPr>
        <w:t>Решение</w:t>
      </w:r>
      <w:bookmarkEnd w:id="61"/>
    </w:p>
    <w:p w14:paraId="1E77AB2B" w14:textId="43313DE3" w:rsidR="00394A48" w:rsidRPr="00394A48" w:rsidRDefault="00394A48" w:rsidP="00394A48">
      <w:pPr>
        <w:jc w:val="center"/>
      </w:pPr>
      <w:r>
        <w:rPr>
          <w:noProof/>
        </w:rPr>
        <w:drawing>
          <wp:inline distT="0" distB="0" distL="0" distR="0" wp14:anchorId="12318217" wp14:editId="621284F5">
            <wp:extent cx="4673776" cy="5553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607" cy="555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DB172" w14:textId="36F987CD" w:rsidR="002B3CD1" w:rsidRDefault="002B3CD1" w:rsidP="0090222B">
      <w:pPr>
        <w:jc w:val="both"/>
      </w:pPr>
    </w:p>
    <w:p w14:paraId="07E19319" w14:textId="77777777" w:rsidR="002B3CD1" w:rsidRPr="002B3CD1" w:rsidRDefault="002B3CD1" w:rsidP="0090222B">
      <w:pPr>
        <w:pStyle w:val="a4"/>
        <w:keepNext/>
        <w:keepLines/>
        <w:numPr>
          <w:ilvl w:val="0"/>
          <w:numId w:val="19"/>
        </w:numPr>
        <w:spacing w:line="360" w:lineRule="auto"/>
        <w:contextualSpacing w:val="0"/>
        <w:jc w:val="both"/>
        <w:outlineLvl w:val="2"/>
        <w:rPr>
          <w:rFonts w:eastAsiaTheme="majorEastAsia"/>
          <w:vanish/>
          <w:sz w:val="28"/>
          <w:szCs w:val="28"/>
        </w:rPr>
      </w:pPr>
      <w:bookmarkStart w:id="62" w:name="_Toc116857306"/>
      <w:bookmarkStart w:id="63" w:name="_Toc116857848"/>
      <w:bookmarkStart w:id="64" w:name="_Toc116857867"/>
      <w:bookmarkStart w:id="65" w:name="_Toc116857894"/>
      <w:bookmarkEnd w:id="62"/>
      <w:bookmarkEnd w:id="63"/>
      <w:bookmarkEnd w:id="64"/>
      <w:bookmarkEnd w:id="65"/>
    </w:p>
    <w:p w14:paraId="4965C0B4" w14:textId="77777777" w:rsidR="002B3CD1" w:rsidRPr="002B3CD1" w:rsidRDefault="002B3CD1" w:rsidP="0090222B">
      <w:pPr>
        <w:pStyle w:val="a4"/>
        <w:keepNext/>
        <w:keepLines/>
        <w:numPr>
          <w:ilvl w:val="0"/>
          <w:numId w:val="19"/>
        </w:numPr>
        <w:spacing w:line="360" w:lineRule="auto"/>
        <w:contextualSpacing w:val="0"/>
        <w:jc w:val="both"/>
        <w:outlineLvl w:val="2"/>
        <w:rPr>
          <w:rFonts w:eastAsiaTheme="majorEastAsia"/>
          <w:vanish/>
          <w:sz w:val="28"/>
          <w:szCs w:val="28"/>
        </w:rPr>
      </w:pPr>
      <w:bookmarkStart w:id="66" w:name="_Toc116857307"/>
      <w:bookmarkStart w:id="67" w:name="_Toc116857849"/>
      <w:bookmarkStart w:id="68" w:name="_Toc116857868"/>
      <w:bookmarkStart w:id="69" w:name="_Toc116857895"/>
      <w:bookmarkEnd w:id="66"/>
      <w:bookmarkEnd w:id="67"/>
      <w:bookmarkEnd w:id="68"/>
      <w:bookmarkEnd w:id="69"/>
    </w:p>
    <w:p w14:paraId="6412729E" w14:textId="77777777" w:rsidR="002B3CD1" w:rsidRPr="002B3CD1" w:rsidRDefault="002B3CD1" w:rsidP="0090222B">
      <w:pPr>
        <w:pStyle w:val="a4"/>
        <w:keepNext/>
        <w:keepLines/>
        <w:numPr>
          <w:ilvl w:val="0"/>
          <w:numId w:val="19"/>
        </w:numPr>
        <w:spacing w:line="360" w:lineRule="auto"/>
        <w:contextualSpacing w:val="0"/>
        <w:jc w:val="both"/>
        <w:outlineLvl w:val="2"/>
        <w:rPr>
          <w:rFonts w:eastAsiaTheme="majorEastAsia"/>
          <w:vanish/>
          <w:sz w:val="28"/>
          <w:szCs w:val="28"/>
        </w:rPr>
      </w:pPr>
      <w:bookmarkStart w:id="70" w:name="_Toc116857308"/>
      <w:bookmarkStart w:id="71" w:name="_Toc116857850"/>
      <w:bookmarkStart w:id="72" w:name="_Toc116857869"/>
      <w:bookmarkStart w:id="73" w:name="_Toc116857896"/>
      <w:bookmarkEnd w:id="70"/>
      <w:bookmarkEnd w:id="71"/>
      <w:bookmarkEnd w:id="72"/>
      <w:bookmarkEnd w:id="73"/>
    </w:p>
    <w:p w14:paraId="24E4A1FC" w14:textId="77777777" w:rsidR="002B3CD1" w:rsidRPr="002B3CD1" w:rsidRDefault="002B3CD1" w:rsidP="0090222B">
      <w:pPr>
        <w:pStyle w:val="a4"/>
        <w:keepNext/>
        <w:keepLines/>
        <w:numPr>
          <w:ilvl w:val="0"/>
          <w:numId w:val="19"/>
        </w:numPr>
        <w:spacing w:line="360" w:lineRule="auto"/>
        <w:contextualSpacing w:val="0"/>
        <w:jc w:val="both"/>
        <w:outlineLvl w:val="2"/>
        <w:rPr>
          <w:rFonts w:eastAsiaTheme="majorEastAsia"/>
          <w:vanish/>
          <w:sz w:val="28"/>
          <w:szCs w:val="28"/>
        </w:rPr>
      </w:pPr>
      <w:bookmarkStart w:id="74" w:name="_Toc116857309"/>
      <w:bookmarkStart w:id="75" w:name="_Toc116857851"/>
      <w:bookmarkStart w:id="76" w:name="_Toc116857870"/>
      <w:bookmarkStart w:id="77" w:name="_Toc116857897"/>
      <w:bookmarkEnd w:id="74"/>
      <w:bookmarkEnd w:id="75"/>
      <w:bookmarkEnd w:id="76"/>
      <w:bookmarkEnd w:id="77"/>
    </w:p>
    <w:p w14:paraId="5F772D4B" w14:textId="77777777" w:rsidR="002B3CD1" w:rsidRPr="002B3CD1" w:rsidRDefault="002B3CD1" w:rsidP="0090222B">
      <w:pPr>
        <w:pStyle w:val="a4"/>
        <w:keepNext/>
        <w:keepLines/>
        <w:numPr>
          <w:ilvl w:val="1"/>
          <w:numId w:val="19"/>
        </w:numPr>
        <w:spacing w:line="360" w:lineRule="auto"/>
        <w:contextualSpacing w:val="0"/>
        <w:jc w:val="both"/>
        <w:outlineLvl w:val="2"/>
        <w:rPr>
          <w:rFonts w:eastAsiaTheme="majorEastAsia"/>
          <w:vanish/>
          <w:sz w:val="28"/>
          <w:szCs w:val="28"/>
        </w:rPr>
      </w:pPr>
      <w:bookmarkStart w:id="78" w:name="_Toc116857310"/>
      <w:bookmarkStart w:id="79" w:name="_Toc116857852"/>
      <w:bookmarkStart w:id="80" w:name="_Toc116857871"/>
      <w:bookmarkStart w:id="81" w:name="_Toc116857898"/>
      <w:bookmarkEnd w:id="78"/>
      <w:bookmarkEnd w:id="79"/>
      <w:bookmarkEnd w:id="80"/>
      <w:bookmarkEnd w:id="81"/>
    </w:p>
    <w:p w14:paraId="0BDD3875" w14:textId="77777777" w:rsidR="002B3CD1" w:rsidRPr="002B3CD1" w:rsidRDefault="002B3CD1" w:rsidP="0090222B">
      <w:pPr>
        <w:pStyle w:val="a4"/>
        <w:keepNext/>
        <w:keepLines/>
        <w:numPr>
          <w:ilvl w:val="1"/>
          <w:numId w:val="19"/>
        </w:numPr>
        <w:spacing w:line="360" w:lineRule="auto"/>
        <w:contextualSpacing w:val="0"/>
        <w:jc w:val="both"/>
        <w:outlineLvl w:val="2"/>
        <w:rPr>
          <w:rFonts w:eastAsiaTheme="majorEastAsia"/>
          <w:vanish/>
          <w:sz w:val="28"/>
          <w:szCs w:val="28"/>
        </w:rPr>
      </w:pPr>
      <w:bookmarkStart w:id="82" w:name="_Toc116857311"/>
      <w:bookmarkStart w:id="83" w:name="_Toc116857853"/>
      <w:bookmarkStart w:id="84" w:name="_Toc116857872"/>
      <w:bookmarkStart w:id="85" w:name="_Toc116857899"/>
      <w:bookmarkEnd w:id="82"/>
      <w:bookmarkEnd w:id="83"/>
      <w:bookmarkEnd w:id="84"/>
      <w:bookmarkEnd w:id="85"/>
    </w:p>
    <w:p w14:paraId="024B50DA" w14:textId="77777777" w:rsidR="002B3CD1" w:rsidRPr="002B3CD1" w:rsidRDefault="002B3CD1" w:rsidP="0090222B">
      <w:pPr>
        <w:jc w:val="both"/>
      </w:pPr>
    </w:p>
    <w:p w14:paraId="0AFB9B81" w14:textId="630A2605" w:rsidR="00E0432F" w:rsidRPr="00E0432F" w:rsidRDefault="00E0432F" w:rsidP="0090222B">
      <w:pPr>
        <w:spacing w:line="360" w:lineRule="auto"/>
        <w:jc w:val="both"/>
      </w:pPr>
    </w:p>
    <w:p w14:paraId="625803BB" w14:textId="4BF22D2C" w:rsidR="00D756B2" w:rsidRPr="0000535F" w:rsidRDefault="00D756B2" w:rsidP="0090222B">
      <w:pPr>
        <w:spacing w:line="360" w:lineRule="auto"/>
        <w:jc w:val="both"/>
        <w:rPr>
          <w:sz w:val="28"/>
          <w:szCs w:val="28"/>
        </w:rPr>
      </w:pPr>
    </w:p>
    <w:p w14:paraId="1A9B1E9D" w14:textId="5E835D00" w:rsidR="00E0432F" w:rsidRDefault="00E0432F" w:rsidP="0090222B">
      <w:pPr>
        <w:pStyle w:val="1"/>
        <w:spacing w:after="0" w:line="360" w:lineRule="auto"/>
        <w:ind w:left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6" w:name="_Toc1130"/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F46665A" w14:textId="6436850D" w:rsidR="00631FDE" w:rsidRPr="0000535F" w:rsidRDefault="009D6FC7" w:rsidP="00394A48">
      <w:pPr>
        <w:pStyle w:val="1"/>
        <w:spacing w:after="0" w:line="360" w:lineRule="auto"/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7" w:name="_Toc116857900"/>
      <w:r w:rsidRPr="0000535F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  <w:bookmarkEnd w:id="86"/>
      <w:bookmarkEnd w:id="87"/>
    </w:p>
    <w:p w14:paraId="2617F1F8" w14:textId="5BC5120B" w:rsidR="00394A48" w:rsidRPr="00394A48" w:rsidRDefault="00394A48" w:rsidP="00394A48">
      <w:pPr>
        <w:spacing w:line="360" w:lineRule="auto"/>
        <w:ind w:firstLine="709"/>
        <w:jc w:val="both"/>
        <w:rPr>
          <w:sz w:val="28"/>
          <w:szCs w:val="28"/>
        </w:rPr>
      </w:pPr>
      <w:r w:rsidRPr="00394A48">
        <w:rPr>
          <w:sz w:val="28"/>
          <w:szCs w:val="28"/>
        </w:rPr>
        <w:t>В</w:t>
      </w:r>
      <w:r w:rsidRPr="00394A48">
        <w:rPr>
          <w:sz w:val="28"/>
          <w:szCs w:val="28"/>
        </w:rPr>
        <w:t xml:space="preserve"> ходе данной лабораторной работы я ознакомился и поработал в программе «Апплет симулятор цепи»</w:t>
      </w:r>
      <w:r w:rsidRPr="00394A48">
        <w:rPr>
          <w:color w:val="202124"/>
          <w:sz w:val="28"/>
          <w:szCs w:val="28"/>
          <w:shd w:val="clear" w:color="auto" w:fill="FFFFFF"/>
        </w:rPr>
        <w:t>. В частности, составил логическую схему с регистром (</w:t>
      </w:r>
      <w:r w:rsidRPr="00394A48">
        <w:rPr>
          <w:sz w:val="28"/>
          <w:szCs w:val="28"/>
        </w:rPr>
        <w:t>К155ИР1).</w:t>
      </w:r>
    </w:p>
    <w:p w14:paraId="71878484" w14:textId="102993CE" w:rsidR="009D6FC7" w:rsidRPr="002B3CD1" w:rsidRDefault="009D6FC7" w:rsidP="00394A48">
      <w:pPr>
        <w:spacing w:line="360" w:lineRule="auto"/>
        <w:ind w:firstLine="709"/>
        <w:jc w:val="both"/>
        <w:rPr>
          <w:sz w:val="32"/>
          <w:szCs w:val="32"/>
        </w:rPr>
      </w:pPr>
    </w:p>
    <w:sectPr w:rsidR="009D6FC7" w:rsidRPr="002B3CD1" w:rsidSect="006023FC">
      <w:footerReference w:type="defaul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3615E" w14:textId="77777777" w:rsidR="007B333F" w:rsidRDefault="007B333F" w:rsidP="00FB16D5">
      <w:r>
        <w:separator/>
      </w:r>
    </w:p>
  </w:endnote>
  <w:endnote w:type="continuationSeparator" w:id="0">
    <w:p w14:paraId="7D7AF28D" w14:textId="77777777" w:rsidR="007B333F" w:rsidRDefault="007B333F" w:rsidP="00FB1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2088958"/>
      <w:docPartObj>
        <w:docPartGallery w:val="Page Numbers (Bottom of Page)"/>
        <w:docPartUnique/>
      </w:docPartObj>
    </w:sdtPr>
    <w:sdtContent>
      <w:p w14:paraId="34FCC653" w14:textId="77777777" w:rsidR="00FB16D5" w:rsidRDefault="00FB16D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4231">
          <w:rPr>
            <w:noProof/>
          </w:rPr>
          <w:t>6</w:t>
        </w:r>
        <w:r>
          <w:fldChar w:fldCharType="end"/>
        </w:r>
      </w:p>
    </w:sdtContent>
  </w:sdt>
  <w:p w14:paraId="60511EAA" w14:textId="77777777" w:rsidR="00FB16D5" w:rsidRDefault="00FB16D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EDECC" w14:textId="77777777" w:rsidR="007B333F" w:rsidRDefault="007B333F" w:rsidP="00FB16D5">
      <w:r>
        <w:separator/>
      </w:r>
    </w:p>
  </w:footnote>
  <w:footnote w:type="continuationSeparator" w:id="0">
    <w:p w14:paraId="4EA54389" w14:textId="77777777" w:rsidR="007B333F" w:rsidRDefault="007B333F" w:rsidP="00FB1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4EBD"/>
    <w:multiLevelType w:val="hybridMultilevel"/>
    <w:tmpl w:val="ED4E86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EE066E"/>
    <w:multiLevelType w:val="hybridMultilevel"/>
    <w:tmpl w:val="B8D2CE7A"/>
    <w:lvl w:ilvl="0" w:tplc="DCEA78C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B4C14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2892B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3CACB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7349A3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C6B21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7EAEB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6C87C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F6B0D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686132"/>
    <w:multiLevelType w:val="hybridMultilevel"/>
    <w:tmpl w:val="C4825C8E"/>
    <w:lvl w:ilvl="0" w:tplc="66B4A0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DB65B9"/>
    <w:multiLevelType w:val="multilevel"/>
    <w:tmpl w:val="A3EAC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7D55EA1"/>
    <w:multiLevelType w:val="hybridMultilevel"/>
    <w:tmpl w:val="95CE8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EA78CE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F6545"/>
    <w:multiLevelType w:val="hybridMultilevel"/>
    <w:tmpl w:val="92F65F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AF35AE"/>
    <w:multiLevelType w:val="hybridMultilevel"/>
    <w:tmpl w:val="1220A1EA"/>
    <w:lvl w:ilvl="0" w:tplc="DCEA78CE">
      <w:start w:val="1"/>
      <w:numFmt w:val="bullet"/>
      <w:lvlText w:val="•"/>
      <w:lvlJc w:val="left"/>
      <w:pPr>
        <w:ind w:left="106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E09551A"/>
    <w:multiLevelType w:val="hybridMultilevel"/>
    <w:tmpl w:val="1236E95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35F65FF3"/>
    <w:multiLevelType w:val="hybridMultilevel"/>
    <w:tmpl w:val="60B463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CB5717"/>
    <w:multiLevelType w:val="hybridMultilevel"/>
    <w:tmpl w:val="9A46EBC8"/>
    <w:lvl w:ilvl="0" w:tplc="0419000F">
      <w:start w:val="1"/>
      <w:numFmt w:val="decimal"/>
      <w:lvlText w:val="%1."/>
      <w:lvlJc w:val="left"/>
      <w:pPr>
        <w:ind w:left="794" w:hanging="360"/>
      </w:p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0" w15:restartNumberingAfterBreak="0">
    <w:nsid w:val="46EC1E92"/>
    <w:multiLevelType w:val="multilevel"/>
    <w:tmpl w:val="A3EAC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50FC1809"/>
    <w:multiLevelType w:val="hybridMultilevel"/>
    <w:tmpl w:val="8D1E49F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51B26D78"/>
    <w:multiLevelType w:val="multilevel"/>
    <w:tmpl w:val="A3EAC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57657DB0"/>
    <w:multiLevelType w:val="multilevel"/>
    <w:tmpl w:val="0292F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5C0C07BB"/>
    <w:multiLevelType w:val="hybridMultilevel"/>
    <w:tmpl w:val="875C52AC"/>
    <w:lvl w:ilvl="0" w:tplc="F4C82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EA7C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FC3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049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289B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04F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3AC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AB1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885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70F98"/>
    <w:multiLevelType w:val="hybridMultilevel"/>
    <w:tmpl w:val="DF123C16"/>
    <w:lvl w:ilvl="0" w:tplc="04190001">
      <w:start w:val="1"/>
      <w:numFmt w:val="bullet"/>
      <w:lvlText w:val=""/>
      <w:lvlJc w:val="left"/>
      <w:pPr>
        <w:ind w:left="108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DA1056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26E09A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54E0F0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80CFD0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38BD82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9CB222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60331E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B83AC2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2B224A6"/>
    <w:multiLevelType w:val="hybridMultilevel"/>
    <w:tmpl w:val="1B725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206D3"/>
    <w:multiLevelType w:val="hybridMultilevel"/>
    <w:tmpl w:val="0E785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4334C"/>
    <w:multiLevelType w:val="hybridMultilevel"/>
    <w:tmpl w:val="7A42D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9D2F56"/>
    <w:multiLevelType w:val="hybridMultilevel"/>
    <w:tmpl w:val="609E1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73594">
    <w:abstractNumId w:val="1"/>
  </w:num>
  <w:num w:numId="2" w16cid:durableId="502864247">
    <w:abstractNumId w:val="15"/>
  </w:num>
  <w:num w:numId="3" w16cid:durableId="2013529104">
    <w:abstractNumId w:val="10"/>
  </w:num>
  <w:num w:numId="4" w16cid:durableId="1066799117">
    <w:abstractNumId w:val="4"/>
  </w:num>
  <w:num w:numId="5" w16cid:durableId="1687511998">
    <w:abstractNumId w:val="6"/>
  </w:num>
  <w:num w:numId="6" w16cid:durableId="589705096">
    <w:abstractNumId w:val="14"/>
  </w:num>
  <w:num w:numId="7" w16cid:durableId="1970233838">
    <w:abstractNumId w:val="19"/>
  </w:num>
  <w:num w:numId="8" w16cid:durableId="597912807">
    <w:abstractNumId w:val="16"/>
  </w:num>
  <w:num w:numId="9" w16cid:durableId="817113945">
    <w:abstractNumId w:val="7"/>
  </w:num>
  <w:num w:numId="10" w16cid:durableId="54623383">
    <w:abstractNumId w:val="0"/>
  </w:num>
  <w:num w:numId="11" w16cid:durableId="1277327294">
    <w:abstractNumId w:val="18"/>
  </w:num>
  <w:num w:numId="12" w16cid:durableId="1391882585">
    <w:abstractNumId w:val="8"/>
  </w:num>
  <w:num w:numId="13" w16cid:durableId="1769734227">
    <w:abstractNumId w:val="5"/>
  </w:num>
  <w:num w:numId="14" w16cid:durableId="2079327592">
    <w:abstractNumId w:val="3"/>
  </w:num>
  <w:num w:numId="15" w16cid:durableId="386611375">
    <w:abstractNumId w:val="11"/>
  </w:num>
  <w:num w:numId="16" w16cid:durableId="361903300">
    <w:abstractNumId w:val="17"/>
  </w:num>
  <w:num w:numId="17" w16cid:durableId="47149565">
    <w:abstractNumId w:val="9"/>
  </w:num>
  <w:num w:numId="18" w16cid:durableId="1932883712">
    <w:abstractNumId w:val="2"/>
  </w:num>
  <w:num w:numId="19" w16cid:durableId="1720352453">
    <w:abstractNumId w:val="12"/>
  </w:num>
  <w:num w:numId="20" w16cid:durableId="4426525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CEA"/>
    <w:rsid w:val="0000535F"/>
    <w:rsid w:val="0007404A"/>
    <w:rsid w:val="0007488F"/>
    <w:rsid w:val="000A0C6E"/>
    <w:rsid w:val="000A7FB2"/>
    <w:rsid w:val="000B2CEA"/>
    <w:rsid w:val="000F054D"/>
    <w:rsid w:val="00120585"/>
    <w:rsid w:val="00180350"/>
    <w:rsid w:val="001A091E"/>
    <w:rsid w:val="001C08A4"/>
    <w:rsid w:val="001C6A07"/>
    <w:rsid w:val="001D00AC"/>
    <w:rsid w:val="002222CD"/>
    <w:rsid w:val="0025051B"/>
    <w:rsid w:val="002B3CD1"/>
    <w:rsid w:val="002F1B49"/>
    <w:rsid w:val="003734F6"/>
    <w:rsid w:val="00381180"/>
    <w:rsid w:val="00383249"/>
    <w:rsid w:val="00394A48"/>
    <w:rsid w:val="003A67EF"/>
    <w:rsid w:val="00414C8E"/>
    <w:rsid w:val="00472881"/>
    <w:rsid w:val="004A58FE"/>
    <w:rsid w:val="004D0407"/>
    <w:rsid w:val="005646EE"/>
    <w:rsid w:val="005A6D8C"/>
    <w:rsid w:val="005C665B"/>
    <w:rsid w:val="005F4BC5"/>
    <w:rsid w:val="006023FC"/>
    <w:rsid w:val="00631FDE"/>
    <w:rsid w:val="00632609"/>
    <w:rsid w:val="006366A3"/>
    <w:rsid w:val="00655264"/>
    <w:rsid w:val="00656AA9"/>
    <w:rsid w:val="006C5A20"/>
    <w:rsid w:val="006E0CB0"/>
    <w:rsid w:val="007A1C85"/>
    <w:rsid w:val="007A755A"/>
    <w:rsid w:val="007B333F"/>
    <w:rsid w:val="007C339C"/>
    <w:rsid w:val="00806C0C"/>
    <w:rsid w:val="00807081"/>
    <w:rsid w:val="00846835"/>
    <w:rsid w:val="00846A76"/>
    <w:rsid w:val="0090222B"/>
    <w:rsid w:val="00951CAD"/>
    <w:rsid w:val="00960EB1"/>
    <w:rsid w:val="009645AA"/>
    <w:rsid w:val="009D6FC7"/>
    <w:rsid w:val="00A01A54"/>
    <w:rsid w:val="00A23DCA"/>
    <w:rsid w:val="00A375C8"/>
    <w:rsid w:val="00A71D9D"/>
    <w:rsid w:val="00A9661A"/>
    <w:rsid w:val="00AB3AD5"/>
    <w:rsid w:val="00AD2470"/>
    <w:rsid w:val="00B15BF9"/>
    <w:rsid w:val="00B273EC"/>
    <w:rsid w:val="00B356F8"/>
    <w:rsid w:val="00B91F03"/>
    <w:rsid w:val="00B97401"/>
    <w:rsid w:val="00BC676A"/>
    <w:rsid w:val="00BF42E0"/>
    <w:rsid w:val="00C20083"/>
    <w:rsid w:val="00C93027"/>
    <w:rsid w:val="00CF03A6"/>
    <w:rsid w:val="00CF1643"/>
    <w:rsid w:val="00D04502"/>
    <w:rsid w:val="00D12A52"/>
    <w:rsid w:val="00D64B53"/>
    <w:rsid w:val="00D756B2"/>
    <w:rsid w:val="00DE24FF"/>
    <w:rsid w:val="00E009D1"/>
    <w:rsid w:val="00E0432F"/>
    <w:rsid w:val="00E4693A"/>
    <w:rsid w:val="00E628E8"/>
    <w:rsid w:val="00E94231"/>
    <w:rsid w:val="00FB16D5"/>
    <w:rsid w:val="00FD58D0"/>
    <w:rsid w:val="00FD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DDC57"/>
  <w15:chartTrackingRefBased/>
  <w15:docId w15:val="{696140F2-5478-4A07-BC23-4E2CD0DC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A7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D6FC7"/>
    <w:pPr>
      <w:keepNext/>
      <w:keepLines/>
      <w:spacing w:after="136"/>
      <w:ind w:left="74"/>
      <w:jc w:val="right"/>
      <w:outlineLvl w:val="0"/>
    </w:pPr>
    <w:rPr>
      <w:rFonts w:ascii="Calibri" w:eastAsia="Calibri" w:hAnsi="Calibri" w:cs="Calibri"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9D6FC7"/>
    <w:pPr>
      <w:keepNext/>
      <w:keepLines/>
      <w:spacing w:after="101"/>
      <w:ind w:left="84" w:hanging="10"/>
      <w:outlineLvl w:val="1"/>
    </w:pPr>
    <w:rPr>
      <w:rFonts w:ascii="Calibri" w:eastAsia="Calibri" w:hAnsi="Calibri" w:cs="Calibri"/>
      <w:color w:val="000000"/>
      <w:sz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B16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B2CEA"/>
    <w:pPr>
      <w:suppressAutoHyphens/>
      <w:autoSpaceDN w:val="0"/>
      <w:textAlignment w:val="baseline"/>
    </w:pPr>
    <w:rPr>
      <w:rFonts w:ascii="Times New Roman" w:eastAsia="Times New Roman" w:hAnsi="Times New Roman" w:cs="DejaVu Sans"/>
      <w:sz w:val="28"/>
    </w:rPr>
  </w:style>
  <w:style w:type="paragraph" w:styleId="11">
    <w:name w:val="toc 1"/>
    <w:hidden/>
    <w:uiPriority w:val="39"/>
    <w:rsid w:val="009D6FC7"/>
    <w:pPr>
      <w:spacing w:after="5" w:line="286" w:lineRule="auto"/>
      <w:ind w:left="15" w:right="23" w:firstLine="280"/>
    </w:pPr>
    <w:rPr>
      <w:rFonts w:ascii="Calibri" w:eastAsia="Calibri" w:hAnsi="Calibri" w:cs="Calibri"/>
      <w:color w:val="000000"/>
      <w:sz w:val="28"/>
      <w:lang w:eastAsia="ru-RU"/>
    </w:rPr>
  </w:style>
  <w:style w:type="paragraph" w:styleId="21">
    <w:name w:val="toc 2"/>
    <w:hidden/>
    <w:uiPriority w:val="39"/>
    <w:rsid w:val="009D6FC7"/>
    <w:pPr>
      <w:spacing w:after="85"/>
      <w:ind w:left="25" w:right="15" w:hanging="10"/>
      <w:jc w:val="right"/>
    </w:pPr>
    <w:rPr>
      <w:rFonts w:ascii="Calibri" w:eastAsia="Calibri" w:hAnsi="Calibri" w:cs="Calibri"/>
      <w:color w:val="000000"/>
      <w:sz w:val="28"/>
      <w:lang w:eastAsia="ru-RU"/>
    </w:rPr>
  </w:style>
  <w:style w:type="paragraph" w:styleId="31">
    <w:name w:val="toc 3"/>
    <w:hidden/>
    <w:uiPriority w:val="39"/>
    <w:rsid w:val="009D6FC7"/>
    <w:pPr>
      <w:spacing w:after="111" w:line="255" w:lineRule="auto"/>
      <w:ind w:left="20" w:right="23" w:hanging="5"/>
    </w:pPr>
    <w:rPr>
      <w:rFonts w:ascii="Calibri" w:eastAsia="Calibri" w:hAnsi="Calibri" w:cs="Calibri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D6FC7"/>
    <w:rPr>
      <w:rFonts w:ascii="Calibri" w:eastAsia="Calibri" w:hAnsi="Calibri" w:cs="Calibri"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6FC7"/>
    <w:rPr>
      <w:rFonts w:ascii="Calibri" w:eastAsia="Calibri" w:hAnsi="Calibri" w:cs="Calibri"/>
      <w:color w:val="000000"/>
      <w:sz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BC676A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BC676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B16D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FB16D5"/>
    <w:pPr>
      <w:spacing w:before="240" w:after="0"/>
      <w:ind w:lef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character" w:styleId="a6">
    <w:name w:val="Hyperlink"/>
    <w:basedOn w:val="a0"/>
    <w:uiPriority w:val="99"/>
    <w:unhideWhenUsed/>
    <w:rsid w:val="00FB16D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B16D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B16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B16D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B16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5A6D8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A6D8C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Normal (Web)"/>
    <w:basedOn w:val="a"/>
    <w:uiPriority w:val="99"/>
    <w:unhideWhenUsed/>
    <w:rsid w:val="004D0407"/>
    <w:pPr>
      <w:suppressAutoHyphens w:val="0"/>
      <w:spacing w:before="100" w:beforeAutospacing="1" w:after="100" w:afterAutospacing="1"/>
    </w:pPr>
  </w:style>
  <w:style w:type="character" w:styleId="ae">
    <w:name w:val="Unresolved Mention"/>
    <w:basedOn w:val="a0"/>
    <w:uiPriority w:val="99"/>
    <w:semiHidden/>
    <w:unhideWhenUsed/>
    <w:rsid w:val="0000535F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00535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0535F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053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0535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0535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4">
    <w:name w:val="Table Grid"/>
    <w:basedOn w:val="a1"/>
    <w:uiPriority w:val="39"/>
    <w:rsid w:val="002B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6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E056D-C449-49DE-9278-17B839631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robo</dc:creator>
  <cp:keywords/>
  <dc:description/>
  <cp:lastModifiedBy>Dmitriy Winged</cp:lastModifiedBy>
  <cp:revision>3</cp:revision>
  <cp:lastPrinted>2022-04-28T08:22:00Z</cp:lastPrinted>
  <dcterms:created xsi:type="dcterms:W3CDTF">2022-10-16T20:42:00Z</dcterms:created>
  <dcterms:modified xsi:type="dcterms:W3CDTF">2022-10-16T21:11:00Z</dcterms:modified>
</cp:coreProperties>
</file>