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4E" w:rsidRDefault="00645D4E" w:rsidP="00645D4E">
      <w:pPr>
        <w:pStyle w:val="a5"/>
      </w:pPr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</w:t>
      </w:r>
      <w:proofErr w:type="spellStart"/>
      <w:r w:rsidR="00142AC2">
        <w:rPr>
          <w:sz w:val="32"/>
          <w:lang w:val="ru-RU"/>
        </w:rPr>
        <w:t>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proofErr w:type="spellEnd"/>
      <w:r w:rsidR="00142AC2"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Цикломатич</w:t>
      </w:r>
      <w:r w:rsidR="00645D4E">
        <w:rPr>
          <w:sz w:val="32"/>
          <w:lang w:val="ru-RU"/>
        </w:rPr>
        <w:t>ні</w:t>
      </w:r>
      <w:proofErr w:type="spellEnd"/>
      <w:r>
        <w:rPr>
          <w:sz w:val="32"/>
          <w:lang w:val="ru-RU"/>
        </w:rPr>
        <w:t xml:space="preserve"> метрики»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                                </w:t>
      </w:r>
      <w:r w:rsidR="006E24EC">
        <w:rPr>
          <w:lang w:val="uk-UA"/>
        </w:rPr>
        <w:t>Д. О. Тарасенко</w:t>
      </w:r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B42CBE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                                             </w:t>
      </w:r>
      <w:r w:rsidR="00072E42">
        <w:rPr>
          <w:lang w:val="uk-UA"/>
        </w:rPr>
        <w:t xml:space="preserve">                      </w:t>
      </w:r>
      <w:r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  <w:rPr>
          <w:lang w:val="ru-RU"/>
        </w:rPr>
      </w:pPr>
      <w:r>
        <w:rPr>
          <w:lang w:val="ru-RU"/>
        </w:rPr>
        <w:t>Запор</w:t>
      </w:r>
      <w:r w:rsidR="00072E42">
        <w:t>і</w:t>
      </w:r>
      <w:proofErr w:type="spellStart"/>
      <w:r>
        <w:rPr>
          <w:lang w:val="ru-RU"/>
        </w:rPr>
        <w:t>ж</w:t>
      </w:r>
      <w:r w:rsidR="00072E42">
        <w:rPr>
          <w:lang w:val="ru-RU"/>
        </w:rPr>
        <w:t>жя</w:t>
      </w:r>
      <w:proofErr w:type="spellEnd"/>
    </w:p>
    <w:p w:rsidR="00C0238B" w:rsidRPr="00072E42" w:rsidRDefault="00B42CBE" w:rsidP="006E24EC">
      <w:pPr>
        <w:pStyle w:val="a5"/>
      </w:pPr>
      <w:r>
        <w:t>2018</w:t>
      </w:r>
      <w:r w:rsidR="00C0238B">
        <w:br w:type="page"/>
      </w:r>
      <w:r w:rsidR="00072E42">
        <w:lastRenderedPageBreak/>
        <w:t>ЗМІСТ</w:t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238B" w:rsidRPr="006906C7" w:rsidRDefault="00C0238B">
          <w:pPr>
            <w:pStyle w:val="a7"/>
            <w:rPr>
              <w:rFonts w:cs="Times New Roman"/>
              <w:szCs w:val="28"/>
            </w:rPr>
          </w:pPr>
        </w:p>
        <w:p w:rsidR="006906C7" w:rsidRPr="006906C7" w:rsidRDefault="00C0238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06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06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06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7190555" w:history="1"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906C7" w:rsidRPr="006906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МАК-КЕЙБА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_Toc527190555 \h </w:instrTex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C7" w:rsidRPr="006906C7" w:rsidRDefault="006906C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7190556" w:history="1">
            <w:r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906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ХАНСЕНА</w: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_Toc527190556 \h </w:instrTex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C7" w:rsidRPr="006906C7" w:rsidRDefault="006906C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7190557" w:history="1">
            <w:r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906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МАЙЕРСА</w: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_Toc527190557 \h </w:instrTex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C7" w:rsidRPr="006906C7" w:rsidRDefault="006906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7190558" w:history="1">
            <w:r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ВИКОРИСТАНИХ ДЖЕРЕЛ</w: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_Toc527190558 \h </w:instrTex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38B" w:rsidRPr="006906C7" w:rsidRDefault="00C023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06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352A" w:rsidRDefault="00C0238B" w:rsidP="00C0238B">
      <w:pPr>
        <w:pStyle w:val="1"/>
        <w:numPr>
          <w:ilvl w:val="0"/>
          <w:numId w:val="6"/>
        </w:numPr>
        <w:ind w:left="1134"/>
      </w:pPr>
      <w:bookmarkStart w:id="0" w:name="_Toc527190555"/>
      <w:r>
        <w:lastRenderedPageBreak/>
        <w:t xml:space="preserve">МЕТРИКА </w:t>
      </w:r>
      <w:r w:rsidR="00051A7D">
        <w:t>МАК-КЕЙБА</w:t>
      </w:r>
      <w:bookmarkEnd w:id="0"/>
    </w:p>
    <w:p w:rsidR="00051A7D" w:rsidRPr="00051A7D" w:rsidRDefault="00051A7D" w:rsidP="00051A7D"/>
    <w:p w:rsidR="00932CC6" w:rsidRDefault="00D3401C" w:rsidP="00864A1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Цикломатич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складність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метрика Мак-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Кейба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McCabe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) є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найбільш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відомою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і широко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використовується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створенні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інструментарію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оцінки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>ізних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мовах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Цикломатич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складність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обчислюється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для графа потоку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процедури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функції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за формулою V (G) = e - n + 2p, де e -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дуг, n </w:t>
      </w:r>
      <w:r w:rsidR="005C1DC4">
        <w:rPr>
          <w:rFonts w:ascii="Times New Roman" w:hAnsi="Times New Roman" w:cs="Times New Roman"/>
          <w:bCs/>
          <w:sz w:val="28"/>
          <w:szCs w:val="28"/>
        </w:rPr>
        <w:t>–</w:t>
      </w:r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="005C1D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401C">
        <w:rPr>
          <w:rFonts w:ascii="Times New Roman" w:hAnsi="Times New Roman" w:cs="Times New Roman"/>
          <w:bCs/>
          <w:sz w:val="28"/>
          <w:szCs w:val="28"/>
        </w:rPr>
        <w:t xml:space="preserve">вершин, p - число компонент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зв'язності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графа потоку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Число компонент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зв'язності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розглядається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дуг,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треба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додати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перетворення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графа в сильно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зв'язний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тобто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будь-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дві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вершини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взаємно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досяжні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.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коректних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сильно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зв'язний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граф потоку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виходить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замиканням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дугами вершин,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відповідних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точкам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виходу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на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вершини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точок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входу.</w:t>
      </w:r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Міра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Мак-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Кейба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може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обчислюватися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всієї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системи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якщо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побудований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загальний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граф потоку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основі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графа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викликів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окремих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модулів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класів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методі</w:t>
      </w:r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одиниць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.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правильної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>добре</w:t>
      </w:r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структурованої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однією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точкою входу і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однією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точкою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виходу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p = 1 (тому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досить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замкнути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граф потоку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однією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дугою з точки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виходу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в точку входу). </w:t>
      </w:r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Тому формула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цикломати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чної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часто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зустрічається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літературі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вигляді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V (G) = e - n + 2;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зрозуміло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в такому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вигляді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ця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метрика 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може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бути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застосована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аналізі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довільних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призначена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оцінки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озробляються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інши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вимог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по стилю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Слід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зазначити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оцінка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цикломатич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ної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розрізняє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циклічні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умовні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конструкції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складність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предикатів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наприклад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відображену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числом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входять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в них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змінних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).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усунення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недолі</w:t>
      </w:r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>ів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був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розроблений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ряд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модифікацій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3401C">
        <w:rPr>
          <w:rFonts w:ascii="Times New Roman" w:hAnsi="Times New Roman" w:cs="Times New Roman"/>
          <w:bCs/>
          <w:sz w:val="28"/>
          <w:szCs w:val="28"/>
        </w:rPr>
        <w:t>метрики Мак-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Кейба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зокрема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метрики Майерса,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Хансена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Пивоварського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Однак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простота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обчислення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вихідної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метрики Мак-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Кейба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обумовлює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широке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поширення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самостійно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, так і в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гібридних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метрик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Дану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метрику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застосовувати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>при</w:t>
      </w:r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вирішенні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першої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другої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задач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оцінки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бінарного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коду (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класифікація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оцінка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lastRenderedPageBreak/>
        <w:t>трудомісткості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аналізу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їх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частин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). Для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побудови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3401C">
        <w:rPr>
          <w:rFonts w:ascii="Times New Roman" w:hAnsi="Times New Roman" w:cs="Times New Roman"/>
          <w:bCs/>
          <w:sz w:val="28"/>
          <w:szCs w:val="28"/>
        </w:rPr>
        <w:t>проф</w:t>
      </w:r>
      <w:proofErr w:type="gramEnd"/>
      <w:r w:rsidRPr="00D3401C">
        <w:rPr>
          <w:rFonts w:ascii="Times New Roman" w:hAnsi="Times New Roman" w:cs="Times New Roman"/>
          <w:bCs/>
          <w:sz w:val="28"/>
          <w:szCs w:val="28"/>
        </w:rPr>
        <w:t>ілю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складності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 xml:space="preserve"> дана метрика </w:t>
      </w:r>
      <w:proofErr w:type="spellStart"/>
      <w:r w:rsidRPr="00D3401C">
        <w:rPr>
          <w:rFonts w:ascii="Times New Roman" w:hAnsi="Times New Roman" w:cs="Times New Roman"/>
          <w:bCs/>
          <w:sz w:val="28"/>
          <w:szCs w:val="28"/>
        </w:rPr>
        <w:t>непридатна</w:t>
      </w:r>
      <w:proofErr w:type="spellEnd"/>
      <w:r w:rsidRPr="00D3401C">
        <w:rPr>
          <w:rFonts w:ascii="Times New Roman" w:hAnsi="Times New Roman" w:cs="Times New Roman"/>
          <w:bCs/>
          <w:sz w:val="28"/>
          <w:szCs w:val="28"/>
        </w:rPr>
        <w:t>.</w:t>
      </w:r>
    </w:p>
    <w:p w:rsidR="00D3401C" w:rsidRPr="00D3401C" w:rsidRDefault="00D3401C" w:rsidP="00D3401C">
      <w:pPr>
        <w:rPr>
          <w:lang w:val="uk-UA"/>
        </w:rPr>
      </w:pPr>
    </w:p>
    <w:p w:rsidR="00396B10" w:rsidRPr="00396B10" w:rsidRDefault="00C0238B" w:rsidP="00C0238B">
      <w:pPr>
        <w:pStyle w:val="1"/>
        <w:numPr>
          <w:ilvl w:val="0"/>
          <w:numId w:val="6"/>
        </w:numPr>
        <w:ind w:left="1134"/>
      </w:pPr>
      <w:bookmarkStart w:id="1" w:name="_Toc527190556"/>
      <w:r>
        <w:t xml:space="preserve">МЕТРИКА </w:t>
      </w:r>
      <w:r w:rsidR="00051A7D">
        <w:t>ХАНСЕНА</w:t>
      </w:r>
      <w:bookmarkEnd w:id="1"/>
    </w:p>
    <w:p w:rsidR="006E24EC" w:rsidRDefault="006E24EC" w:rsidP="006E24EC">
      <w:pPr>
        <w:pStyle w:val="1"/>
        <w:ind w:firstLine="851"/>
        <w:rPr>
          <w:color w:val="auto"/>
          <w:szCs w:val="28"/>
        </w:rPr>
      </w:pPr>
    </w:p>
    <w:p w:rsidR="00345423" w:rsidRPr="00345423" w:rsidRDefault="00396B10" w:rsidP="00864A1A">
      <w:pPr>
        <w:spacing w:line="360" w:lineRule="auto"/>
        <w:ind w:firstLine="709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Складність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програми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функції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оцінюється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парою {n, N} (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цикломатич</w:t>
      </w:r>
      <w:proofErr w:type="spellEnd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на</w:t>
      </w:r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складність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число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операторів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);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тим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самим </w:t>
      </w:r>
      <w:proofErr w:type="spellStart"/>
      <w:proofErr w:type="gram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</w:t>
      </w:r>
      <w:proofErr w:type="gram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ідвищується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чутливість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метрики до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структурованості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програми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Відома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топологічна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міра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Z (G),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чутлива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до </w:t>
      </w:r>
      <w:proofErr w:type="spellStart"/>
      <w:proofErr w:type="gramStart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</w:t>
      </w:r>
      <w:proofErr w:type="gramEnd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трукту</w:t>
      </w:r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рованності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програмних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засобів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. При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цьому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в</w:t>
      </w:r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она</w:t>
      </w:r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Z (G) = V (G) (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дорівнює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цикломатическая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складності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) для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структурованих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програм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іZ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(G)&gt; V (G) для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неструктурованих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. До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варіантів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цикломатич</w:t>
      </w:r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ної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міри</w:t>
      </w:r>
      <w:proofErr w:type="spellEnd"/>
      <w:proofErr w:type="gram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ск</w:t>
      </w:r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ладності</w:t>
      </w:r>
      <w:proofErr w:type="spellEnd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відносять</w:t>
      </w:r>
      <w:proofErr w:type="spellEnd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також</w:t>
      </w:r>
      <w:proofErr w:type="spellEnd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міру</w:t>
      </w:r>
      <w:proofErr w:type="spellEnd"/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Ì</w:t>
      </w:r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(G) = (V (G), C, Q),</w:t>
      </w:r>
      <w:r w:rsidR="00345423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де</w:t>
      </w:r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C -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кількість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умов,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необхідних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для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покриття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керуючого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графа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мінімальним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числом маршруту, а Q -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ступінь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зв'язності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структури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графа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програми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її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протяжність</w:t>
      </w:r>
      <w:proofErr w:type="spellEnd"/>
      <w:r w:rsidR="00345423"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345423" w:rsidRPr="00345423" w:rsidRDefault="00345423" w:rsidP="00864A1A">
      <w:pPr>
        <w:spacing w:line="360" w:lineRule="auto"/>
        <w:ind w:firstLine="709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Ця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метрика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може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бути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застосована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для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оцінки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складності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аналізу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бінарного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коду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статичними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методами, коли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аналітику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відомий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розмі</w:t>
      </w:r>
      <w:proofErr w:type="gram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р</w:t>
      </w:r>
      <w:proofErr w:type="spellEnd"/>
      <w:proofErr w:type="gram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всього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програми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і число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інструкцій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у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складових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його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функціях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2A052C" w:rsidRDefault="00345423" w:rsidP="00864A1A">
      <w:pPr>
        <w:spacing w:line="360" w:lineRule="auto"/>
        <w:ind w:firstLine="709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При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аналізі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трас метрика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Хансена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дасть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р</w:t>
      </w:r>
      <w:proofErr w:type="gram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ізні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пари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значень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залежності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від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того,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які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шляхи в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графі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потоку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управління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були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реалізовані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наявних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трасах. Для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побудови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проф</w:t>
      </w:r>
      <w:proofErr w:type="gram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ілю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складності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метрика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Хансена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непридатна</w:t>
      </w:r>
      <w:proofErr w:type="spellEnd"/>
      <w:r w:rsidRPr="0034542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345423" w:rsidRPr="00345423" w:rsidRDefault="00345423" w:rsidP="00345423">
      <w:pPr>
        <w:spacing w:line="360" w:lineRule="auto"/>
        <w:rPr>
          <w:szCs w:val="32"/>
          <w:lang w:val="uk-UA"/>
        </w:rPr>
      </w:pPr>
    </w:p>
    <w:p w:rsidR="002A052C" w:rsidRPr="00396B10" w:rsidRDefault="002A052C" w:rsidP="002A052C">
      <w:pPr>
        <w:pStyle w:val="1"/>
        <w:numPr>
          <w:ilvl w:val="0"/>
          <w:numId w:val="6"/>
        </w:numPr>
      </w:pPr>
      <w:bookmarkStart w:id="2" w:name="_Toc527190557"/>
      <w:r>
        <w:t xml:space="preserve">МЕТРИКА </w:t>
      </w:r>
      <w:r>
        <w:t>МАЙЕРСА</w:t>
      </w:r>
      <w:bookmarkEnd w:id="2"/>
    </w:p>
    <w:p w:rsidR="00396B10" w:rsidRDefault="00396B10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56AFC" w:rsidRPr="00256AFC" w:rsidRDefault="00864A1A" w:rsidP="00864A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Інтервальна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метрика Майерса (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Myers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в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якості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оцінки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використовує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інтервал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[V (G), V (G) + h], де h для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простих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предикатів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дорівнює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нулю, а для n-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місних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 = n-1 (n-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місцевий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предикат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залежить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від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змінних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). Майерс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запропонував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якості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міри</w:t>
      </w:r>
      <w:proofErr w:type="spellEnd"/>
      <w:proofErr w:type="gram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складності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інтервал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[ν 1 - ν2], де ν1-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цикломатич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міра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а ν2 - число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окремих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умов плюс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одиниця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Даний метод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дозволяє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розрізняти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proofErr w:type="gram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ізні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складністю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предикати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однак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практиці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він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майже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застосовується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стосується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аналі</w:t>
      </w:r>
      <w:proofErr w:type="gram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зу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б</w:t>
      </w:r>
      <w:proofErr w:type="gram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інарного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коду, метрика Майерса не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ма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помітних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переваг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перед простою</w:t>
      </w:r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цикломатич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ною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складністю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вирішенні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будь-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якої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трьох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завдань</w:t>
      </w:r>
      <w:proofErr w:type="spellEnd"/>
      <w:r w:rsidRPr="00864A1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256AFC" w:rsidRPr="00256AFC">
        <w:rPr>
          <w:sz w:val="28"/>
          <w:szCs w:val="28"/>
        </w:rPr>
        <w:br w:type="page"/>
      </w:r>
    </w:p>
    <w:p w:rsidR="00396B10" w:rsidRPr="00072E42" w:rsidRDefault="00877AA9" w:rsidP="00C0238B">
      <w:pPr>
        <w:pStyle w:val="1"/>
        <w:rPr>
          <w:lang w:val="uk-UA"/>
        </w:rPr>
      </w:pPr>
      <w:bookmarkStart w:id="3" w:name="_Toc527190558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3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77AA9" w:rsidRDefault="00877AA9" w:rsidP="007723E2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Ледовских</w:t>
      </w:r>
      <w:proofErr w:type="spellEnd"/>
      <w:r w:rsidRPr="00B42CBE">
        <w:rPr>
          <w:sz w:val="28"/>
          <w:szCs w:val="28"/>
        </w:rPr>
        <w:t xml:space="preserve"> И. Метрики сложности кода 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ресурс]. – Режим доступ</w:t>
      </w:r>
      <w:r w:rsidR="00072E42">
        <w:rPr>
          <w:sz w:val="28"/>
          <w:szCs w:val="28"/>
          <w:lang w:val="uk-UA"/>
        </w:rPr>
        <w:t>у</w:t>
      </w:r>
      <w:r w:rsidR="00B42CBE">
        <w:rPr>
          <w:sz w:val="28"/>
          <w:szCs w:val="28"/>
        </w:rPr>
        <w:t>:</w:t>
      </w:r>
      <w:r w:rsidRPr="00B42CBE">
        <w:rPr>
          <w:sz w:val="28"/>
          <w:szCs w:val="28"/>
        </w:rPr>
        <w:t xml:space="preserve"> </w:t>
      </w:r>
      <w:hyperlink r:id="rId9" w:history="1">
        <w:r w:rsidR="00B42CBE" w:rsidRPr="00BC487C">
          <w:rPr>
            <w:rStyle w:val="a4"/>
            <w:sz w:val="28"/>
            <w:szCs w:val="28"/>
          </w:rPr>
          <w:t>http://www.ispras.ru/preprints/docs/prep_25_2013.pdf</w:t>
        </w:r>
      </w:hyperlink>
      <w:r w:rsidR="00B42CBE">
        <w:rPr>
          <w:sz w:val="28"/>
          <w:szCs w:val="28"/>
        </w:rPr>
        <w:t>.</w:t>
      </w:r>
    </w:p>
    <w:p w:rsidR="00B42CBE" w:rsidRDefault="00B42CBE" w:rsidP="007723E2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забезпечення</w:t>
      </w:r>
      <w:proofErr w:type="gramStart"/>
      <w:r w:rsidRPr="00B42CBE">
        <w:rPr>
          <w:sz w:val="28"/>
          <w:szCs w:val="28"/>
        </w:rPr>
        <w:t>:н</w:t>
      </w:r>
      <w:proofErr w:type="gramEnd"/>
      <w:r w:rsidRPr="00B42CBE">
        <w:rPr>
          <w:sz w:val="28"/>
          <w:szCs w:val="28"/>
        </w:rPr>
        <w:t>авчальний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 xml:space="preserve">. – </w:t>
      </w:r>
      <w:proofErr w:type="spellStart"/>
      <w:r w:rsidRPr="00B42CBE">
        <w:rPr>
          <w:sz w:val="28"/>
          <w:szCs w:val="28"/>
        </w:rPr>
        <w:t>Запоріжжя</w:t>
      </w:r>
      <w:proofErr w:type="spellEnd"/>
      <w:r w:rsidRPr="00B42CBE">
        <w:rPr>
          <w:sz w:val="28"/>
          <w:szCs w:val="28"/>
        </w:rPr>
        <w:t>: ЗНТУ, 2013. – 180 с.</w:t>
      </w:r>
    </w:p>
    <w:p w:rsidR="007723E2" w:rsidRPr="007723E2" w:rsidRDefault="007723E2" w:rsidP="007723E2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2CBE">
        <w:rPr>
          <w:sz w:val="28"/>
          <w:szCs w:val="28"/>
        </w:rPr>
        <w:t xml:space="preserve">Модели и метрики оценки качества </w:t>
      </w:r>
      <w:r w:rsidR="00ED0C3D">
        <w:rPr>
          <w:sz w:val="28"/>
          <w:szCs w:val="28"/>
          <w:lang w:val="uk-UA"/>
        </w:rPr>
        <w:t>ПО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лектро</w:t>
      </w:r>
      <w:proofErr w:type="spellEnd"/>
      <w:r>
        <w:rPr>
          <w:sz w:val="28"/>
          <w:szCs w:val="28"/>
          <w:lang w:val="uk-UA"/>
        </w:rPr>
        <w:t>н</w:t>
      </w:r>
      <w:proofErr w:type="spellStart"/>
      <w:r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</w:t>
      </w:r>
      <w:r>
        <w:rPr>
          <w:sz w:val="28"/>
          <w:szCs w:val="28"/>
        </w:rPr>
        <w:t>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r w:rsidRPr="00ED0C3D">
        <w:rPr>
          <w:sz w:val="28"/>
          <w:szCs w:val="28"/>
        </w:rPr>
        <w:t>https://studfiles.net/preview/395911/page:5/</w:t>
      </w:r>
    </w:p>
    <w:p w:rsidR="00B42CBE" w:rsidRDefault="00B42CBE" w:rsidP="007723E2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r w:rsidRPr="00B42CBE">
        <w:rPr>
          <w:sz w:val="28"/>
          <w:szCs w:val="28"/>
        </w:rPr>
        <w:t>Программный код и его метрики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 w:rsidR="00072E42" w:rsidRPr="00B42CBE">
        <w:rPr>
          <w:sz w:val="28"/>
          <w:szCs w:val="28"/>
        </w:rPr>
        <w:t>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0" w:history="1">
        <w:r w:rsidRPr="00BC487C">
          <w:rPr>
            <w:rStyle w:val="a4"/>
            <w:sz w:val="28"/>
            <w:szCs w:val="28"/>
          </w:rPr>
          <w:t>https://habr.com/company/intel/blog/106082/</w:t>
        </w:r>
      </w:hyperlink>
    </w:p>
    <w:p w:rsidR="00B42CBE" w:rsidRPr="00B26E98" w:rsidRDefault="00B42CBE" w:rsidP="007723E2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rStyle w:val="a4"/>
          <w:color w:val="000000"/>
          <w:sz w:val="28"/>
          <w:szCs w:val="28"/>
          <w:u w:val="none"/>
        </w:rPr>
      </w:pPr>
      <w:r w:rsidRPr="00B42CBE">
        <w:rPr>
          <w:sz w:val="28"/>
          <w:szCs w:val="28"/>
        </w:rPr>
        <w:t>Модели и метрики оценки качества ПО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>. – 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1" w:history="1">
        <w:r w:rsidRPr="00BC487C">
          <w:rPr>
            <w:rStyle w:val="a4"/>
            <w:sz w:val="28"/>
            <w:szCs w:val="28"/>
          </w:rPr>
          <w:t>http://www.met-rix.narod.ru/page2.htm</w:t>
        </w:r>
      </w:hyperlink>
    </w:p>
    <w:p w:rsidR="00B26E98" w:rsidRPr="00B26E98" w:rsidRDefault="00ED0C3D" w:rsidP="00B26E9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качества ПО</w:t>
      </w:r>
      <w:r w:rsidR="00B26E98" w:rsidRPr="00B26E98">
        <w:rPr>
          <w:rFonts w:ascii="Times New Roman" w:hAnsi="Times New Roman" w:cs="Times New Roman"/>
          <w:sz w:val="28"/>
          <w:szCs w:val="28"/>
        </w:rPr>
        <w:t xml:space="preserve"> [</w:t>
      </w:r>
      <w:r w:rsidR="00B26E98" w:rsidRPr="00B26E98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="00B26E98" w:rsidRPr="00B26E98">
        <w:rPr>
          <w:rFonts w:ascii="Times New Roman" w:hAnsi="Times New Roman" w:cs="Times New Roman"/>
          <w:sz w:val="28"/>
          <w:szCs w:val="28"/>
        </w:rPr>
        <w:t>лектро</w:t>
      </w:r>
      <w:proofErr w:type="spellEnd"/>
      <w:r w:rsidR="00B26E98" w:rsidRPr="00B26E98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B26E98" w:rsidRPr="00B26E98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="00B26E98" w:rsidRPr="00B26E98">
        <w:rPr>
          <w:rFonts w:ascii="Times New Roman" w:hAnsi="Times New Roman" w:cs="Times New Roman"/>
          <w:sz w:val="28"/>
          <w:szCs w:val="28"/>
        </w:rPr>
        <w:t xml:space="preserve"> ресурс]. – Режим доступ</w:t>
      </w:r>
      <w:r w:rsidR="00B26E98" w:rsidRPr="00B26E9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26E98" w:rsidRPr="00B26E98">
        <w:rPr>
          <w:rFonts w:ascii="Times New Roman" w:hAnsi="Times New Roman" w:cs="Times New Roman"/>
          <w:sz w:val="28"/>
          <w:szCs w:val="28"/>
        </w:rPr>
        <w:t>: https://works.doklad.ru/view/v2-_U6AoJs4/all.html</w:t>
      </w:r>
      <w:bookmarkStart w:id="4" w:name="_GoBack"/>
      <w:bookmarkEnd w:id="4"/>
    </w:p>
    <w:p w:rsidR="004F2600" w:rsidRPr="00287D48" w:rsidRDefault="004F2600" w:rsidP="004E6EDF">
      <w:pPr>
        <w:spacing w:after="0" w:line="360" w:lineRule="auto"/>
        <w:ind w:firstLine="709"/>
        <w:jc w:val="both"/>
      </w:pPr>
    </w:p>
    <w:sectPr w:rsidR="004F2600" w:rsidRPr="00287D48" w:rsidSect="00FA1658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6E" w:rsidRDefault="00BB636E" w:rsidP="00FA1658">
      <w:pPr>
        <w:spacing w:after="0" w:line="240" w:lineRule="auto"/>
      </w:pPr>
      <w:r>
        <w:separator/>
      </w:r>
    </w:p>
  </w:endnote>
  <w:endnote w:type="continuationSeparator" w:id="0">
    <w:p w:rsidR="00BB636E" w:rsidRDefault="00BB636E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6E" w:rsidRDefault="00BB636E" w:rsidP="00FA1658">
      <w:pPr>
        <w:spacing w:after="0" w:line="240" w:lineRule="auto"/>
      </w:pPr>
      <w:r>
        <w:separator/>
      </w:r>
    </w:p>
  </w:footnote>
  <w:footnote w:type="continuationSeparator" w:id="0">
    <w:p w:rsidR="00BB636E" w:rsidRDefault="00BB636E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C3D">
          <w:rPr>
            <w:noProof/>
          </w:rPr>
          <w:t>5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D2DFF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7FCC7B52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F"/>
    <w:rsid w:val="00012EB8"/>
    <w:rsid w:val="00051A7D"/>
    <w:rsid w:val="000706DF"/>
    <w:rsid w:val="00072E42"/>
    <w:rsid w:val="00094DED"/>
    <w:rsid w:val="00142AC2"/>
    <w:rsid w:val="001C2A67"/>
    <w:rsid w:val="00203D75"/>
    <w:rsid w:val="00256AFC"/>
    <w:rsid w:val="00287D48"/>
    <w:rsid w:val="002A052C"/>
    <w:rsid w:val="00345423"/>
    <w:rsid w:val="00365FB1"/>
    <w:rsid w:val="00396B10"/>
    <w:rsid w:val="00404249"/>
    <w:rsid w:val="004E6EDF"/>
    <w:rsid w:val="004F2600"/>
    <w:rsid w:val="005C1DC4"/>
    <w:rsid w:val="00645D4E"/>
    <w:rsid w:val="006906C7"/>
    <w:rsid w:val="006E24EC"/>
    <w:rsid w:val="007723E2"/>
    <w:rsid w:val="00864A1A"/>
    <w:rsid w:val="00877AA9"/>
    <w:rsid w:val="00924042"/>
    <w:rsid w:val="00932CC6"/>
    <w:rsid w:val="00B26E98"/>
    <w:rsid w:val="00B42CBE"/>
    <w:rsid w:val="00BB636E"/>
    <w:rsid w:val="00BC4FC7"/>
    <w:rsid w:val="00C0238B"/>
    <w:rsid w:val="00C8360C"/>
    <w:rsid w:val="00D1352A"/>
    <w:rsid w:val="00D3401C"/>
    <w:rsid w:val="00ED0C3D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  <w:style w:type="paragraph" w:styleId="ac">
    <w:name w:val="Balloon Text"/>
    <w:basedOn w:val="a"/>
    <w:link w:val="ad"/>
    <w:uiPriority w:val="99"/>
    <w:semiHidden/>
    <w:unhideWhenUsed/>
    <w:rsid w:val="0093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CC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32C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51A7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29">
    <w:name w:val="p29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6E24EC"/>
  </w:style>
  <w:style w:type="paragraph" w:customStyle="1" w:styleId="p21">
    <w:name w:val="p21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6E24EC"/>
  </w:style>
  <w:style w:type="character" w:customStyle="1" w:styleId="ft92">
    <w:name w:val="ft92"/>
    <w:basedOn w:val="a0"/>
    <w:rsid w:val="00256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  <w:style w:type="paragraph" w:styleId="ac">
    <w:name w:val="Balloon Text"/>
    <w:basedOn w:val="a"/>
    <w:link w:val="ad"/>
    <w:uiPriority w:val="99"/>
    <w:semiHidden/>
    <w:unhideWhenUsed/>
    <w:rsid w:val="0093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CC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32C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51A7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29">
    <w:name w:val="p29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6E24EC"/>
  </w:style>
  <w:style w:type="paragraph" w:customStyle="1" w:styleId="p21">
    <w:name w:val="p21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6E24EC"/>
  </w:style>
  <w:style w:type="character" w:customStyle="1" w:styleId="ft92">
    <w:name w:val="ft92"/>
    <w:basedOn w:val="a0"/>
    <w:rsid w:val="0025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9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7257551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81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679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63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0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7179433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308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703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56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t-rix.narod.ru/page2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abr.com/company/intel/blog/10608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spras.ru/preprints/docs/prep_25_2013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529C0-143D-4291-8A6C-6E3F5EBD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Пользователь Windows</cp:lastModifiedBy>
  <cp:revision>7</cp:revision>
  <dcterms:created xsi:type="dcterms:W3CDTF">2018-10-13T07:43:00Z</dcterms:created>
  <dcterms:modified xsi:type="dcterms:W3CDTF">2018-10-13T07:51:00Z</dcterms:modified>
</cp:coreProperties>
</file>