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B7D"/>
          <w:sz w:val="16"/>
          <w:szCs w:val="16"/>
        </w:rPr>
        <w:t xml:space="preserve">ГУАП · Кафедра № 3 · курс проектной деятельности</w:t>
      </w:r>
    </w:p>
    <w:p>
      <w:pPr>
        <w:spacing w:after="200" w:before="0" w:line="276"/>
      </w:pPr>
      <w:r>
        <w:rPr>
          <w:rFonts w:ascii="Arial" w:cs="Arial" w:eastAsia="Arial" w:hAnsi="Arial"/>
          <w:b w:val="false"/>
          <w:bCs w:val="false"/>
          <w:i/>
          <w:iCs/>
          <w:color w:val="5B6B7D"/>
          <w:sz w:val="16"/>
          <w:szCs w:val="16"/>
        </w:rPr>
        <w:t xml:space="preserve">Методические указания</w:t>
      </w:r>
    </w:p>
    <w:p>
      <w:pPr>
        <w:pBdr>
          <w:bottom w:val="single" w:color="999999" w:sz="8" w:space="6"/>
        </w:pBdr>
        <w:spacing w:after="160" w:before="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32"/>
          <w:szCs w:val="32"/>
        </w:rPr>
        <w:t xml:space="preserve">Как расставить работы во времени: зависимости, критический путь и диаграмма Ганта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1. Зачем это нужно и где стоит в проекте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В WBS (иерархической структуре работ) у каждого пакета работ есть результат, ответственный и оценка длительности. Но из списка пакетов нельзя узнать главного: когда проект закончится. Если сложить все оценки, получится максимум: так проект закончился бы, если бы всё делал один человек по очереди. В командах работы идут параллельно, и реальный срок короче суммы. Насколько короче, зависит от того, какие пакеты ждут друг друга.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Порядок планирования теперь такой: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1. Паспорт: тема, результат, общие границы.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2. Дерево проблем и дерево целей: что проект берёт, что остаётся за границей.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3. WBS: из каких результатов и пакетов состоит проект.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4.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Календарный план и диаграмма Ганта: в каком порядке и когда.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5. Смета и реестр рисков: что потребуется и что может помешать.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Три вещи, которые даёт этот шаг. Первая: срок проекта, посчитанный, а не названный на глаз. Вторая: список пакетов, задержка которых сдвигает защиту. За ними команда следит в первую очередь. Третья: проверка, помещается ли проект в оставшееся до защиты время. Лучше узнать об этом в октябре, чем в декабре.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Что получится на выходе.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Диаграмма Ганта своего проекта: пакеты по вертикали, недели по горизонтали, зависимости между пакетами записаны, критический путь выделен, отмечены милстоуны (вехи) и защита.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2. Исходные понятия</w:t>
      </w:r>
    </w:p>
    <w:p>
      <w:pPr>
        <w:pBdr>
          <w:top w:val="single" w:color="B3B3B3" w:sz="4" w:space="4"/>
          <w:bottom w:val="single" w:color="B3B3B3" w:sz="4" w:space="4"/>
          <w:left w:val="single" w:color="B3B3B3" w:sz="4" w:space="8"/>
          <w:right w:val="single" w:color="B3B3B3" w:sz="4" w:space="8"/>
        </w:pBdr>
        <w:shd w:fill="E8E8E8" w:color="auto" w:val="clear"/>
        <w:spacing w:after="160" w:before="8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Определение.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Милстоун (веха, milestone) — значимая точка или событие в проекте. Длительности не имеет: это момент, когда что-то стало готово. Источник: PMBOK Guide (PMI).</w:t>
      </w:r>
    </w:p>
    <w:p>
      <w:pPr>
        <w:pBdr>
          <w:top w:val="single" w:color="B3B3B3" w:sz="4" w:space="4"/>
          <w:bottom w:val="single" w:color="B3B3B3" w:sz="4" w:space="4"/>
          <w:left w:val="single" w:color="B3B3B3" w:sz="4" w:space="8"/>
          <w:right w:val="single" w:color="B3B3B3" w:sz="4" w:space="8"/>
        </w:pBdr>
        <w:shd w:fill="E8E8E8" w:color="auto" w:val="clear"/>
        <w:spacing w:after="160" w:before="8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Определение.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Критический путь (critical path) — самая длинная по времени последовательность связанных работ от начала проекта до его окончания. Она определяет минимально возможный срок проекта. Источник: PMBOK Guide (PMI).</w:t>
      </w:r>
    </w:p>
    <w:p>
      <w:pPr>
        <w:pBdr>
          <w:top w:val="single" w:color="B3B3B3" w:sz="4" w:space="4"/>
          <w:bottom w:val="single" w:color="B3B3B3" w:sz="4" w:space="4"/>
          <w:left w:val="single" w:color="B3B3B3" w:sz="4" w:space="8"/>
          <w:right w:val="single" w:color="B3B3B3" w:sz="4" w:space="8"/>
        </w:pBdr>
        <w:shd w:fill="E8E8E8" w:color="auto" w:val="clear"/>
        <w:spacing w:after="160" w:before="8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Определение.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Диаграмма Ганта — столбчатая диаграмма расписания: каждая работа показана отрезком на шкале времени, длина отрезка равна длительности. Источник: PMBOK Guide (PMI).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Зависимость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условие, при котором одна работа не может начаться, пока не закончена другая. Основной вид зависимости — «окончание → начало»: пакет 1.2 начинается после окончания пакета 1.1. Бывают и другие виды (начало одновременное, окончание одновременное), но для учебного проекта достаточно основного.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Предшественник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пакет, который должен закончиться до начала данного.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Ранний срок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самое раннее время, когда пакет может начаться: после окончания самого позднего из его предшественников.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Запас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(резерв времени) — на сколько можно сдвинуть пакет, не сдвигая окончания проекта. У пакетов на критическом пути запас равен нулю: любая задержка сразу сдвигает защиту.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Буфер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(резерв времени) — время, которое команда сознательно оставляет в плане на случай, если что-то пойдёт не так. Запас появляется сам, потому что пакет вне критического пути может подождать. Буфер закладывают намеренно.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3. Как построить диаграмму Ганта: шаг за шагом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Вход: таблица пакетов из WBS с ответственным и оценкой длительности. Выход: диаграмма. Удобнее всего на листе в клетку или в таблице: по горизонтали недели, по вертикали пакеты в порядке номеров. Если у команды есть доступ к специальной программе (GanttPRO, MS Project), можно в ней, но принципы те же.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Шаг 1. Запишите зависимости.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Для каждого пакета задайте один вопрос: «Что должно быть готово до того, как можно начать?» Записывайте только прямых предшественников. Если 2.2 ждёт 1.3, а 1.3 ждёт 1.2, то писать, что 2.2 ждёт 1.2, не нужно: это уже следует из цепочки. Пакет без предшественников может начаться сразу. Управление проектом идёт параллельно со всем проектом и в зависимости ни от чего не ставится.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Проверка на здравый смысл: зависимость должна быть вынужденной. «Петя сначала сделает это, потом то» — не зависимость пакетов, а решение о нагрузке Пети, его проверим на шаге 6. Зависимость — это когда без результата предшественника следующий пакет сделать нельзя: нельзя калибровать датчик, которого нет.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Шаг 2. Расставьте пакеты на шкале.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Пакеты без предшественников ставьте с первой недели. Остальные — сразу после окончания самого позднего предшественника: его окончание и есть ваш ранний старт. Длина отрезка равна оценке длительности.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Шаг 3. Найдите критический путь.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Прямо на диаграмме найдите цепочку пакетов, которая непрерывно тянется от начала до самого правого края проекта. Это самая длинная цепочка. Её длина — минимальный срок проекта. Эти пакеты заштрихуйте простым карандашом или ручкой (в таблице или программе можно выделить цветом). У остальных пакетов есть запас, посчитайте его: сколько недель можно сдвинуть пакет вправо, пока он не упрётся в тех, кто его ждёт.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Критических путей может быть два и больше, если несколько цепочек получились равной длины. Это нормально, но плохо для проекта: задержка любой из них сдвигает защиту.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Шаг 4. Отметьте милстоуны (вехи).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Это моменты, когда виден результат: «прототип собран», «испытания закончены», «отчёт сдан». Милстоун ставят там, где есть что показать и проверить. Он помогает следить за планом и разбивает долгий проект на части, по которым можно отчитаться. Отметьте также внешние даты курса: чекпоинт (контрольную точку) и защиту. Они заданы сверху и не двигаются.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Шаг 5. Переведите недели в даты.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Отсчитайте назад от защиты: когда самое позднее должен закончиться последний пакет? Когда должен начаться первый? Если первый пакет приходится на прошедшую дату, проект не помещается: переходите к шагу 7.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Шаг 6. Проверьте нагрузку по людям.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Диаграмма пока считает, что людей хватает на любое число параллельных пакетов. Посмотрите по каждому участнику: нет ли недель, в которые у одного человека два параллельных пакета? Реально они пойдут по очереди, и срок вырастет. Если такое есть, перераспределите пакеты, сдвиньте один из них или признайте, что срок проекта больше.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Шаг 7. Сравните срок с защитой.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Получилось, что проект помещается в оставшееся время с запасом, помещается впритык или не помещается? Впритык и «не помещается» означают необходимость решать. Рычагов три, и они совпадают с вершинами железного треугольника из вводной лекции: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Содержание: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убрать пакет из критического пути, оставить его за границей (и записать это в границы). Самый честный способ, если пакет не нужен для выбранных целей.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Время: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сдвинуть сроки нельзя, защита назначена, но можно пересмотреть оценки длительности. Только на основании чего-то нового, а не потому, что хочется.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Ресурсы: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перераспределить работу внутри команды. Чужая помощь возможна только как результат решения команды, а не как предположение.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После любого изменения диаграмму нужно перестроить: сдвиг одного пакета двигает всё, что от него зависит.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Шаг 8. Заложите буфер (резерв времени).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Не добавляйте запас в каждый пакет: он будет израсходован раньше, чем нужен. Оставьте один буфер в конце критического пути, перед защитой, и записывайте его в плане отдельной строкой.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4. Пример: умный горшок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Берём WBS с прошлого занятия. Оценки и зависимости: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Код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Пакет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Недель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Ответственный</w:t>
            </w:r>
          </w:p>
        </w:tc>
        <w:tc>
          <w:tcPr>
            <w:tcW w:type="pct" w:w="1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Зависит от</w:t>
            </w:r>
          </w:p>
        </w:tc>
      </w:tr>
      <w:tr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1.1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Компоненты подобраны и куплены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аналитик</w:t>
            </w:r>
          </w:p>
        </w:tc>
        <w:tc>
          <w:tcPr>
            <w:tcW w:type="pct" w:w="1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1.2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Схема собрана и проверена на столе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технический эксперт</w:t>
            </w:r>
          </w:p>
        </w:tc>
        <w:tc>
          <w:tcPr>
            <w:tcW w:type="pct" w:w="1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1.1</w:t>
            </w:r>
          </w:p>
        </w:tc>
      </w:tr>
      <w:tr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1.3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Программа: порог влажности включает индикатор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технический эксперт</w:t>
            </w:r>
          </w:p>
        </w:tc>
        <w:tc>
          <w:tcPr>
            <w:tcW w:type="pct" w:w="1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1.2</w:t>
            </w:r>
          </w:p>
        </w:tc>
      </w:tr>
      <w:tr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1.4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Корпус с индикатором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лидер</w:t>
            </w:r>
          </w:p>
        </w:tc>
        <w:tc>
          <w:tcPr>
            <w:tcW w:type="pct" w:w="1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1.1</w:t>
            </w:r>
          </w:p>
        </w:tc>
      </w:tr>
      <w:tr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2.1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Калибровка датчика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технический эксперт</w:t>
            </w:r>
          </w:p>
        </w:tc>
        <w:tc>
          <w:tcPr>
            <w:tcW w:type="pct" w:w="1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1.2</w:t>
            </w:r>
          </w:p>
        </w:tc>
      </w:tr>
      <w:tr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2.2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Десять циклов полива на трёх растениях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аналитик</w:t>
            </w:r>
          </w:p>
        </w:tc>
        <w:tc>
          <w:tcPr>
            <w:tcW w:type="pct" w:w="1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1.3, 1.4, 2.1</w:t>
            </w:r>
          </w:p>
        </w:tc>
      </w:tr>
      <w:tr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3.1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Три владельца растений попробовали прототип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коммуникатор</w:t>
            </w:r>
          </w:p>
        </w:tc>
        <w:tc>
          <w:tcPr>
            <w:tcW w:type="pct" w:w="1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2.2</w:t>
            </w:r>
          </w:p>
        </w:tc>
      </w:tr>
      <w:tr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4.1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Письменный отчёт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аналитик</w:t>
            </w:r>
          </w:p>
        </w:tc>
        <w:tc>
          <w:tcPr>
            <w:tcW w:type="pct" w:w="1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2.2, 3.1</w:t>
            </w:r>
          </w:p>
        </w:tc>
      </w:tr>
      <w:tr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4.2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Презентация и питч (защита)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коммуникатор</w:t>
            </w:r>
          </w:p>
        </w:tc>
        <w:tc>
          <w:tcPr>
            <w:tcW w:type="pct" w:w="1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4.1</w:t>
            </w:r>
          </w:p>
        </w:tc>
      </w:tr>
      <w:tr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5.1</w:t>
            </w:r>
          </w:p>
        </w:tc>
        <w:tc>
          <w:tcPr>
            <w:tcW w:type="pct" w:w="4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Паспорт, план, журнал проекта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весь проект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лидер</w:t>
            </w:r>
          </w:p>
        </w:tc>
        <w:tc>
          <w:tcPr>
            <w:tcW w:type="pct" w:w="1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Сумма оценок по пакетам (без 5.1) — 10 недель. Расставляем: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Пакет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7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8</w:t>
            </w:r>
          </w:p>
        </w:tc>
      </w:tr>
      <w:tr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1.1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■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</w:tr>
      <w:tr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1.2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■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</w:tr>
      <w:tr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1.3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■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</w:tr>
      <w:tr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1.4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▒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□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</w:tr>
      <w:tr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2.1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■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</w:tr>
      <w:tr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2.2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■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■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</w:tr>
      <w:tr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3.1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■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</w:tr>
      <w:tr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4.1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■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</w:tr>
      <w:tr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4.2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■</w:t>
            </w: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■ — пакет на критическом пути; ▒ — пакет с запасом; □ — запас (корпус 1.4 можно сдвинуть на неделю). Пакет 5.1 идёт весь проект и в таблицу не вынесен.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Как читать. Пакет 1.1 стоит в первой неделе. 1.2 и 1.4 ждут 1.1 и начинаются во второй. 1.3 и 2.1 ждут 1.2 и начинаются в третьей. Пакет 2.2 ждёт сразу трёх: 1.4 заканчивается в конце второй недели, а 1.3 и 2.1 в конце третьей. Старт определяет самый поздний, поэтому 2.2 начинается с четвёртой недели. Дальше всё идёт по цепочке.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Критический путь: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1.1 → 1.2 → 1.3 (и параллельно 2.1) → 2.2 → 3.1 → 4.1 → 4.2. Срок проекта 8 недель, а не 10: пакеты 1.4 и 2.1 идут одновременно с соседними. Путей два: 1.3 и 2.1 заканчиваются в одну неделю. У пакета 1.4 запас в одну неделю: корпус можно делать позже, до третьей недели, и срок не изменится.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Проверка нагрузки.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В третьей неделе пакеты 1.3 и 2.1 ведёт один и тот же технический эксперт. Параллельно за неделю он их не сделает. Тогда либо критический путь удлиняется до 9 недель, либо команда передаёт калибровку (2.1) другому человеку. Аналитик, ведущий 1.1 и 2.2, в третьей неделе свободен, и команда передаёт калибровку ему. Срок остался 8 недель, нагрузка выровнена.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Милстоуны: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конец 3-й недели — «прототип собран и откалиброван»; конец 5-й — «испытания закончены»; конец 8-й — «отчёт сдан, выступление готово».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Календарь.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Если проект начинается 31.10, а защита 26.12, до защиты примерно восемь недель. Это ровно длина критического пути, буфера нет. Команда решает изменить содержание: вместо десяти циклов полива в пакете 2.2 провести пять, это одна неделя вместо двух. Освободившаяся неделя становится буфером перед защитой. Решение записывается в паспорт и в журнал проекта: «пять циклов вместо десяти из-за срока, достаточно для калибровки; остальное — за границей».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5. Типичные ошибки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Ошибка</w:t>
            </w:r>
          </w:p>
        </w:tc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Как поправить</w:t>
            </w:r>
          </w:p>
        </w:tc>
      </w:tr>
      <w:tr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Диаграмма нарисована, а зависимостей в ней нет: пакеты просто идут вразброс</w:t>
            </w:r>
          </w:p>
        </w:tc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Для каждого пакета записать, что должно быть готово до начала. Без этого диаграмма — картинка, а не расчёт</w:t>
            </w:r>
          </w:p>
        </w:tc>
      </w:tr>
      <w:tr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Зависимость записана «потому что так удобно», хотя пакеты можно делать независимо</w:t>
            </w:r>
          </w:p>
        </w:tc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Спросить: можно ли начать, не имея результата предшественника? Если можно, зависимости нет</w:t>
            </w:r>
          </w:p>
        </w:tc>
      </w:tr>
      <w:tr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Все пакеты поставлены по очереди одной цепочкой</w:t>
            </w:r>
          </w:p>
        </w:tc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Для каждого пакета найти предшественника ровно по результату, а не по номеру. Без параллельных веток срок равен сумме оценок</w:t>
            </w:r>
          </w:p>
        </w:tc>
      </w:tr>
      <w:tr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Критический путь не выделен или выделен «на глаз»</w:t>
            </w:r>
          </w:p>
        </w:tc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Пройти от самого правого пакета влево по цепочке предшественников, выбирая самого позднего на каждом шаге</w:t>
            </w:r>
          </w:p>
        </w:tc>
      </w:tr>
      <w:tr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Один человек ведёт несколько параллельных пакетов</w:t>
            </w:r>
          </w:p>
        </w:tc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Проверить нагрузку по участникам и перераспределить. Диаграмма без этой проверки показывает срок, которого команда не достигнет</w:t>
            </w:r>
          </w:p>
        </w:tc>
      </w:tr>
      <w:tr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Запас закладывают в каждый пакет</w:t>
            </w:r>
          </w:p>
        </w:tc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Оставить один буфер в конце критического пути отдельной строкой</w:t>
            </w:r>
          </w:p>
        </w:tc>
      </w:tr>
      <w:tr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Милстоуны названы действиями («начать испытания»)</w:t>
            </w:r>
          </w:p>
        </w:tc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Милстоун — событие с готовым результатом: «испытания закончены, протокол есть»</w:t>
            </w:r>
          </w:p>
        </w:tc>
      </w:tr>
      <w:tr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Срок проекта не сравнили с датой защиты</w:t>
            </w:r>
          </w:p>
        </w:tc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Отсчитать назад от защиты и посмотреть, когда должен начаться первый пакет</w:t>
            </w:r>
          </w:p>
        </w:tc>
      </w:tr>
      <w:tr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Критическим сделан путь, который выглядит самым важным, а не самым длинным</w:t>
            </w:r>
          </w:p>
        </w:tc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Критический путь определяется только длиной, а не важностью</w:t>
            </w:r>
          </w:p>
        </w:tc>
      </w:tr>
      <w:tr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 диаграмме появились пакеты, которых нет в WBS</w:t>
            </w:r>
          </w:p>
        </w:tc>
        <w:tc>
          <w:tcPr>
            <w:tcW w:type="pct" w:w="5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Вернуться в WBS: либо пакет нужен и входит в содержание, либо его в диаграмме быть не должно</w:t>
            </w:r>
          </w:p>
        </w:tc>
      </w:tr>
    </w:tbl>
    <w:p>
      <w:pPr>
        <w:spacing w:after="140"/>
      </w:pP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6. Что делать с результатом дальше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Диаграмма и критический путь — вход для сводного плана: к ним добавятся смета и реестр рисков.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Пакеты на критическом пути и пакеты с большим числом зависимых — первые кандидаты в реестр рисков: если с ними что-то случится, сдвинется защита.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По диаграмме команда в журнале проекта сравнивает план с фактом: что должно было быть готово к этой неделе и что готово на самом деле. К чекпоинту 21.11 эта таблица понадобится целиком.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Милстоуны удобно использовать как точки для еженедельных отчётов команды: «прототип собран» — видно, был он собран в срок или нет.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7. Вопросы для самопроверки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1. Почему срок проекта меньше суммы оценок всех пакетов? Когда он будет равен сумме?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2. Что такое критический путь? Почему его длина равна минимальному сроку проекта?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3. У пакета запас две недели. Что это значит? Что произойдёт, если пакет задержится на три недели?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4. Чем милстоун отличается от пакета работ?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5. Почему запас не закладывают в каждый пакет, а оставляют один буфер в конце?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6. Найдите в своей диаграмме неделю, в которой один человек ведёт два параллельных пакета. Что делать?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7. Срок критического пути не помещается до защиты. Назовите три рычага из железного треугольника и скажите, какой подходит вашему проекту.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zanyatiya/Zanyatie_07_Gantt_Konspekt.docx</dc:title>
  <dc:creator>ГУАП · Кафедра № 3</dc:creator>
  <cp:lastModifiedBy>Un-named</cp:lastModifiedBy>
  <cp:revision>1</cp:revision>
  <dcterms:created xsi:type="dcterms:W3CDTF">2026-10-21T10:02:03.667Z</dcterms:created>
  <dcterms:modified xsi:type="dcterms:W3CDTF">2026-10-21T10:02:03.681Z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