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981C6C" w:rsidRPr="00EE4755" w:rsidRDefault="00981C6C">
      <w:pPr>
        <w:rPr>
          <w:lang w:val="ru-RU"/>
        </w:rPr>
      </w:pPr>
    </w:p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EE4755">
        <w:rPr>
          <w:rFonts w:eastAsia="Times New Roman" w:cs="Times New Roman"/>
          <w:b/>
          <w:lang w:val="ru-RU"/>
        </w:rPr>
        <w:t>РО «СИТ</w:t>
      </w:r>
      <w:proofErr w:type="gramEnd"/>
      <w:r w:rsidRPr="00EE4755">
        <w:rPr>
          <w:rFonts w:eastAsia="Times New Roman" w:cs="Times New Roman"/>
          <w:b/>
          <w:lang w:val="ru-RU"/>
        </w:rPr>
        <w:t>»)</w:t>
      </w:r>
    </w:p>
    <w:p w:rsidR="00981C6C" w:rsidRPr="00EE4755" w:rsidRDefault="00981C6C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981C6C">
        <w:trPr>
          <w:jc w:val="center"/>
        </w:trPr>
        <w:tc>
          <w:tcPr>
            <w:tcW w:w="4361" w:type="dxa"/>
            <w:vAlign w:val="center"/>
          </w:tcPr>
          <w:p w:rsidR="00981C6C" w:rsidRPr="00EE4755" w:rsidRDefault="00981C6C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981C6C" w:rsidRPr="00EE4755" w:rsidRDefault="00981C6C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981C6C">
        <w:trPr>
          <w:jc w:val="center"/>
        </w:trPr>
        <w:tc>
          <w:tcPr>
            <w:tcW w:w="4361" w:type="dxa"/>
            <w:vAlign w:val="center"/>
          </w:tcPr>
          <w:p w:rsidR="00981C6C" w:rsidRDefault="00981C6C"/>
        </w:tc>
        <w:tc>
          <w:tcPr>
            <w:tcW w:w="1417" w:type="dxa"/>
            <w:vAlign w:val="center"/>
          </w:tcPr>
          <w:p w:rsidR="00981C6C" w:rsidRDefault="00981C6C"/>
        </w:tc>
        <w:tc>
          <w:tcPr>
            <w:tcW w:w="379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lang w:val="ru-RU"/>
              </w:rPr>
              <w:t xml:space="preserve">Зам. директора ГБПОУ </w:t>
            </w:r>
            <w:proofErr w:type="gramStart"/>
            <w:r w:rsidRPr="00EE4755">
              <w:rPr>
                <w:lang w:val="ru-RU"/>
              </w:rPr>
              <w:t>РО «СИТ</w:t>
            </w:r>
            <w:proofErr w:type="gramEnd"/>
            <w:r w:rsidRPr="00EE4755">
              <w:rPr>
                <w:lang w:val="ru-RU"/>
              </w:rPr>
              <w:t>»</w:t>
            </w:r>
          </w:p>
          <w:p w:rsidR="00981C6C" w:rsidRDefault="00A538DC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981C6C">
        <w:trPr>
          <w:jc w:val="center"/>
        </w:trPr>
        <w:tc>
          <w:tcPr>
            <w:tcW w:w="4361" w:type="dxa"/>
            <w:vAlign w:val="center"/>
          </w:tcPr>
          <w:p w:rsidR="00981C6C" w:rsidRDefault="00981C6C"/>
        </w:tc>
        <w:tc>
          <w:tcPr>
            <w:tcW w:w="1417" w:type="dxa"/>
            <w:vAlign w:val="center"/>
          </w:tcPr>
          <w:p w:rsidR="00981C6C" w:rsidRDefault="00981C6C"/>
        </w:tc>
        <w:tc>
          <w:tcPr>
            <w:tcW w:w="3793" w:type="dxa"/>
            <w:vAlign w:val="center"/>
          </w:tcPr>
          <w:p w:rsidR="00981C6C" w:rsidRDefault="00A538DC">
            <w:r>
              <w:t>«____» ______________ 20 ____ г.</w:t>
            </w:r>
          </w:p>
        </w:tc>
      </w:tr>
    </w:tbl>
    <w:p w:rsidR="00981C6C" w:rsidRDefault="00981C6C"/>
    <w:p w:rsidR="00981C6C" w:rsidRDefault="00A538DC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981C6C" w:rsidRDefault="00981C6C"/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на __</w:t>
      </w:r>
      <w:r w:rsidRPr="00EE4755">
        <w:rPr>
          <w:rFonts w:eastAsia="Times New Roman" w:cs="Times New Roman"/>
          <w:u w:val="single"/>
          <w:lang w:val="ru-RU"/>
        </w:rPr>
        <w:t>4</w:t>
      </w:r>
      <w:r w:rsidRPr="00EE4755">
        <w:rPr>
          <w:rFonts w:eastAsia="Times New Roman" w:cs="Times New Roman"/>
          <w:lang w:val="ru-RU"/>
        </w:rPr>
        <w:t>__ семест</w:t>
      </w:r>
      <w:proofErr w:type="gramStart"/>
      <w:r w:rsidRPr="00EE4755">
        <w:rPr>
          <w:rFonts w:eastAsia="Times New Roman" w:cs="Times New Roman"/>
          <w:lang w:val="ru-RU"/>
        </w:rPr>
        <w:t>р(</w:t>
      </w:r>
      <w:proofErr w:type="gramEnd"/>
      <w:r w:rsidRPr="00EE4755">
        <w:rPr>
          <w:rFonts w:eastAsia="Times New Roman" w:cs="Times New Roman"/>
          <w:lang w:val="ru-RU"/>
        </w:rPr>
        <w:t>ы) _</w:t>
      </w:r>
      <w:r w:rsidRPr="00EE4755">
        <w:rPr>
          <w:rFonts w:eastAsia="Times New Roman" w:cs="Times New Roman"/>
          <w:u w:val="single"/>
          <w:lang w:val="ru-RU"/>
        </w:rPr>
        <w:t>2026</w:t>
      </w:r>
      <w:r w:rsidRPr="00EE4755">
        <w:rPr>
          <w:rFonts w:eastAsia="Times New Roman" w:cs="Times New Roman"/>
          <w:lang w:val="ru-RU"/>
        </w:rPr>
        <w:t>___ - __</w:t>
      </w:r>
      <w:r w:rsidRPr="00EE4755">
        <w:rPr>
          <w:rFonts w:eastAsia="Times New Roman" w:cs="Times New Roman"/>
          <w:u w:val="single"/>
          <w:lang w:val="ru-RU"/>
        </w:rPr>
        <w:t>2027</w:t>
      </w:r>
      <w:r w:rsidRPr="00EE4755">
        <w:rPr>
          <w:rFonts w:eastAsia="Times New Roman" w:cs="Times New Roman"/>
          <w:lang w:val="ru-RU"/>
        </w:rPr>
        <w:t>___ учебного года _____</w:t>
      </w:r>
      <w:r w:rsidRPr="00EE4755">
        <w:rPr>
          <w:rFonts w:eastAsia="Times New Roman" w:cs="Times New Roman"/>
          <w:u w:val="single"/>
          <w:lang w:val="ru-RU"/>
        </w:rPr>
        <w:t>2</w:t>
      </w:r>
      <w:r w:rsidRPr="00EE4755">
        <w:rPr>
          <w:rFonts w:eastAsia="Times New Roman" w:cs="Times New Roman"/>
          <w:lang w:val="ru-RU"/>
        </w:rPr>
        <w:t>______ курс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EE4755">
        <w:rPr>
          <w:rFonts w:eastAsia="Times New Roman" w:cs="Times New Roman"/>
          <w:u w:val="single"/>
          <w:lang w:val="ru-RU"/>
        </w:rPr>
        <w:t>С-21</w:t>
      </w:r>
      <w:r>
        <w:rPr>
          <w:rFonts w:eastAsia="Times New Roman" w:cs="Times New Roman"/>
          <w:u w:val="single"/>
          <w:lang w:val="ru-RU"/>
        </w:rPr>
        <w:t>, 22</w:t>
      </w:r>
      <w:r w:rsidRPr="00EE4755">
        <w:rPr>
          <w:rFonts w:eastAsia="Times New Roman" w:cs="Times New Roman"/>
          <w:lang w:val="ru-RU"/>
        </w:rPr>
        <w:t>____________________</w:t>
      </w:r>
    </w:p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t xml:space="preserve">Профессиональный модуль: </w:t>
      </w:r>
      <w:r w:rsidRPr="00EE4755">
        <w:rPr>
          <w:u w:val="single"/>
          <w:lang w:val="ru-RU"/>
        </w:rPr>
        <w:t xml:space="preserve">ПМ.03 Ведение </w:t>
      </w:r>
      <w:r w:rsidRPr="00EE4755">
        <w:rPr>
          <w:u w:val="single"/>
          <w:lang w:val="ru-RU"/>
        </w:rPr>
        <w:t>технического обслуживания, эксплуатации и ремонта контрольно-измерительных приборов и электрических схем систем автоматики</w:t>
      </w:r>
    </w:p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t xml:space="preserve">Междисциплинарные курсы: </w:t>
      </w:r>
      <w:r w:rsidRPr="00EE4755">
        <w:rPr>
          <w:u w:val="single"/>
          <w:lang w:val="ru-RU"/>
        </w:rPr>
        <w:t>МДК 03.02 Диагностика и ремонт систем автоматики</w:t>
      </w:r>
    </w:p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t xml:space="preserve">по профессии: </w:t>
      </w:r>
      <w:r w:rsidRPr="00EE4755">
        <w:rPr>
          <w:u w:val="single"/>
          <w:lang w:val="ru-RU"/>
        </w:rPr>
        <w:t>15.01.37 Слесарь-наладчик контрольно-измерите</w:t>
      </w:r>
      <w:r w:rsidRPr="00EE4755">
        <w:rPr>
          <w:u w:val="single"/>
          <w:lang w:val="ru-RU"/>
        </w:rPr>
        <w:t>льных приборов и автоматики</w:t>
      </w:r>
    </w:p>
    <w:p w:rsidR="00981C6C" w:rsidRDefault="00981C6C">
      <w:pPr>
        <w:rPr>
          <w:lang w:val="ru-RU"/>
        </w:rPr>
      </w:pPr>
    </w:p>
    <w:p w:rsidR="00EE4755" w:rsidRDefault="00EE4755">
      <w:pPr>
        <w:rPr>
          <w:lang w:val="ru-RU"/>
        </w:rPr>
      </w:pPr>
    </w:p>
    <w:p w:rsidR="00EE4755" w:rsidRPr="00EE4755" w:rsidRDefault="00EE4755">
      <w:pPr>
        <w:rPr>
          <w:lang w:val="ru-RU"/>
        </w:rPr>
      </w:pP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Объем образовательной программы: ______</w:t>
      </w:r>
      <w:r w:rsidRPr="00EE4755">
        <w:rPr>
          <w:rFonts w:eastAsia="Times New Roman" w:cs="Times New Roman"/>
          <w:u w:val="single"/>
          <w:lang w:val="ru-RU"/>
        </w:rPr>
        <w:t>56</w:t>
      </w:r>
      <w:r w:rsidRPr="00EE4755">
        <w:rPr>
          <w:rFonts w:eastAsia="Times New Roman" w:cs="Times New Roman"/>
          <w:lang w:val="ru-RU"/>
        </w:rPr>
        <w:t>______________ (часов);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EE4755">
        <w:rPr>
          <w:rFonts w:eastAsia="Times New Roman" w:cs="Times New Roman"/>
          <w:u w:val="single"/>
          <w:lang w:val="ru-RU"/>
        </w:rPr>
        <w:t>30</w:t>
      </w:r>
      <w:r w:rsidRPr="00EE4755">
        <w:rPr>
          <w:rFonts w:eastAsia="Times New Roman" w:cs="Times New Roman"/>
          <w:lang w:val="ru-RU"/>
        </w:rPr>
        <w:t>______________(часов);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EE4755">
        <w:rPr>
          <w:rFonts w:eastAsia="Times New Roman" w:cs="Times New Roman"/>
          <w:u w:val="single"/>
          <w:lang w:val="ru-RU"/>
        </w:rPr>
        <w:t>56</w:t>
      </w:r>
      <w:r w:rsidRPr="00EE4755">
        <w:rPr>
          <w:rFonts w:eastAsia="Times New Roman" w:cs="Times New Roman"/>
          <w:lang w:val="ru-RU"/>
        </w:rPr>
        <w:t>_______________ (часов):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из н</w:t>
      </w:r>
      <w:r w:rsidRPr="00EE4755">
        <w:rPr>
          <w:rFonts w:eastAsia="Times New Roman" w:cs="Times New Roman"/>
          <w:lang w:val="ru-RU"/>
        </w:rPr>
        <w:t>ее: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теоретическое обучение __</w:t>
      </w:r>
      <w:r w:rsidRPr="00EE4755">
        <w:rPr>
          <w:rFonts w:eastAsia="Times New Roman" w:cs="Times New Roman"/>
          <w:u w:val="single"/>
          <w:lang w:val="ru-RU"/>
        </w:rPr>
        <w:t>24</w:t>
      </w:r>
      <w:r w:rsidRPr="00EE4755">
        <w:rPr>
          <w:rFonts w:eastAsia="Times New Roman" w:cs="Times New Roman"/>
          <w:lang w:val="ru-RU"/>
        </w:rPr>
        <w:t>___ (часа);                    практические занятия __</w:t>
      </w:r>
      <w:r w:rsidRPr="00EE4755">
        <w:rPr>
          <w:rFonts w:eastAsia="Times New Roman" w:cs="Times New Roman"/>
          <w:u w:val="single"/>
          <w:lang w:val="ru-RU"/>
        </w:rPr>
        <w:t>30</w:t>
      </w:r>
      <w:r w:rsidRPr="00EE4755">
        <w:rPr>
          <w:rFonts w:eastAsia="Times New Roman" w:cs="Times New Roman"/>
          <w:lang w:val="ru-RU"/>
        </w:rPr>
        <w:t>__ (часов);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самостоятельная работа _______ (часов);                      </w:t>
      </w:r>
      <w:r w:rsidRPr="00EE4755">
        <w:rPr>
          <w:rFonts w:eastAsia="Times New Roman" w:cs="Times New Roman"/>
          <w:lang w:val="ru-RU"/>
        </w:rPr>
        <w:t xml:space="preserve">           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EE4755">
        <w:rPr>
          <w:rFonts w:eastAsia="Times New Roman" w:cs="Times New Roman"/>
          <w:u w:val="single"/>
          <w:lang w:val="ru-RU"/>
        </w:rPr>
        <w:t>Комплексный дифференцированный зачет</w:t>
      </w:r>
      <w:r w:rsidRPr="00EE4755">
        <w:rPr>
          <w:rFonts w:eastAsia="Times New Roman" w:cs="Times New Roman"/>
          <w:lang w:val="ru-RU"/>
        </w:rPr>
        <w:t xml:space="preserve">   _</w:t>
      </w:r>
      <w:r w:rsidRPr="00EE4755">
        <w:rPr>
          <w:rFonts w:eastAsia="Times New Roman" w:cs="Times New Roman"/>
          <w:u w:val="single"/>
          <w:lang w:val="ru-RU"/>
        </w:rPr>
        <w:t>2</w:t>
      </w:r>
      <w:r w:rsidRPr="00EE4755">
        <w:rPr>
          <w:rFonts w:eastAsia="Times New Roman" w:cs="Times New Roman"/>
          <w:lang w:val="ru-RU"/>
        </w:rPr>
        <w:t>__(часа).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981C6C" w:rsidRDefault="00981C6C">
      <w:pPr>
        <w:rPr>
          <w:lang w:val="ru-RU"/>
        </w:rPr>
      </w:pPr>
    </w:p>
    <w:p w:rsidR="00EE4755" w:rsidRDefault="00EE4755">
      <w:pPr>
        <w:rPr>
          <w:lang w:val="ru-RU"/>
        </w:rPr>
      </w:pPr>
    </w:p>
    <w:p w:rsidR="00EE4755" w:rsidRDefault="00EE4755">
      <w:pPr>
        <w:rPr>
          <w:lang w:val="ru-RU"/>
        </w:rPr>
      </w:pPr>
    </w:p>
    <w:p w:rsidR="00EE4755" w:rsidRPr="00EE4755" w:rsidRDefault="00EE4755">
      <w:pPr>
        <w:rPr>
          <w:lang w:val="ru-RU"/>
        </w:rPr>
      </w:pP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proofErr w:type="gramStart"/>
      <w:r w:rsidRPr="00EE4755">
        <w:rPr>
          <w:rFonts w:eastAsia="Times New Roman" w:cs="Times New Roman"/>
          <w:lang w:val="ru-RU"/>
        </w:rPr>
        <w:t>Составлен в соответствии с рабочей программой ПМ 03, утв</w:t>
      </w:r>
      <w:r w:rsidRPr="00EE4755">
        <w:rPr>
          <w:rFonts w:eastAsia="Times New Roman" w:cs="Times New Roman"/>
          <w:lang w:val="ru-RU"/>
        </w:rPr>
        <w:t>ерждённой __________________</w:t>
      </w:r>
      <w:proofErr w:type="gramEnd"/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              (дата утверждения)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proofErr w:type="gramStart"/>
      <w:r w:rsidRPr="00EE4755">
        <w:rPr>
          <w:rFonts w:eastAsia="Times New Roman" w:cs="Times New Roman"/>
          <w:lang w:val="ru-RU"/>
        </w:rPr>
        <w:t>Рассмотрен</w:t>
      </w:r>
      <w:proofErr w:type="gramEnd"/>
      <w:r w:rsidRPr="00EE4755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EE4755" w:rsidRDefault="00EE4755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>Протокол  №_______от________________20_____ года</w:t>
      </w:r>
    </w:p>
    <w:p w:rsidR="00981C6C" w:rsidRPr="00EE4755" w:rsidRDefault="00A538DC">
      <w:pPr>
        <w:pStyle w:val="14"/>
        <w:spacing w:after="0" w:line="240" w:lineRule="auto"/>
        <w:rPr>
          <w:lang w:val="ru-RU"/>
        </w:rPr>
      </w:pPr>
      <w:r w:rsidRPr="00EE4755">
        <w:rPr>
          <w:rFonts w:eastAsia="Times New Roman" w:cs="Times New Roman"/>
          <w:lang w:val="ru-RU"/>
        </w:rPr>
        <w:t xml:space="preserve">Председатель цикловой комиссии ___________________________/Ткаченко </w:t>
      </w:r>
      <w:r w:rsidRPr="00EE4755">
        <w:rPr>
          <w:rFonts w:eastAsia="Times New Roman" w:cs="Times New Roman"/>
          <w:lang w:val="ru-RU"/>
        </w:rPr>
        <w:t>А.Н./</w:t>
      </w:r>
    </w:p>
    <w:p w:rsidR="00981C6C" w:rsidRPr="00EE4755" w:rsidRDefault="00981C6C">
      <w:pPr>
        <w:rPr>
          <w:lang w:val="ru-RU"/>
        </w:rPr>
      </w:pPr>
    </w:p>
    <w:p w:rsidR="00981C6C" w:rsidRPr="00EE4755" w:rsidRDefault="00981C6C">
      <w:pPr>
        <w:rPr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EE4755" w:rsidRDefault="00EE4755">
      <w:pPr>
        <w:pStyle w:val="14"/>
        <w:spacing w:after="0" w:line="240" w:lineRule="auto"/>
        <w:jc w:val="center"/>
        <w:rPr>
          <w:rFonts w:eastAsia="Times New Roman" w:cs="Times New Roman"/>
          <w:lang w:val="ru-RU"/>
        </w:rPr>
      </w:pPr>
    </w:p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lang w:val="ru-RU"/>
        </w:rPr>
        <w:t>г. Сальск</w:t>
      </w:r>
    </w:p>
    <w:p w:rsidR="00981C6C" w:rsidRPr="00EE4755" w:rsidRDefault="00A538DC">
      <w:pPr>
        <w:pStyle w:val="14"/>
        <w:spacing w:after="0" w:line="240" w:lineRule="auto"/>
        <w:jc w:val="center"/>
        <w:rPr>
          <w:lang w:val="ru-RU"/>
        </w:rPr>
      </w:pPr>
      <w:r w:rsidRPr="00EE4755">
        <w:rPr>
          <w:rFonts w:eastAsia="Times New Roman" w:cs="Times New Roman"/>
          <w:lang w:val="ru-RU"/>
        </w:rPr>
        <w:t>2026 – 2027 уч. год</w:t>
      </w:r>
    </w:p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br w:type="page"/>
      </w:r>
    </w:p>
    <w:p w:rsidR="00981C6C" w:rsidRPr="00EE4755" w:rsidRDefault="00A538DC">
      <w:pPr>
        <w:jc w:val="center"/>
        <w:rPr>
          <w:lang w:val="ru-RU"/>
        </w:rPr>
      </w:pPr>
      <w:r w:rsidRPr="00EE4755">
        <w:rPr>
          <w:b/>
          <w:lang w:val="ru-RU"/>
        </w:rPr>
        <w:lastRenderedPageBreak/>
        <w:t>Распределение часов по профессиональному модулю</w:t>
      </w:r>
    </w:p>
    <w:p w:rsidR="00981C6C" w:rsidRDefault="00A538DC">
      <w:pPr>
        <w:jc w:val="right"/>
      </w:pPr>
      <w:proofErr w:type="spellStart"/>
      <w:r>
        <w:t>Таблица</w:t>
      </w:r>
      <w:proofErr w:type="spellEnd"/>
      <w:r>
        <w:t xml:space="preserve"> 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81C6C">
        <w:trPr>
          <w:jc w:val="center"/>
        </w:trPr>
        <w:tc>
          <w:tcPr>
            <w:tcW w:w="1277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Междисциплинарный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курс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индекс</w:t>
            </w:r>
            <w:proofErr w:type="spellEnd"/>
            <w:r>
              <w:rPr>
                <w:b/>
                <w:sz w:val="20"/>
              </w:rPr>
              <w:t xml:space="preserve"> МДК)</w:t>
            </w:r>
          </w:p>
        </w:tc>
        <w:tc>
          <w:tcPr>
            <w:tcW w:w="567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vAlign w:val="center"/>
          </w:tcPr>
          <w:p w:rsidR="00981C6C" w:rsidRPr="00EE4755" w:rsidRDefault="00A538DC">
            <w:pPr>
              <w:jc w:val="center"/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981C6C">
        <w:trPr>
          <w:trHeight w:val="219"/>
          <w:jc w:val="center"/>
        </w:trPr>
        <w:tc>
          <w:tcPr>
            <w:tcW w:w="127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1153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Объем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образовательной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vAlign w:val="center"/>
          </w:tcPr>
          <w:p w:rsidR="00981C6C" w:rsidRPr="00EE4755" w:rsidRDefault="00A538DC">
            <w:pPr>
              <w:jc w:val="center"/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Самостоятельная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обучающегося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Учебная</w:t>
            </w:r>
            <w:proofErr w:type="spellEnd"/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Производственная</w:t>
            </w:r>
            <w:proofErr w:type="spellEnd"/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</w:tr>
      <w:tr w:rsidR="00981C6C">
        <w:trPr>
          <w:trHeight w:val="234"/>
          <w:jc w:val="center"/>
        </w:trPr>
        <w:tc>
          <w:tcPr>
            <w:tcW w:w="127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1153" w:type="dxa"/>
            <w:vMerge/>
          </w:tcPr>
          <w:p w:rsidR="00981C6C" w:rsidRDefault="00981C6C"/>
        </w:tc>
        <w:tc>
          <w:tcPr>
            <w:tcW w:w="664" w:type="dxa"/>
            <w:vMerge w:val="restart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 xml:space="preserve">в </w:t>
            </w:r>
            <w:proofErr w:type="spellStart"/>
            <w:r>
              <w:rPr>
                <w:b/>
                <w:sz w:val="20"/>
              </w:rPr>
              <w:t>т.ч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882" w:type="dxa"/>
            <w:vMerge/>
          </w:tcPr>
          <w:p w:rsidR="00981C6C" w:rsidRDefault="00981C6C"/>
        </w:tc>
        <w:tc>
          <w:tcPr>
            <w:tcW w:w="829" w:type="dxa"/>
            <w:vMerge/>
          </w:tcPr>
          <w:p w:rsidR="00981C6C" w:rsidRDefault="00981C6C"/>
        </w:tc>
        <w:tc>
          <w:tcPr>
            <w:tcW w:w="1216" w:type="dxa"/>
            <w:vMerge/>
          </w:tcPr>
          <w:p w:rsidR="00981C6C" w:rsidRDefault="00981C6C"/>
        </w:tc>
      </w:tr>
      <w:tr w:rsidR="00981C6C">
        <w:trPr>
          <w:trHeight w:val="1758"/>
          <w:jc w:val="center"/>
        </w:trPr>
        <w:tc>
          <w:tcPr>
            <w:tcW w:w="127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567" w:type="dxa"/>
            <w:vMerge/>
          </w:tcPr>
          <w:p w:rsidR="00981C6C" w:rsidRDefault="00981C6C"/>
        </w:tc>
        <w:tc>
          <w:tcPr>
            <w:tcW w:w="1153" w:type="dxa"/>
            <w:vMerge/>
          </w:tcPr>
          <w:p w:rsidR="00981C6C" w:rsidRDefault="00981C6C"/>
        </w:tc>
        <w:tc>
          <w:tcPr>
            <w:tcW w:w="664" w:type="dxa"/>
            <w:vMerge/>
          </w:tcPr>
          <w:p w:rsidR="00981C6C" w:rsidRDefault="00981C6C"/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Теоретические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занятия</w:t>
            </w:r>
            <w:proofErr w:type="spellEnd"/>
          </w:p>
        </w:tc>
        <w:tc>
          <w:tcPr>
            <w:tcW w:w="850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лабораторные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работы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практические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занятия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40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Курсовые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работы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проекты</w:t>
            </w:r>
            <w:proofErr w:type="spellEnd"/>
            <w:r>
              <w:rPr>
                <w:b/>
                <w:sz w:val="20"/>
              </w:rPr>
              <w:t xml:space="preserve">),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82" w:type="dxa"/>
            <w:vMerge/>
          </w:tcPr>
          <w:p w:rsidR="00981C6C" w:rsidRDefault="00981C6C"/>
        </w:tc>
        <w:tc>
          <w:tcPr>
            <w:tcW w:w="829" w:type="dxa"/>
            <w:vMerge/>
          </w:tcPr>
          <w:p w:rsidR="00981C6C" w:rsidRDefault="00981C6C"/>
        </w:tc>
        <w:tc>
          <w:tcPr>
            <w:tcW w:w="1216" w:type="dxa"/>
            <w:vMerge/>
          </w:tcPr>
          <w:p w:rsidR="00981C6C" w:rsidRDefault="00981C6C"/>
        </w:tc>
      </w:tr>
      <w:tr w:rsidR="00981C6C">
        <w:trPr>
          <w:trHeight w:val="237"/>
          <w:jc w:val="center"/>
        </w:trPr>
        <w:tc>
          <w:tcPr>
            <w:tcW w:w="1277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5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64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50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40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82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МДК 03.02</w:t>
            </w:r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15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664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85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84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153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664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4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82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29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216" w:type="dxa"/>
            <w:vAlign w:val="center"/>
          </w:tcPr>
          <w:p w:rsidR="00981C6C" w:rsidRDefault="00981C6C">
            <w:pPr>
              <w:jc w:val="center"/>
            </w:pP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153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664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4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82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29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216" w:type="dxa"/>
            <w:vAlign w:val="center"/>
          </w:tcPr>
          <w:p w:rsidR="00981C6C" w:rsidRDefault="00981C6C">
            <w:pPr>
              <w:jc w:val="center"/>
            </w:pP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153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664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51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40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82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829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216" w:type="dxa"/>
            <w:vAlign w:val="center"/>
          </w:tcPr>
          <w:p w:rsidR="00981C6C" w:rsidRDefault="00981C6C">
            <w:pPr>
              <w:jc w:val="center"/>
            </w:pPr>
          </w:p>
        </w:tc>
      </w:tr>
      <w:tr w:rsidR="000355C4" w:rsidRPr="00F65D3C">
        <w:trPr>
          <w:trHeight w:val="215"/>
          <w:jc w:val="center"/>
        </w:trPr>
        <w:tc>
          <w:tcPr>
            <w:tcW w:w="1277" w:type="dxa"/>
          </w:tcPr>
          <w:p w:rsidR="000355C4" w:rsidRPr="000355C4" w:rsidRDefault="00A538DC" w:rsidP="00B43A5C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43A5C">
              <w:rPr>
                <w:b/>
                <w:sz w:val="20"/>
                <w:szCs w:val="20"/>
              </w:rPr>
              <w:t>Компл</w:t>
            </w:r>
            <w:proofErr w:type="spellEnd"/>
            <w:r>
              <w:rPr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sz w:val="20"/>
                <w:szCs w:val="20"/>
              </w:rPr>
              <w:t>дифф</w:t>
            </w:r>
            <w:proofErr w:type="spellEnd"/>
            <w:r>
              <w:rPr>
                <w:b/>
                <w:sz w:val="20"/>
                <w:szCs w:val="20"/>
              </w:rPr>
              <w:t>.</w:t>
            </w:r>
            <w:r w:rsidRPr="00B43A5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43A5C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567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:rsidR="000355C4" w:rsidRPr="000355C4" w:rsidRDefault="00A538DC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981C6C">
        <w:trPr>
          <w:trHeight w:val="215"/>
          <w:jc w:val="center"/>
        </w:trPr>
        <w:tc>
          <w:tcPr>
            <w:tcW w:w="1277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567" w:type="dxa"/>
            <w:vAlign w:val="center"/>
          </w:tcPr>
          <w:p w:rsidR="00981C6C" w:rsidRDefault="00981C6C">
            <w:pPr>
              <w:jc w:val="center"/>
            </w:pPr>
          </w:p>
        </w:tc>
        <w:tc>
          <w:tcPr>
            <w:tcW w:w="115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664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85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840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EE4755" w:rsidRDefault="00EE4755">
      <w:pPr>
        <w:rPr>
          <w:lang w:val="ru-RU"/>
        </w:rPr>
      </w:pPr>
    </w:p>
    <w:p w:rsidR="00EE4755" w:rsidRDefault="00EE4755">
      <w:pPr>
        <w:rPr>
          <w:lang w:val="ru-RU"/>
        </w:rPr>
      </w:pPr>
    </w:p>
    <w:p w:rsidR="00EE4755" w:rsidRPr="00EE4755" w:rsidRDefault="00EE4755" w:rsidP="00EE4755">
      <w:pPr>
        <w:rPr>
          <w:szCs w:val="24"/>
          <w:lang w:val="ru-RU"/>
        </w:rPr>
      </w:pPr>
      <w:r w:rsidRPr="00EE4755">
        <w:rPr>
          <w:szCs w:val="24"/>
          <w:lang w:val="ru-RU"/>
        </w:rPr>
        <w:t xml:space="preserve">Форма промежуточной аттестации </w:t>
      </w:r>
      <w:proofErr w:type="gramStart"/>
      <w:r w:rsidRPr="00EE4755">
        <w:rPr>
          <w:szCs w:val="24"/>
          <w:lang w:val="ru-RU"/>
        </w:rPr>
        <w:t>обучающихся</w:t>
      </w:r>
      <w:proofErr w:type="gramEnd"/>
      <w:r w:rsidRPr="00EE4755">
        <w:rPr>
          <w:szCs w:val="24"/>
          <w:lang w:val="ru-RU"/>
        </w:rPr>
        <w:t xml:space="preserve"> за семестр по междисциплинарному курсу </w:t>
      </w:r>
    </w:p>
    <w:p w:rsidR="00981C6C" w:rsidRPr="00EE4755" w:rsidRDefault="00EE4755" w:rsidP="00EE4755">
      <w:pPr>
        <w:rPr>
          <w:lang w:val="ru-RU"/>
        </w:rPr>
      </w:pPr>
      <w:r w:rsidRPr="00EE4755">
        <w:rPr>
          <w:szCs w:val="24"/>
          <w:lang w:val="ru-RU"/>
        </w:rPr>
        <w:t>МДК 01.03: Монтаж средств автоматизации</w:t>
      </w:r>
      <w:r>
        <w:rPr>
          <w:lang w:val="ru-RU"/>
        </w:rPr>
        <w:t xml:space="preserve"> </w:t>
      </w:r>
      <w:r w:rsidR="00A538DC" w:rsidRPr="00EE4755">
        <w:rPr>
          <w:lang w:val="ru-RU"/>
        </w:rPr>
        <w:t>– (Комплексный дифференцированный зачет).</w:t>
      </w:r>
    </w:p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br w:type="page"/>
      </w:r>
    </w:p>
    <w:p w:rsidR="00981C6C" w:rsidRPr="00EE4755" w:rsidRDefault="00A538DC">
      <w:pPr>
        <w:rPr>
          <w:lang w:val="ru-RU"/>
        </w:rPr>
      </w:pPr>
      <w:r w:rsidRPr="00EE4755">
        <w:rPr>
          <w:b/>
          <w:lang w:val="ru-RU"/>
        </w:rPr>
        <w:lastRenderedPageBreak/>
        <w:t xml:space="preserve">Содержание </w:t>
      </w:r>
      <w:proofErr w:type="gramStart"/>
      <w:r w:rsidRPr="00EE4755">
        <w:rPr>
          <w:b/>
          <w:lang w:val="ru-RU"/>
        </w:rPr>
        <w:t>обучения по</w:t>
      </w:r>
      <w:proofErr w:type="gramEnd"/>
      <w:r w:rsidRPr="00EE4755">
        <w:rPr>
          <w:b/>
          <w:lang w:val="ru-RU"/>
        </w:rPr>
        <w:t xml:space="preserve"> профессиональному модулю</w:t>
      </w:r>
    </w:p>
    <w:p w:rsidR="00981C6C" w:rsidRDefault="00A538DC" w:rsidP="00EE4755">
      <w:pPr>
        <w:jc w:val="right"/>
        <w:rPr>
          <w:lang w:val="ru-RU"/>
        </w:rPr>
      </w:pPr>
      <w:r w:rsidRPr="00EE4755">
        <w:rPr>
          <w:lang w:val="ru-RU"/>
        </w:rPr>
        <w:t>Таблица 2</w:t>
      </w:r>
    </w:p>
    <w:p w:rsidR="00A538DC" w:rsidRDefault="00A538DC" w:rsidP="00EE4755">
      <w:pPr>
        <w:jc w:val="right"/>
        <w:rPr>
          <w:lang w:val="ru-RU"/>
        </w:rPr>
      </w:pPr>
    </w:p>
    <w:p w:rsidR="00A538DC" w:rsidRDefault="00A538DC" w:rsidP="00EE4755">
      <w:pPr>
        <w:jc w:val="right"/>
        <w:rPr>
          <w:lang w:val="ru-RU"/>
        </w:rPr>
      </w:pP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A538DC" w:rsidRPr="00A510ED" w:rsidTr="003E1722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A538DC" w:rsidRPr="00CA3267" w:rsidRDefault="00A538DC" w:rsidP="003E1722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CA3267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A538DC" w:rsidRPr="00A538DC" w:rsidRDefault="00A538DC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538DC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A538DC" w:rsidRPr="00A538DC" w:rsidRDefault="00A538DC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538DC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A538DC" w:rsidRPr="00A538DC" w:rsidRDefault="00A538DC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538DC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учебная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Коды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формируемых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CA3267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A538DC" w:rsidRPr="00CA3267" w:rsidRDefault="00A538DC" w:rsidP="003E1722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CA3267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Задания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для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Формы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CA3267">
              <w:rPr>
                <w:b/>
                <w:sz w:val="20"/>
                <w:szCs w:val="20"/>
              </w:rPr>
              <w:t>методы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CA3267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</w:p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A538DC" w:rsidRPr="00A510ED" w:rsidTr="003E1722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:rsidR="00A538DC" w:rsidRPr="00CA3267" w:rsidRDefault="00A538DC" w:rsidP="003E172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CA3267">
              <w:rPr>
                <w:b/>
                <w:sz w:val="20"/>
                <w:szCs w:val="20"/>
              </w:rPr>
              <w:t>форме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A538DC" w:rsidRPr="00CA3267" w:rsidRDefault="00A538DC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Вид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</w:tr>
      <w:tr w:rsidR="00A538DC" w:rsidRPr="00A510ED" w:rsidTr="003E1722">
        <w:trPr>
          <w:trHeight w:val="1429"/>
          <w:jc w:val="center"/>
        </w:trPr>
        <w:tc>
          <w:tcPr>
            <w:tcW w:w="501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</w:p>
        </w:tc>
      </w:tr>
      <w:tr w:rsidR="00A538DC" w:rsidRPr="00A510ED" w:rsidTr="003E1722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A538DC" w:rsidRPr="00CA3267" w:rsidRDefault="00A538DC" w:rsidP="003E1722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11</w:t>
            </w:r>
          </w:p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</w:tcPr>
          <w:p w:rsidR="00A538DC" w:rsidRDefault="00A538DC" w:rsidP="003E1722"/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МДК 03.02   Диагностика и ремонт систем автоматики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834" w:type="dxa"/>
          </w:tcPr>
          <w:p w:rsidR="00A538DC" w:rsidRDefault="00A538DC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Бардаков</w:t>
            </w:r>
            <w:proofErr w:type="spellEnd"/>
          </w:p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</w:tcPr>
          <w:p w:rsidR="00A538DC" w:rsidRDefault="00A538DC" w:rsidP="003E1722"/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Тема 2.1 Организация службы эксплуатации и обслуживания контрольно-измерительных приборов и систем автоматики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</w:tcPr>
          <w:p w:rsidR="00A538DC" w:rsidRDefault="00A538DC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Конструкторская, производственно-технологическая и нормативная документация для ремонта КИП и систем автоматики. Тестовые программы, принципы работы, способы введения и применения. Коррекция технологических и тестовых программ. Оборудование рабочего места и инструменты для ремонта контрольно-измерительных приборов и систем автоматики.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6-20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Вх.контр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Виды ремонтов, структура ремонтного цикла. Система планово-предупредительного ремонта. Составление графика ППР. </w:t>
            </w:r>
            <w:proofErr w:type="spellStart"/>
            <w:r>
              <w:rPr>
                <w:sz w:val="20"/>
              </w:rPr>
              <w:t>Износ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деталей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Виды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причины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износа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4-18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Восстановление деталей различными способами. Приём и сдача КИП и систем автоматики в ремонт.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19-34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:rsidR="00A538DC" w:rsidRDefault="00A538DC" w:rsidP="003E1722"/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Тема 2.2 Ремонт контрольно-измерительных приборов и систем автоматики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:rsidR="00A538DC" w:rsidRDefault="00A538DC" w:rsidP="003E1722"/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Ремонт приборов для измерения электрических величин. Ремонт стрелочных приборов для измерения электрических величин. </w:t>
            </w:r>
            <w:proofErr w:type="spellStart"/>
            <w:r>
              <w:rPr>
                <w:sz w:val="20"/>
              </w:rPr>
              <w:t>Ремонт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электронных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цифровых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приборов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измерения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электрических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величин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A538DC" w:rsidRDefault="00A538DC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47-59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Ремонт приборов для измерения давления. </w:t>
            </w:r>
            <w:proofErr w:type="spellStart"/>
            <w:r>
              <w:rPr>
                <w:sz w:val="20"/>
              </w:rPr>
              <w:t>Ремонт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манометрических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приборов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A538DC" w:rsidRDefault="00A538DC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71-82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33" w:type="dxa"/>
            <w:vAlign w:val="center"/>
          </w:tcPr>
          <w:p w:rsidR="00A538DC" w:rsidRDefault="00A538DC" w:rsidP="003E1722">
            <w:pPr>
              <w:rPr>
                <w:sz w:val="20"/>
                <w:lang w:val="ru-RU"/>
              </w:rPr>
            </w:pPr>
            <w:r w:rsidRPr="00EE4755">
              <w:rPr>
                <w:sz w:val="20"/>
                <w:lang w:val="ru-RU"/>
              </w:rPr>
              <w:t>Ремонт приборов для измерения температуры, расхода и уровня. Ремонт датчиков для измерения различных физических величин.</w:t>
            </w:r>
          </w:p>
          <w:p w:rsidR="00A538DC" w:rsidRDefault="00A538DC" w:rsidP="003E1722">
            <w:pPr>
              <w:rPr>
                <w:sz w:val="20"/>
                <w:lang w:val="ru-RU"/>
              </w:rPr>
            </w:pPr>
          </w:p>
          <w:p w:rsidR="00A538DC" w:rsidRDefault="00A538DC" w:rsidP="003E1722">
            <w:pPr>
              <w:rPr>
                <w:sz w:val="20"/>
                <w:lang w:val="ru-RU"/>
              </w:rPr>
            </w:pPr>
          </w:p>
          <w:p w:rsidR="00A538DC" w:rsidRDefault="00A538DC" w:rsidP="003E1722">
            <w:pPr>
              <w:rPr>
                <w:sz w:val="20"/>
                <w:lang w:val="ru-RU"/>
              </w:rPr>
            </w:pPr>
          </w:p>
          <w:p w:rsidR="00A538DC" w:rsidRPr="00EE4755" w:rsidRDefault="00A538DC" w:rsidP="003E1722">
            <w:pPr>
              <w:rPr>
                <w:lang w:val="ru-RU"/>
              </w:rPr>
            </w:pP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60-70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Ремонт составляющих узлов приводов на различных видах энергии. Ремонт составляющих узлов гидропривода, </w:t>
            </w:r>
            <w:proofErr w:type="spellStart"/>
            <w:r w:rsidRPr="00EE4755">
              <w:rPr>
                <w:sz w:val="20"/>
                <w:lang w:val="ru-RU"/>
              </w:rPr>
              <w:t>пневмопривода</w:t>
            </w:r>
            <w:proofErr w:type="spellEnd"/>
            <w:r w:rsidRPr="00EE4755">
              <w:rPr>
                <w:sz w:val="20"/>
                <w:lang w:val="ru-RU"/>
              </w:rPr>
              <w:t xml:space="preserve"> и электропривода.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118-130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Поиск неисправностей в системах автоматики. Поиск неисправностей в аналоговых схемах. </w:t>
            </w: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неисправностей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цифровых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схемах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ДИ10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15-32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№3 Ремонт приборов для измерения различных физических величин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3.1 - 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</w:tcPr>
          <w:p w:rsidR="00A538DC" w:rsidRDefault="00A538DC" w:rsidP="003E1722"/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b/>
                <w:sz w:val="20"/>
                <w:lang w:val="ru-RU"/>
              </w:rPr>
              <w:t>Тема 2.3 Программирование и параметризация контрольно-измерительных приборов.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834" w:type="dxa"/>
          </w:tcPr>
          <w:p w:rsidR="00A538DC" w:rsidRDefault="00A538DC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Назначение и структура программируемого контроллера. Общие сведения. Классификация контроллеров. ПЛК различного назначения.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96-112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933" w:type="dxa"/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Основные характеристики и питание ПЛК. Требования к источникам питания. Входы и выходы ПЛК. </w:t>
            </w:r>
            <w:proofErr w:type="spellStart"/>
            <w:r>
              <w:rPr>
                <w:sz w:val="20"/>
              </w:rPr>
              <w:t>Дискретные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выходы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аналоговые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выходы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113-128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A538DC" w:rsidRDefault="00A538DC" w:rsidP="003E1722">
            <w:r w:rsidRPr="00EE4755">
              <w:rPr>
                <w:sz w:val="20"/>
                <w:lang w:val="ru-RU"/>
              </w:rPr>
              <w:t xml:space="preserve">Конфигурация системы. Выбор средств коммуникации. Последовательный интерфейс передачи данных </w:t>
            </w:r>
            <w:r>
              <w:rPr>
                <w:sz w:val="20"/>
              </w:rPr>
              <w:t>RS</w:t>
            </w:r>
            <w:r w:rsidRPr="00EE4755">
              <w:rPr>
                <w:sz w:val="20"/>
                <w:lang w:val="ru-RU"/>
              </w:rPr>
              <w:t xml:space="preserve">-485. Полевые шины на основе </w:t>
            </w:r>
            <w:r>
              <w:rPr>
                <w:sz w:val="20"/>
              </w:rPr>
              <w:t>RS</w:t>
            </w:r>
            <w:r w:rsidRPr="00EE4755">
              <w:rPr>
                <w:sz w:val="20"/>
                <w:lang w:val="ru-RU"/>
              </w:rPr>
              <w:t xml:space="preserve">-485. Протоколы </w:t>
            </w:r>
            <w:proofErr w:type="spellStart"/>
            <w:r>
              <w:rPr>
                <w:sz w:val="20"/>
              </w:rPr>
              <w:t>ProfiBus</w:t>
            </w:r>
            <w:proofErr w:type="spellEnd"/>
            <w:r w:rsidRPr="00EE4755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ModBus</w:t>
            </w:r>
            <w:proofErr w:type="spellEnd"/>
            <w:r w:rsidRPr="00EE4755">
              <w:rPr>
                <w:sz w:val="20"/>
                <w:lang w:val="ru-RU"/>
              </w:rPr>
              <w:t xml:space="preserve">. Режим последовательной передачи </w:t>
            </w:r>
            <w:proofErr w:type="spellStart"/>
            <w:r>
              <w:rPr>
                <w:sz w:val="20"/>
              </w:rPr>
              <w:t>ModBus</w:t>
            </w:r>
            <w:proofErr w:type="spellEnd"/>
            <w:r w:rsidRPr="00EE475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RTU</w:t>
            </w:r>
            <w:r w:rsidRPr="00EE4755">
              <w:rPr>
                <w:sz w:val="20"/>
                <w:lang w:val="ru-RU"/>
              </w:rPr>
              <w:t xml:space="preserve">. </w:t>
            </w:r>
            <w:proofErr w:type="spellStart"/>
            <w:r>
              <w:rPr>
                <w:sz w:val="20"/>
              </w:rPr>
              <w:t>Промышленные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538DC" w:rsidRDefault="00A538DC" w:rsidP="003E1722"/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129-144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Основы программирования ПЛК. Языки программирования, пакеты </w:t>
            </w:r>
            <w:proofErr w:type="gramStart"/>
            <w:r w:rsidRPr="00EE4755">
              <w:rPr>
                <w:sz w:val="20"/>
                <w:lang w:val="ru-RU"/>
              </w:rPr>
              <w:t>ПО</w:t>
            </w:r>
            <w:proofErr w:type="gramEnd"/>
            <w:r w:rsidRPr="00EE4755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A538DC" w:rsidRDefault="00A538DC" w:rsidP="003E1722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ДИ4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с. 145-162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Практическое занятие №4 Создание простого проекта на языке </w:t>
            </w:r>
            <w:r>
              <w:rPr>
                <w:sz w:val="20"/>
              </w:rPr>
              <w:t>ST</w:t>
            </w:r>
            <w:r w:rsidRPr="00EE4755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Практическое занятие №5 Создание проекта по учету расхода электроэнергии на языке </w:t>
            </w:r>
            <w:r>
              <w:rPr>
                <w:sz w:val="20"/>
              </w:rPr>
              <w:t>ST</w:t>
            </w:r>
            <w:r w:rsidRPr="00EE4755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Практическое занятие №6 Создание проекта по автоматизации системы полива на языке </w:t>
            </w:r>
            <w:r>
              <w:rPr>
                <w:sz w:val="20"/>
              </w:rPr>
              <w:t>ST</w:t>
            </w:r>
            <w:r w:rsidRPr="00EE4755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lastRenderedPageBreak/>
              <w:t>21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Практическое занятие №7 Язык программирования релейно-контактных схем </w:t>
            </w:r>
            <w:r>
              <w:rPr>
                <w:sz w:val="20"/>
              </w:rPr>
              <w:t>LD</w:t>
            </w:r>
            <w:r w:rsidRPr="00EE4755">
              <w:rPr>
                <w:sz w:val="20"/>
                <w:lang w:val="ru-RU"/>
              </w:rPr>
              <w:t xml:space="preserve"> для ПЛК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№8 Использование таймеров в релейно-контактных схемах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№9 Разработка системы защиты от проникновения на языке релейно-контактных схем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Практическое занятие №10 Знакомство с языком программирования ПЛК </w:t>
            </w:r>
            <w:r>
              <w:rPr>
                <w:sz w:val="20"/>
              </w:rPr>
              <w:t>FBD</w:t>
            </w:r>
            <w:r w:rsidRPr="00EE4755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№11 Создание проекта автоматизации отопительной системе с управлением по времени на языке функциональных блоков.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№12 Создание проекта автоматизации системы пожаротушения на языке функциональных блоков.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933" w:type="dxa"/>
            <w:vAlign w:val="center"/>
          </w:tcPr>
          <w:p w:rsidR="00A538DC" w:rsidRPr="00EE4755" w:rsidRDefault="00A538DC" w:rsidP="003E1722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Практическое занятие №13 Создание комплексного проекта автоматизации</w:t>
            </w:r>
          </w:p>
        </w:tc>
        <w:tc>
          <w:tcPr>
            <w:tcW w:w="668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ПК 3.6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roofErr w:type="spellStart"/>
            <w:r>
              <w:rPr>
                <w:b/>
                <w:sz w:val="20"/>
              </w:rPr>
              <w:t>Дифференцированный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зачет</w:t>
            </w:r>
            <w:proofErr w:type="spellEnd"/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834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  <w:tr w:rsidR="00A538DC" w:rsidRPr="00A510ED" w:rsidTr="0009140F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roofErr w:type="spellStart"/>
            <w:r>
              <w:rPr>
                <w:b/>
                <w:sz w:val="20"/>
              </w:rPr>
              <w:t>Итого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538DC" w:rsidRDefault="00A538DC" w:rsidP="003E1722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:rsidR="00A538DC" w:rsidRDefault="00A538DC" w:rsidP="003E1722"/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8DC" w:rsidRDefault="00A538DC" w:rsidP="003E1722"/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A538DC" w:rsidRDefault="00A538DC" w:rsidP="003E1722"/>
        </w:tc>
      </w:tr>
    </w:tbl>
    <w:p w:rsidR="00A538DC" w:rsidRDefault="00A538DC" w:rsidP="00EE4755">
      <w:pPr>
        <w:jc w:val="right"/>
        <w:rPr>
          <w:lang w:val="ru-RU"/>
        </w:rPr>
      </w:pPr>
    </w:p>
    <w:p w:rsidR="00A538DC" w:rsidRDefault="00A538DC" w:rsidP="00EE4755">
      <w:pPr>
        <w:jc w:val="right"/>
        <w:rPr>
          <w:lang w:val="ru-RU"/>
        </w:rPr>
      </w:pPr>
    </w:p>
    <w:p w:rsidR="00A538DC" w:rsidRPr="00EE4755" w:rsidRDefault="00A538DC" w:rsidP="00EE4755">
      <w:pPr>
        <w:jc w:val="right"/>
        <w:rPr>
          <w:lang w:val="ru-RU"/>
        </w:rPr>
      </w:pPr>
    </w:p>
    <w:p w:rsidR="00981C6C" w:rsidRDefault="00A538DC">
      <w:bookmarkStart w:id="0" w:name="_GoBack"/>
      <w:bookmarkEnd w:id="0"/>
      <w:r>
        <w:br w:type="page"/>
      </w:r>
    </w:p>
    <w:p w:rsidR="00981C6C" w:rsidRDefault="00A538DC">
      <w:pPr>
        <w:jc w:val="center"/>
      </w:pPr>
      <w:proofErr w:type="spellStart"/>
      <w:r>
        <w:lastRenderedPageBreak/>
        <w:t>Материально-техническое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занятий</w:t>
      </w:r>
      <w:proofErr w:type="spellEnd"/>
    </w:p>
    <w:p w:rsidR="00981C6C" w:rsidRDefault="00A538DC">
      <w:pPr>
        <w:jc w:val="right"/>
      </w:pPr>
      <w:proofErr w:type="spellStart"/>
      <w:r>
        <w:t>Таблица</w:t>
      </w:r>
      <w:proofErr w:type="spellEnd"/>
      <w:r>
        <w:t xml:space="preserve">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981C6C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Материально-техническое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обеспечение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занятий</w:t>
            </w:r>
            <w:proofErr w:type="spellEnd"/>
          </w:p>
        </w:tc>
      </w:tr>
      <w:tr w:rsidR="00981C6C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981C6C" w:rsidRDefault="00A538DC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Лаборатория монтажа, наладки и технического обслуживания электрооборудования, контрольно-измерительных приборов и систем автоматики: лабораторный стенд «Монтаж электрических схем управления», электроизмерительные приборы, </w:t>
            </w:r>
            <w:r w:rsidRPr="00EE4755">
              <w:rPr>
                <w:sz w:val="20"/>
                <w:lang w:val="ru-RU"/>
              </w:rPr>
              <w:t>комплект инструментов и приспособлений, технические средства автоматизации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Лаборатория автоматизации технологических процессов и контрольно-измерительных приборов: лабораторные стенды «Модель котельной» АТ-01, «Автоматическое измерение температуры», «Ко</w:t>
            </w:r>
            <w:r w:rsidRPr="00EE4755">
              <w:rPr>
                <w:sz w:val="20"/>
                <w:lang w:val="ru-RU"/>
              </w:rPr>
              <w:t>нтроль и измерение уровня КИУ-02», «Система автоматического регулирования», «Программное управление нагрузкой», программируемые логические контроллеры, датчики, электроизмерительные приборы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 xml:space="preserve">Методические указания по выполнению лабораторно-практических </w:t>
            </w:r>
            <w:r w:rsidRPr="00EE4755">
              <w:rPr>
                <w:sz w:val="20"/>
                <w:lang w:val="ru-RU"/>
              </w:rPr>
              <w:t>работ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Мастерская «Слесарная»: металлообрабатывающее оборудование, верстаки, набор слесарных инструментов, комплекты измерительных приборов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Средства мультимедиа, персональные компьютеры со специализированным программным обеспечением (среды программиро</w:t>
            </w:r>
            <w:r w:rsidRPr="00EE4755">
              <w:rPr>
                <w:sz w:val="20"/>
                <w:lang w:val="ru-RU"/>
              </w:rPr>
              <w:t>вания ПЛК)</w:t>
            </w:r>
          </w:p>
        </w:tc>
      </w:tr>
      <w:tr w:rsidR="00981C6C" w:rsidRPr="00EE4755">
        <w:trPr>
          <w:jc w:val="center"/>
        </w:trPr>
        <w:tc>
          <w:tcPr>
            <w:tcW w:w="174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713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20"/>
                <w:lang w:val="ru-RU"/>
              </w:rPr>
              <w:t>Учебные плакаты, техническая документация (руководства пользователей, инструкции по эксплуатации) заводов-изготовителей приборов</w:t>
            </w:r>
          </w:p>
        </w:tc>
      </w:tr>
    </w:tbl>
    <w:p w:rsidR="00981C6C" w:rsidRPr="00EE4755" w:rsidRDefault="00A538DC">
      <w:pPr>
        <w:rPr>
          <w:lang w:val="ru-RU"/>
        </w:rPr>
      </w:pPr>
      <w:r w:rsidRPr="00EE4755">
        <w:rPr>
          <w:lang w:val="ru-RU"/>
        </w:rPr>
        <w:br w:type="page"/>
      </w:r>
    </w:p>
    <w:p w:rsidR="00981C6C" w:rsidRPr="00EE4755" w:rsidRDefault="00A538DC">
      <w:pPr>
        <w:jc w:val="center"/>
        <w:rPr>
          <w:lang w:val="ru-RU"/>
        </w:rPr>
      </w:pPr>
      <w:r w:rsidRPr="00EE4755">
        <w:rPr>
          <w:b/>
          <w:lang w:val="ru-RU"/>
        </w:rPr>
        <w:lastRenderedPageBreak/>
        <w:t>Информационное обеспечение обучения</w:t>
      </w:r>
    </w:p>
    <w:p w:rsidR="00981C6C" w:rsidRPr="00EE4755" w:rsidRDefault="00A538DC">
      <w:pPr>
        <w:rPr>
          <w:lang w:val="ru-RU"/>
        </w:rPr>
      </w:pPr>
      <w:r w:rsidRPr="00EE4755">
        <w:rPr>
          <w:b/>
          <w:lang w:val="ru-RU"/>
        </w:rPr>
        <w:t>Основные источники (ОИ):</w:t>
      </w:r>
    </w:p>
    <w:p w:rsidR="00981C6C" w:rsidRDefault="00A538DC">
      <w:pPr>
        <w:jc w:val="right"/>
      </w:pPr>
      <w:proofErr w:type="spellStart"/>
      <w:r>
        <w:t>Таблица</w:t>
      </w:r>
      <w:proofErr w:type="spellEnd"/>
      <w:r>
        <w:t xml:space="preserve">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Эксплуатация и ремонт электрооборудования и средств автоматизации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 и практикум для среднего профессионального образования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Воробьев</w:t>
            </w:r>
            <w:proofErr w:type="spellEnd"/>
            <w:r>
              <w:rPr>
                <w:sz w:val="18"/>
              </w:rPr>
              <w:t xml:space="preserve"> В. А.</w:t>
            </w:r>
          </w:p>
        </w:tc>
        <w:tc>
          <w:tcPr>
            <w:tcW w:w="2998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ОИ 2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Автоматика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 для среднего профессионального </w:t>
            </w:r>
            <w:r w:rsidRPr="00EE4755">
              <w:rPr>
                <w:sz w:val="18"/>
                <w:lang w:val="ru-RU"/>
              </w:rPr>
              <w:t>образования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Шишмарёв</w:t>
            </w:r>
            <w:proofErr w:type="spellEnd"/>
            <w:r>
              <w:rPr>
                <w:sz w:val="18"/>
              </w:rPr>
              <w:t xml:space="preserve"> В. Ю.</w:t>
            </w:r>
          </w:p>
        </w:tc>
        <w:tc>
          <w:tcPr>
            <w:tcW w:w="2998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</w:t>
            </w:r>
          </w:p>
        </w:tc>
      </w:tr>
    </w:tbl>
    <w:p w:rsidR="00981C6C" w:rsidRDefault="00981C6C"/>
    <w:p w:rsidR="00981C6C" w:rsidRDefault="00A538DC"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(ДИ):</w:t>
      </w:r>
    </w:p>
    <w:p w:rsidR="00981C6C" w:rsidRDefault="00A538DC">
      <w:pPr>
        <w:jc w:val="right"/>
      </w:pPr>
      <w:proofErr w:type="spellStart"/>
      <w:r>
        <w:t>Таблица</w:t>
      </w:r>
      <w:proofErr w:type="spellEnd"/>
      <w:r>
        <w:t xml:space="preserve">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 xml:space="preserve">Техническое обслуживание и эксплуатация приборов и систем автоматики в соответствии с </w:t>
            </w:r>
            <w:r w:rsidRPr="00EE4755">
              <w:rPr>
                <w:sz w:val="18"/>
                <w:lang w:val="ru-RU"/>
              </w:rPr>
              <w:t>регламентом, требованиями охраны труда, бережливого производства и экологической безопасности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Ермолаев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2020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Монтаж, техническая эксплуатация и ремонт электрического и электромеханического оборудования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</w:t>
            </w:r>
          </w:p>
        </w:tc>
        <w:tc>
          <w:tcPr>
            <w:tcW w:w="2034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Аким</w:t>
            </w:r>
            <w:r w:rsidRPr="00EE4755">
              <w:rPr>
                <w:sz w:val="18"/>
                <w:lang w:val="ru-RU"/>
              </w:rPr>
              <w:t xml:space="preserve">ова Н. А., </w:t>
            </w:r>
            <w:proofErr w:type="spellStart"/>
            <w:r w:rsidRPr="00EE4755">
              <w:rPr>
                <w:sz w:val="18"/>
                <w:lang w:val="ru-RU"/>
              </w:rPr>
              <w:t>Котеленец</w:t>
            </w:r>
            <w:proofErr w:type="spellEnd"/>
            <w:r w:rsidRPr="00EE4755">
              <w:rPr>
                <w:sz w:val="18"/>
                <w:lang w:val="ru-RU"/>
              </w:rPr>
              <w:t xml:space="preserve"> Н. Ф., Сентюрихин Н. И.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2015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Автоматизация технологических процессов и производств. Введение в специальность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Виноградов В. М., Черепахин А. А.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ФОРУМ: ИНФРА-М, 2019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 xml:space="preserve">Автоматизация </w:t>
            </w:r>
            <w:r w:rsidRPr="00EE4755">
              <w:rPr>
                <w:sz w:val="18"/>
                <w:lang w:val="ru-RU"/>
              </w:rPr>
              <w:t>технологических процессов и производств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Иванов</w:t>
            </w:r>
            <w:proofErr w:type="spellEnd"/>
            <w:r>
              <w:rPr>
                <w:sz w:val="18"/>
              </w:rPr>
              <w:t xml:space="preserve"> А. А.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ФОРУМ: ИНФРА-М, 2019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Типовые элементы систем автоматического управления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Келим</w:t>
            </w:r>
            <w:proofErr w:type="spellEnd"/>
            <w:r>
              <w:rPr>
                <w:sz w:val="18"/>
              </w:rPr>
              <w:t xml:space="preserve"> Ю. М.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Форум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Инфра</w:t>
            </w:r>
            <w:proofErr w:type="spellEnd"/>
            <w:r>
              <w:rPr>
                <w:sz w:val="18"/>
              </w:rPr>
              <w:t>-М, 2007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Автоматизация производственных процессов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Кл</w:t>
            </w:r>
            <w:r>
              <w:rPr>
                <w:sz w:val="18"/>
              </w:rPr>
              <w:t>епиков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ФОРУМ: ИНФРА-М, 2019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Гидравлические и пневматические системы. Часть 1. Пневматические приводы и средства автоматизации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Наземцев</w:t>
            </w:r>
            <w:proofErr w:type="spellEnd"/>
            <w:r>
              <w:rPr>
                <w:sz w:val="18"/>
              </w:rPr>
              <w:t xml:space="preserve"> А. С.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Форум</w:t>
            </w:r>
            <w:proofErr w:type="spellEnd"/>
            <w:r>
              <w:rPr>
                <w:sz w:val="18"/>
              </w:rPr>
              <w:t>, 2004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8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 xml:space="preserve">Гидравлические и пневматические системы. Часть 2. </w:t>
            </w:r>
            <w:r w:rsidRPr="00EE4755">
              <w:rPr>
                <w:sz w:val="18"/>
                <w:lang w:val="ru-RU"/>
              </w:rPr>
              <w:t>Гидравлические приводы и системы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Наземцев</w:t>
            </w:r>
            <w:proofErr w:type="spellEnd"/>
            <w:r>
              <w:rPr>
                <w:sz w:val="18"/>
              </w:rPr>
              <w:t xml:space="preserve"> А. С.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Форум</w:t>
            </w:r>
            <w:proofErr w:type="spellEnd"/>
            <w:r>
              <w:rPr>
                <w:sz w:val="18"/>
              </w:rPr>
              <w:t>, 2007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9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Технология электромонтажных работ : учеб</w:t>
            </w:r>
            <w:proofErr w:type="gramStart"/>
            <w:r w:rsidRPr="00EE4755">
              <w:rPr>
                <w:sz w:val="18"/>
                <w:lang w:val="ru-RU"/>
              </w:rPr>
              <w:t>.</w:t>
            </w:r>
            <w:proofErr w:type="gramEnd"/>
            <w:r w:rsidRPr="00EE4755">
              <w:rPr>
                <w:sz w:val="18"/>
                <w:lang w:val="ru-RU"/>
              </w:rPr>
              <w:t xml:space="preserve"> </w:t>
            </w:r>
            <w:proofErr w:type="gramStart"/>
            <w:r w:rsidRPr="00EE4755">
              <w:rPr>
                <w:sz w:val="18"/>
                <w:lang w:val="ru-RU"/>
              </w:rPr>
              <w:t>п</w:t>
            </w:r>
            <w:proofErr w:type="gramEnd"/>
            <w:r w:rsidRPr="00EE4755">
              <w:rPr>
                <w:sz w:val="18"/>
                <w:lang w:val="ru-RU"/>
              </w:rPr>
              <w:t>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Нестеренко</w:t>
            </w:r>
            <w:proofErr w:type="spellEnd"/>
            <w:r>
              <w:rPr>
                <w:sz w:val="18"/>
              </w:rPr>
              <w:t xml:space="preserve"> В. М.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2015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10</w:t>
            </w:r>
          </w:p>
        </w:tc>
        <w:tc>
          <w:tcPr>
            <w:tcW w:w="4582" w:type="dxa"/>
            <w:vAlign w:val="center"/>
          </w:tcPr>
          <w:p w:rsidR="00981C6C" w:rsidRDefault="00A538DC">
            <w:pPr>
              <w:jc w:val="both"/>
            </w:pPr>
            <w:proofErr w:type="spellStart"/>
            <w:r>
              <w:rPr>
                <w:sz w:val="18"/>
              </w:rPr>
              <w:t>Основы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теории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надежности</w:t>
            </w:r>
            <w:proofErr w:type="spellEnd"/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Половко</w:t>
            </w:r>
            <w:proofErr w:type="spellEnd"/>
            <w:r>
              <w:rPr>
                <w:sz w:val="18"/>
              </w:rPr>
              <w:t xml:space="preserve"> А. М.</w:t>
            </w:r>
          </w:p>
        </w:tc>
        <w:tc>
          <w:tcPr>
            <w:tcW w:w="2998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>: БХВ-</w:t>
            </w:r>
            <w:proofErr w:type="spellStart"/>
            <w:r>
              <w:rPr>
                <w:sz w:val="18"/>
              </w:rPr>
              <w:t>Петербург</w:t>
            </w:r>
            <w:proofErr w:type="spellEnd"/>
            <w:r>
              <w:rPr>
                <w:sz w:val="18"/>
              </w:rPr>
              <w:t>,</w:t>
            </w:r>
            <w:r>
              <w:rPr>
                <w:sz w:val="18"/>
              </w:rPr>
              <w:t xml:space="preserve"> 2006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11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Пакеты прикладных программ : учеб</w:t>
            </w:r>
            <w:proofErr w:type="gramStart"/>
            <w:r w:rsidRPr="00EE4755">
              <w:rPr>
                <w:sz w:val="18"/>
                <w:lang w:val="ru-RU"/>
              </w:rPr>
              <w:t>.</w:t>
            </w:r>
            <w:proofErr w:type="gramEnd"/>
            <w:r w:rsidRPr="00EE4755">
              <w:rPr>
                <w:sz w:val="18"/>
                <w:lang w:val="ru-RU"/>
              </w:rPr>
              <w:t xml:space="preserve"> </w:t>
            </w:r>
            <w:proofErr w:type="gramStart"/>
            <w:r w:rsidRPr="00EE4755">
              <w:rPr>
                <w:sz w:val="18"/>
                <w:lang w:val="ru-RU"/>
              </w:rPr>
              <w:t>п</w:t>
            </w:r>
            <w:proofErr w:type="gramEnd"/>
            <w:r w:rsidRPr="00EE4755">
              <w:rPr>
                <w:sz w:val="18"/>
                <w:lang w:val="ru-RU"/>
              </w:rPr>
              <w:t>особие</w:t>
            </w:r>
          </w:p>
        </w:tc>
        <w:tc>
          <w:tcPr>
            <w:tcW w:w="2034" w:type="dxa"/>
            <w:vAlign w:val="center"/>
          </w:tcPr>
          <w:p w:rsidR="00981C6C" w:rsidRPr="00EE4755" w:rsidRDefault="00A538DC">
            <w:pPr>
              <w:rPr>
                <w:lang w:val="ru-RU"/>
              </w:rPr>
            </w:pPr>
            <w:proofErr w:type="spellStart"/>
            <w:r w:rsidRPr="00EE4755">
              <w:rPr>
                <w:sz w:val="18"/>
                <w:lang w:val="ru-RU"/>
              </w:rPr>
              <w:t>Фуфаев</w:t>
            </w:r>
            <w:proofErr w:type="spellEnd"/>
            <w:r w:rsidRPr="00EE4755">
              <w:rPr>
                <w:sz w:val="18"/>
                <w:lang w:val="ru-RU"/>
              </w:rPr>
              <w:t xml:space="preserve"> Э. В., </w:t>
            </w:r>
            <w:proofErr w:type="spellStart"/>
            <w:r w:rsidRPr="00EE4755">
              <w:rPr>
                <w:sz w:val="18"/>
                <w:lang w:val="ru-RU"/>
              </w:rPr>
              <w:t>Фуфаева</w:t>
            </w:r>
            <w:proofErr w:type="spellEnd"/>
            <w:r w:rsidRPr="00EE4755">
              <w:rPr>
                <w:sz w:val="18"/>
                <w:lang w:val="ru-RU"/>
              </w:rPr>
              <w:t xml:space="preserve"> Л. И.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2013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12</w:t>
            </w:r>
          </w:p>
        </w:tc>
        <w:tc>
          <w:tcPr>
            <w:tcW w:w="4582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Расчеты и обеспечение надежности электронной аппаратуры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Чеканов</w:t>
            </w:r>
            <w:proofErr w:type="spellEnd"/>
            <w:r>
              <w:rPr>
                <w:sz w:val="18"/>
              </w:rPr>
              <w:t xml:space="preserve"> А. Н.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>М.: КНОРУС, 2012</w:t>
            </w:r>
          </w:p>
        </w:tc>
      </w:tr>
      <w:tr w:rsidR="00981C6C">
        <w:trPr>
          <w:jc w:val="center"/>
        </w:trPr>
        <w:tc>
          <w:tcPr>
            <w:tcW w:w="913" w:type="dxa"/>
            <w:vAlign w:val="center"/>
          </w:tcPr>
          <w:p w:rsidR="00981C6C" w:rsidRDefault="00A538DC">
            <w:r>
              <w:rPr>
                <w:sz w:val="20"/>
              </w:rPr>
              <w:t>ДИ 13</w:t>
            </w:r>
          </w:p>
        </w:tc>
        <w:tc>
          <w:tcPr>
            <w:tcW w:w="4582" w:type="dxa"/>
            <w:vAlign w:val="center"/>
          </w:tcPr>
          <w:p w:rsidR="00981C6C" w:rsidRDefault="00A538DC">
            <w:pPr>
              <w:jc w:val="both"/>
            </w:pPr>
            <w:proofErr w:type="spellStart"/>
            <w:r>
              <w:rPr>
                <w:sz w:val="18"/>
              </w:rPr>
              <w:t>Надежность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</w:t>
            </w:r>
            <w:proofErr w:type="spellEnd"/>
          </w:p>
        </w:tc>
        <w:tc>
          <w:tcPr>
            <w:tcW w:w="2034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Шишмарев</w:t>
            </w:r>
            <w:proofErr w:type="spellEnd"/>
            <w:r>
              <w:rPr>
                <w:sz w:val="18"/>
              </w:rPr>
              <w:t xml:space="preserve"> В. Ю.</w:t>
            </w:r>
          </w:p>
        </w:tc>
        <w:tc>
          <w:tcPr>
            <w:tcW w:w="2998" w:type="dxa"/>
            <w:vAlign w:val="center"/>
          </w:tcPr>
          <w:p w:rsidR="00981C6C" w:rsidRDefault="00A538DC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, 2010</w:t>
            </w:r>
          </w:p>
        </w:tc>
      </w:tr>
    </w:tbl>
    <w:p w:rsidR="00981C6C" w:rsidRDefault="00981C6C"/>
    <w:p w:rsidR="00981C6C" w:rsidRDefault="00A538DC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981C6C" w:rsidRDefault="00A538DC">
      <w:pPr>
        <w:jc w:val="right"/>
      </w:pPr>
      <w:proofErr w:type="spellStart"/>
      <w:r>
        <w:t>Таблица</w:t>
      </w:r>
      <w:proofErr w:type="spellEnd"/>
      <w:r>
        <w:t xml:space="preserve"> 2г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981C6C">
        <w:trPr>
          <w:jc w:val="center"/>
        </w:trPr>
        <w:tc>
          <w:tcPr>
            <w:tcW w:w="748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1789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551" w:type="dxa"/>
            <w:vAlign w:val="center"/>
          </w:tcPr>
          <w:p w:rsidR="00981C6C" w:rsidRDefault="00A538DC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  <w:tc>
          <w:tcPr>
            <w:tcW w:w="3061" w:type="dxa"/>
            <w:vAlign w:val="center"/>
          </w:tcPr>
          <w:p w:rsidR="00981C6C" w:rsidRDefault="00A538DC">
            <w:pPr>
              <w:jc w:val="center"/>
            </w:pPr>
            <w:r>
              <w:rPr>
                <w:sz w:val="20"/>
              </w:rPr>
              <w:t>URL (</w:t>
            </w: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981C6C">
        <w:trPr>
          <w:jc w:val="center"/>
        </w:trPr>
        <w:tc>
          <w:tcPr>
            <w:tcW w:w="748" w:type="dxa"/>
            <w:vAlign w:val="center"/>
          </w:tcPr>
          <w:p w:rsidR="00981C6C" w:rsidRDefault="00A538DC">
            <w:r>
              <w:rPr>
                <w:sz w:val="20"/>
              </w:rPr>
              <w:t>ЭИ 1</w:t>
            </w:r>
          </w:p>
        </w:tc>
        <w:tc>
          <w:tcPr>
            <w:tcW w:w="2391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Пневматические системы автоматики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 для среднего профессионального образования. — 3-е изд., </w:t>
            </w:r>
            <w:proofErr w:type="spellStart"/>
            <w:r w:rsidRPr="00EE4755">
              <w:rPr>
                <w:sz w:val="18"/>
                <w:lang w:val="ru-RU"/>
              </w:rPr>
              <w:t>перераб</w:t>
            </w:r>
            <w:proofErr w:type="spellEnd"/>
            <w:r w:rsidRPr="00EE4755">
              <w:rPr>
                <w:sz w:val="18"/>
                <w:lang w:val="ru-RU"/>
              </w:rPr>
              <w:t>. и доп.</w:t>
            </w:r>
          </w:p>
        </w:tc>
        <w:tc>
          <w:tcPr>
            <w:tcW w:w="1789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Рачков</w:t>
            </w:r>
            <w:proofErr w:type="spellEnd"/>
            <w:r>
              <w:rPr>
                <w:sz w:val="18"/>
              </w:rPr>
              <w:t xml:space="preserve"> М. Ю.</w:t>
            </w:r>
          </w:p>
        </w:tc>
        <w:tc>
          <w:tcPr>
            <w:tcW w:w="2551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</w:t>
            </w:r>
          </w:p>
        </w:tc>
        <w:tc>
          <w:tcPr>
            <w:tcW w:w="3061" w:type="dxa"/>
            <w:vAlign w:val="center"/>
          </w:tcPr>
          <w:p w:rsidR="00981C6C" w:rsidRDefault="00A538DC">
            <w:r>
              <w:rPr>
                <w:sz w:val="18"/>
              </w:rPr>
              <w:t>https://urait.ru/bcode/556664</w:t>
            </w:r>
          </w:p>
        </w:tc>
      </w:tr>
      <w:tr w:rsidR="00981C6C">
        <w:trPr>
          <w:jc w:val="center"/>
        </w:trPr>
        <w:tc>
          <w:tcPr>
            <w:tcW w:w="748" w:type="dxa"/>
            <w:vAlign w:val="center"/>
          </w:tcPr>
          <w:p w:rsidR="00981C6C" w:rsidRDefault="00A538DC">
            <w:r>
              <w:rPr>
                <w:sz w:val="20"/>
              </w:rPr>
              <w:t>ЭИ 2</w:t>
            </w:r>
          </w:p>
        </w:tc>
        <w:tc>
          <w:tcPr>
            <w:tcW w:w="2391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Технические измерения и приборы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 для вузов. — 3-е изд., </w:t>
            </w:r>
            <w:proofErr w:type="spellStart"/>
            <w:r w:rsidRPr="00EE4755">
              <w:rPr>
                <w:sz w:val="18"/>
                <w:lang w:val="ru-RU"/>
              </w:rPr>
              <w:t>перераб</w:t>
            </w:r>
            <w:proofErr w:type="spellEnd"/>
            <w:r w:rsidRPr="00EE4755">
              <w:rPr>
                <w:sz w:val="18"/>
                <w:lang w:val="ru-RU"/>
              </w:rPr>
              <w:t>. и доп.</w:t>
            </w:r>
          </w:p>
        </w:tc>
        <w:tc>
          <w:tcPr>
            <w:tcW w:w="1789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Шишмарёв</w:t>
            </w:r>
            <w:proofErr w:type="spellEnd"/>
            <w:r>
              <w:rPr>
                <w:sz w:val="18"/>
              </w:rPr>
              <w:t xml:space="preserve"> В. Ю.</w:t>
            </w:r>
          </w:p>
        </w:tc>
        <w:tc>
          <w:tcPr>
            <w:tcW w:w="2551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</w:t>
            </w:r>
          </w:p>
        </w:tc>
        <w:tc>
          <w:tcPr>
            <w:tcW w:w="3061" w:type="dxa"/>
            <w:vAlign w:val="center"/>
          </w:tcPr>
          <w:p w:rsidR="00981C6C" w:rsidRDefault="00A538DC">
            <w:r>
              <w:rPr>
                <w:sz w:val="18"/>
              </w:rPr>
              <w:t>https://urait.ru/bcode/566056</w:t>
            </w:r>
          </w:p>
        </w:tc>
      </w:tr>
      <w:tr w:rsidR="00981C6C">
        <w:trPr>
          <w:jc w:val="center"/>
        </w:trPr>
        <w:tc>
          <w:tcPr>
            <w:tcW w:w="748" w:type="dxa"/>
            <w:vAlign w:val="center"/>
          </w:tcPr>
          <w:p w:rsidR="00981C6C" w:rsidRDefault="00A538DC">
            <w:r>
              <w:rPr>
                <w:sz w:val="20"/>
              </w:rPr>
              <w:t>ЭИ 3</w:t>
            </w:r>
          </w:p>
        </w:tc>
        <w:tc>
          <w:tcPr>
            <w:tcW w:w="2391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>Информационно-измерительные и управляющие системы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учебное пособие для вузов</w:t>
            </w:r>
          </w:p>
        </w:tc>
        <w:tc>
          <w:tcPr>
            <w:tcW w:w="1789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Тырышкин</w:t>
            </w:r>
            <w:proofErr w:type="spellEnd"/>
            <w:r>
              <w:rPr>
                <w:sz w:val="18"/>
              </w:rPr>
              <w:t xml:space="preserve"> С. Ю.</w:t>
            </w:r>
          </w:p>
        </w:tc>
        <w:tc>
          <w:tcPr>
            <w:tcW w:w="2551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</w:t>
            </w:r>
          </w:p>
        </w:tc>
        <w:tc>
          <w:tcPr>
            <w:tcW w:w="3061" w:type="dxa"/>
            <w:vAlign w:val="center"/>
          </w:tcPr>
          <w:p w:rsidR="00981C6C" w:rsidRDefault="00A538DC">
            <w:r>
              <w:rPr>
                <w:sz w:val="18"/>
              </w:rPr>
              <w:t>https://urait.ru/bcode/572624</w:t>
            </w:r>
          </w:p>
        </w:tc>
      </w:tr>
      <w:tr w:rsidR="00981C6C">
        <w:trPr>
          <w:jc w:val="center"/>
        </w:trPr>
        <w:tc>
          <w:tcPr>
            <w:tcW w:w="748" w:type="dxa"/>
            <w:vAlign w:val="center"/>
          </w:tcPr>
          <w:p w:rsidR="00981C6C" w:rsidRDefault="00A538DC">
            <w:r>
              <w:rPr>
                <w:sz w:val="20"/>
              </w:rPr>
              <w:t>ЭИ 4</w:t>
            </w:r>
          </w:p>
        </w:tc>
        <w:tc>
          <w:tcPr>
            <w:tcW w:w="2391" w:type="dxa"/>
            <w:vAlign w:val="center"/>
          </w:tcPr>
          <w:p w:rsidR="00981C6C" w:rsidRPr="00EE4755" w:rsidRDefault="00A538DC">
            <w:pPr>
              <w:jc w:val="both"/>
              <w:rPr>
                <w:lang w:val="ru-RU"/>
              </w:rPr>
            </w:pPr>
            <w:r w:rsidRPr="00EE4755">
              <w:rPr>
                <w:sz w:val="18"/>
                <w:lang w:val="ru-RU"/>
              </w:rPr>
              <w:t xml:space="preserve">Интегрированные автоматизированные системы управления химическими производствами и </w:t>
            </w:r>
            <w:r w:rsidRPr="00EE4755">
              <w:rPr>
                <w:sz w:val="18"/>
                <w:lang w:val="ru-RU"/>
              </w:rPr>
              <w:t>предприятиями</w:t>
            </w:r>
            <w:proofErr w:type="gramStart"/>
            <w:r w:rsidRPr="00EE4755">
              <w:rPr>
                <w:sz w:val="18"/>
                <w:lang w:val="ru-RU"/>
              </w:rPr>
              <w:t xml:space="preserve"> :</w:t>
            </w:r>
            <w:proofErr w:type="gramEnd"/>
            <w:r w:rsidRPr="00EE4755">
              <w:rPr>
                <w:sz w:val="18"/>
                <w:lang w:val="ru-RU"/>
              </w:rPr>
              <w:t xml:space="preserve"> учебник для вузов</w:t>
            </w:r>
          </w:p>
        </w:tc>
        <w:tc>
          <w:tcPr>
            <w:tcW w:w="1789" w:type="dxa"/>
            <w:vAlign w:val="center"/>
          </w:tcPr>
          <w:p w:rsidR="00981C6C" w:rsidRDefault="00A538DC">
            <w:proofErr w:type="spellStart"/>
            <w:r>
              <w:rPr>
                <w:sz w:val="18"/>
              </w:rPr>
              <w:t>Егоров</w:t>
            </w:r>
            <w:proofErr w:type="spellEnd"/>
            <w:r>
              <w:rPr>
                <w:sz w:val="18"/>
              </w:rPr>
              <w:t xml:space="preserve"> А. Ф.</w:t>
            </w:r>
          </w:p>
        </w:tc>
        <w:tc>
          <w:tcPr>
            <w:tcW w:w="2551" w:type="dxa"/>
            <w:vAlign w:val="center"/>
          </w:tcPr>
          <w:p w:rsidR="00981C6C" w:rsidRDefault="00A538DC">
            <w:r>
              <w:rPr>
                <w:sz w:val="18"/>
              </w:rPr>
              <w:t>Москва: Издательство Юрайт, 2025</w:t>
            </w:r>
          </w:p>
        </w:tc>
        <w:tc>
          <w:tcPr>
            <w:tcW w:w="3061" w:type="dxa"/>
            <w:vAlign w:val="center"/>
          </w:tcPr>
          <w:p w:rsidR="00981C6C" w:rsidRDefault="00A538DC">
            <w:r>
              <w:rPr>
                <w:sz w:val="18"/>
              </w:rPr>
              <w:t>https://urait.ru/bcode/567528</w:t>
            </w:r>
          </w:p>
        </w:tc>
      </w:tr>
    </w:tbl>
    <w:p w:rsidR="00981C6C" w:rsidRDefault="00981C6C"/>
    <w:sectPr w:rsidR="00981C6C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C6C"/>
    <w:rsid w:val="00A538DC"/>
    <w:rsid w:val="00AA1D8D"/>
    <w:rsid w:val="00B47730"/>
    <w:rsid w:val="00CB0664"/>
    <w:rsid w:val="00EE4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1BF18-AEA2-4EFD-B6D3-A3376179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1960</Words>
  <Characters>11173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Бардаковы</cp:lastModifiedBy>
  <cp:revision>2</cp:revision>
  <dcterms:created xsi:type="dcterms:W3CDTF">2013-12-23T23:15:00Z</dcterms:created>
  <dcterms:modified xsi:type="dcterms:W3CDTF">2026-09-08T12:44:00Z</dcterms:modified>
</cp:coreProperties>
</file>