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99pt;height:689.95pt" o:ole="">
            <v:imagedata r:id="rId7" o:title=""/>
          </v:shape>
          <o:OLEObject Type="Embed" ProgID="FoxitReader.Document" ShapeID="_x0000_i1040" DrawAspect="Content" ObjectID="_1074220103" r:id="rId8"/>
        </w:object>
      </w: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object w:dxaOrig="4320" w:dyaOrig="4320">
          <v:shape id="_x0000_i1050" type="#_x0000_t75" style="width:509.65pt;height:692.45pt" o:ole="">
            <v:imagedata r:id="rId9" o:title=""/>
          </v:shape>
          <o:OLEObject Type="Embed" ProgID="FoxitReader.Document" ShapeID="_x0000_i1050" DrawAspect="Content" ObjectID="_1074220104" r:id="rId10"/>
        </w:object>
      </w: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object w:dxaOrig="4320" w:dyaOrig="4320">
          <v:shape id="_x0000_i1060" type="#_x0000_t75" style="width:452.65pt;height:716.25pt" o:ole="">
            <v:imagedata r:id="rId11" o:title=""/>
          </v:shape>
          <o:OLEObject Type="Embed" ProgID="FoxitReader.Document" ShapeID="_x0000_i1060" DrawAspect="Content" ObjectID="_1074220105" r:id="rId12"/>
        </w:object>
      </w: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object w:dxaOrig="4320" w:dyaOrig="4320">
          <v:shape id="_x0000_i1075" type="#_x0000_t75" style="width:492.1pt;height:695.6pt" o:ole="">
            <v:imagedata r:id="rId13" o:title=""/>
          </v:shape>
          <o:OLEObject Type="Embed" ProgID="FoxitReader.Document" ShapeID="_x0000_i1075" DrawAspect="Content" ObjectID="_1074220106" r:id="rId14"/>
        </w:object>
      </w:r>
    </w:p>
    <w:p w:rsidR="00CF2D35" w:rsidRDefault="00CF2D35" w:rsidP="00A6050A">
      <w:pPr>
        <w:jc w:val="center"/>
        <w:rPr>
          <w:rFonts w:ascii="Times New Roman" w:hAnsi="Times New Roman"/>
          <w:b/>
          <w:sz w:val="24"/>
          <w:szCs w:val="24"/>
        </w:rPr>
      </w:pPr>
    </w:p>
    <w:p w:rsidR="00A6050A" w:rsidRDefault="00A6050A" w:rsidP="00A6050A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СОДЕРЖАНИЕ</w:t>
      </w:r>
    </w:p>
    <w:p w:rsidR="00A6050A" w:rsidRDefault="00A6050A" w:rsidP="00A6050A">
      <w:pPr>
        <w:rPr>
          <w:rFonts w:ascii="Times New Roman" w:hAnsi="Times New Roman"/>
          <w:b/>
          <w:i/>
          <w:sz w:val="24"/>
          <w:szCs w:val="24"/>
        </w:rPr>
      </w:pPr>
    </w:p>
    <w:tbl>
      <w:tblPr>
        <w:tblW w:w="0" w:type="auto"/>
        <w:tblLook w:val="04A0"/>
      </w:tblPr>
      <w:tblGrid>
        <w:gridCol w:w="7501"/>
        <w:gridCol w:w="1854"/>
      </w:tblGrid>
      <w:tr w:rsidR="00A6050A" w:rsidTr="00707451">
        <w:tc>
          <w:tcPr>
            <w:tcW w:w="7501" w:type="dxa"/>
          </w:tcPr>
          <w:p w:rsidR="00A6050A" w:rsidRDefault="00A6050A" w:rsidP="00A6050A">
            <w:pPr>
              <w:pStyle w:val="a9"/>
              <w:numPr>
                <w:ilvl w:val="0"/>
                <w:numId w:val="1"/>
              </w:numPr>
              <w:suppressAutoHyphens/>
              <w:rPr>
                <w:b/>
              </w:rPr>
            </w:pPr>
            <w:r>
              <w:rPr>
                <w:b/>
              </w:rPr>
              <w:t xml:space="preserve">ОБЩАЯ ХАРАКТЕРИСТИКА </w:t>
            </w:r>
            <w:r>
              <w:rPr>
                <w:b/>
                <w:color w:val="000000"/>
              </w:rPr>
              <w:t xml:space="preserve">ПРИМЕРНОЙ РАБОЧЕЙ </w:t>
            </w:r>
            <w:r>
              <w:rPr>
                <w:b/>
              </w:rPr>
              <w:t>ПРОГРАММЫ ПРОФЕССИОНАЛЬНОГО МОДУЛЯ</w:t>
            </w:r>
          </w:p>
        </w:tc>
        <w:tc>
          <w:tcPr>
            <w:tcW w:w="185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6050A" w:rsidTr="00707451">
        <w:tc>
          <w:tcPr>
            <w:tcW w:w="7501" w:type="dxa"/>
          </w:tcPr>
          <w:p w:rsidR="00A6050A" w:rsidRDefault="00A6050A" w:rsidP="00A6050A">
            <w:pPr>
              <w:pStyle w:val="a9"/>
              <w:numPr>
                <w:ilvl w:val="0"/>
                <w:numId w:val="1"/>
              </w:numPr>
              <w:suppressAutoHyphens/>
              <w:rPr>
                <w:b/>
              </w:rPr>
            </w:pPr>
            <w:r>
              <w:rPr>
                <w:b/>
              </w:rPr>
              <w:t>СТРУКТУРА И СОДЕРЖАНИЕ ПРОФЕССИОНАЛЬНОГО МОДУЛЯ</w:t>
            </w:r>
          </w:p>
          <w:p w:rsidR="00A6050A" w:rsidRDefault="00A6050A" w:rsidP="00A6050A">
            <w:pPr>
              <w:numPr>
                <w:ilvl w:val="0"/>
                <w:numId w:val="1"/>
              </w:numPr>
              <w:suppressAutoHyphen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УСЛОВИЯ РЕАЛИЗАЦИИ ПРОФЕССИОНАЛЬНОГО МОДУЛЯ</w:t>
            </w:r>
          </w:p>
        </w:tc>
        <w:tc>
          <w:tcPr>
            <w:tcW w:w="1854" w:type="dxa"/>
          </w:tcPr>
          <w:p w:rsidR="00A6050A" w:rsidRDefault="00A6050A" w:rsidP="00707451">
            <w:pPr>
              <w:ind w:left="644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6050A" w:rsidTr="00707451">
        <w:tc>
          <w:tcPr>
            <w:tcW w:w="7501" w:type="dxa"/>
          </w:tcPr>
          <w:p w:rsidR="00A6050A" w:rsidRDefault="00A6050A" w:rsidP="00A6050A">
            <w:pPr>
              <w:numPr>
                <w:ilvl w:val="0"/>
                <w:numId w:val="1"/>
              </w:numPr>
              <w:suppressAutoHyphen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КОНТРОЛЬ И ОЦЕНКА РЕЗУЛЬТАТОВ ОСВОЕНИЯ ПРОФЕССИОНАЛЬНОГО МОДУЛЯ</w:t>
            </w:r>
          </w:p>
          <w:p w:rsidR="00A6050A" w:rsidRDefault="00A6050A" w:rsidP="00707451">
            <w:pPr>
              <w:suppressAutoHyphens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5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6050A" w:rsidRDefault="00A6050A" w:rsidP="00A6050A">
      <w:pPr>
        <w:rPr>
          <w:rFonts w:ascii="Times New Roman" w:hAnsi="Times New Roman"/>
          <w:b/>
          <w:i/>
          <w:sz w:val="24"/>
          <w:szCs w:val="24"/>
        </w:rPr>
        <w:sectPr w:rsidR="00A6050A" w:rsidSect="00957064">
          <w:pgSz w:w="11907" w:h="16840"/>
          <w:pgMar w:top="1134" w:right="567" w:bottom="992" w:left="1418" w:header="709" w:footer="709" w:gutter="0"/>
          <w:cols w:space="720"/>
        </w:sectPr>
      </w:pPr>
    </w:p>
    <w:p w:rsidR="00A6050A" w:rsidRDefault="00A6050A" w:rsidP="00A605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1. ОБЩАЯ ХАРАКТЕРИСТИКА </w:t>
      </w:r>
      <w:r>
        <w:rPr>
          <w:rFonts w:ascii="Times New Roman" w:hAnsi="Times New Roman"/>
          <w:b/>
          <w:color w:val="000000"/>
          <w:sz w:val="24"/>
          <w:szCs w:val="24"/>
        </w:rPr>
        <w:t>ПРИМЕРНОЙ РАБОЧЕЙ ПРОГРАММЫ</w:t>
      </w:r>
    </w:p>
    <w:p w:rsidR="00A6050A" w:rsidRDefault="00A6050A" w:rsidP="00A605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ПРОФЕССИОНАЛЬНОГО МОДУЛЯ</w:t>
      </w:r>
    </w:p>
    <w:p w:rsidR="00A6050A" w:rsidRDefault="00A6050A" w:rsidP="00A6050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«ПМ.0Х Выполнение частично механизированной сварки (наплавки) плавлением»</w:t>
      </w:r>
    </w:p>
    <w:p w:rsidR="00A6050A" w:rsidRDefault="00A6050A" w:rsidP="00A6050A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sz w:val="24"/>
          <w:szCs w:val="24"/>
          <w:vertAlign w:val="superscript"/>
        </w:rPr>
        <w:t>код и наименование модуля</w:t>
      </w:r>
    </w:p>
    <w:p w:rsidR="00A6050A" w:rsidRDefault="00A6050A" w:rsidP="00A6050A">
      <w:pPr>
        <w:suppressAutoHyphens/>
        <w:spacing w:after="0" w:line="240" w:lineRule="auto"/>
        <w:ind w:firstLine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1.1. Цель и планируемые результаты освоения профессионального модуля </w:t>
      </w:r>
    </w:p>
    <w:p w:rsidR="00A6050A" w:rsidRDefault="00A6050A" w:rsidP="00A6050A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результате изучения профессионального модуля </w:t>
      </w:r>
      <w:proofErr w:type="gramStart"/>
      <w:r>
        <w:rPr>
          <w:rFonts w:ascii="Times New Roman" w:hAnsi="Times New Roman"/>
          <w:sz w:val="24"/>
          <w:szCs w:val="24"/>
        </w:rPr>
        <w:t>обучающихся</w:t>
      </w:r>
      <w:proofErr w:type="gramEnd"/>
      <w:r>
        <w:rPr>
          <w:rFonts w:ascii="Times New Roman" w:hAnsi="Times New Roman"/>
          <w:sz w:val="24"/>
          <w:szCs w:val="24"/>
        </w:rPr>
        <w:t xml:space="preserve"> должен освоить основной вид деятельности </w:t>
      </w:r>
      <w:r>
        <w:rPr>
          <w:rFonts w:ascii="Times New Roman" w:hAnsi="Times New Roman"/>
          <w:b/>
          <w:sz w:val="24"/>
          <w:szCs w:val="24"/>
        </w:rPr>
        <w:t xml:space="preserve">выполнение частично механизированной сварки (наплавки) плавлением </w:t>
      </w:r>
      <w:r>
        <w:rPr>
          <w:rFonts w:ascii="Times New Roman" w:hAnsi="Times New Roman"/>
          <w:sz w:val="24"/>
          <w:szCs w:val="24"/>
        </w:rPr>
        <w:t>и соответствующие ему общие компетенции и профессиональные компетенции:</w:t>
      </w:r>
    </w:p>
    <w:p w:rsidR="00A6050A" w:rsidRDefault="00A6050A" w:rsidP="00A6050A">
      <w:pPr>
        <w:pStyle w:val="a9"/>
        <w:numPr>
          <w:ilvl w:val="2"/>
          <w:numId w:val="2"/>
        </w:numPr>
        <w:spacing w:after="0"/>
        <w:ind w:hanging="153"/>
        <w:jc w:val="both"/>
      </w:pPr>
      <w:r>
        <w:t>Перечень общих компетенций</w:t>
      </w:r>
      <w:r>
        <w:rPr>
          <w:vertAlign w:val="superscript"/>
        </w:rPr>
        <w:footnoteReference w:id="2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9"/>
        <w:gridCol w:w="8342"/>
      </w:tblGrid>
      <w:tr w:rsidR="00A6050A" w:rsidTr="00707451">
        <w:tc>
          <w:tcPr>
            <w:tcW w:w="1229" w:type="dxa"/>
            <w:vAlign w:val="center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8342" w:type="dxa"/>
            <w:vAlign w:val="center"/>
          </w:tcPr>
          <w:p w:rsidR="00A6050A" w:rsidRDefault="00A6050A" w:rsidP="00707451">
            <w:pPr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Наименование общих компетенций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ОК 01.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02.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03.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A84650">
              <w:rPr>
                <w:rFonts w:ascii="Times New Roman" w:hAnsi="Times New Roman"/>
                <w:i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04.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Эффективно взаимодействовать и работать в коллективе и команде;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05.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06.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2161B1">
              <w:rPr>
                <w:rFonts w:ascii="Times New Roman" w:hAnsi="Times New Roman"/>
                <w:iCs/>
                <w:sz w:val="24"/>
                <w:szCs w:val="24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</w:t>
            </w:r>
            <w:proofErr w:type="spellStart"/>
            <w:r w:rsidRPr="002161B1">
              <w:rPr>
                <w:rFonts w:ascii="Times New Roman" w:hAnsi="Times New Roman"/>
                <w:iCs/>
                <w:sz w:val="24"/>
                <w:szCs w:val="24"/>
              </w:rPr>
              <w:t>антикоррупционного</w:t>
            </w:r>
            <w:proofErr w:type="spellEnd"/>
            <w:r w:rsidRPr="002161B1">
              <w:rPr>
                <w:rFonts w:ascii="Times New Roman" w:hAnsi="Times New Roman"/>
                <w:iCs/>
                <w:sz w:val="24"/>
                <w:szCs w:val="24"/>
              </w:rPr>
              <w:t xml:space="preserve"> поведения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07.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 w:rsidR="00A6050A" w:rsidTr="00707451">
        <w:trPr>
          <w:trHeight w:val="327"/>
        </w:trPr>
        <w:tc>
          <w:tcPr>
            <w:tcW w:w="1229" w:type="dxa"/>
          </w:tcPr>
          <w:p w:rsidR="00A6050A" w:rsidRDefault="00A6050A" w:rsidP="00707451">
            <w:r>
              <w:rPr>
                <w:rFonts w:ascii="Times New Roman" w:hAnsi="Times New Roman"/>
                <w:b/>
                <w:sz w:val="24"/>
                <w:szCs w:val="24"/>
              </w:rPr>
              <w:t>ОК 08.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A6050A" w:rsidTr="00707451">
        <w:tc>
          <w:tcPr>
            <w:tcW w:w="1229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ОК 09.</w:t>
            </w:r>
          </w:p>
        </w:tc>
        <w:tc>
          <w:tcPr>
            <w:tcW w:w="8342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</w:tbl>
    <w:p w:rsidR="00A6050A" w:rsidRDefault="00A6050A" w:rsidP="00A6050A">
      <w:pPr>
        <w:ind w:firstLine="709"/>
        <w:rPr>
          <w:rFonts w:ascii="Times New Roman" w:hAnsi="Times New Roman"/>
          <w:bCs/>
          <w:iCs/>
          <w:sz w:val="4"/>
          <w:szCs w:val="4"/>
        </w:rPr>
      </w:pPr>
    </w:p>
    <w:p w:rsidR="00A6050A" w:rsidRDefault="00A6050A" w:rsidP="00A6050A">
      <w:pPr>
        <w:ind w:firstLine="709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1.1.2. Перечень профессиональных компетенций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04"/>
        <w:gridCol w:w="8367"/>
      </w:tblGrid>
      <w:tr w:rsidR="00A6050A" w:rsidTr="00707451">
        <w:tc>
          <w:tcPr>
            <w:tcW w:w="120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8367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Наименование видов деятельности и профессиональных компетенций</w:t>
            </w:r>
          </w:p>
        </w:tc>
      </w:tr>
      <w:tr w:rsidR="00A6050A" w:rsidTr="00707451">
        <w:tc>
          <w:tcPr>
            <w:tcW w:w="120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ВД Х</w:t>
            </w:r>
          </w:p>
        </w:tc>
        <w:tc>
          <w:tcPr>
            <w:tcW w:w="8367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частично механизированной сварки (наплавки) плавлением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A6050A" w:rsidTr="00707451">
        <w:tc>
          <w:tcPr>
            <w:tcW w:w="120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ПК Х.1.</w:t>
            </w:r>
          </w:p>
        </w:tc>
        <w:tc>
          <w:tcPr>
            <w:tcW w:w="8367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Настраивать сварочное оборудование для частично механизированной сварки (наплавки) плавлением</w:t>
            </w:r>
          </w:p>
        </w:tc>
      </w:tr>
      <w:tr w:rsidR="00A6050A" w:rsidTr="00707451">
        <w:tc>
          <w:tcPr>
            <w:tcW w:w="120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ПК Х.2.</w:t>
            </w:r>
          </w:p>
        </w:tc>
        <w:tc>
          <w:tcPr>
            <w:tcW w:w="8367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Выполнять предварительный, сопутствующий (межслойный) подогрев металла в соответствии с требованиями производственно-технологической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документации по сварке</w:t>
            </w:r>
          </w:p>
        </w:tc>
      </w:tr>
      <w:tr w:rsidR="00A6050A" w:rsidTr="00707451">
        <w:tc>
          <w:tcPr>
            <w:tcW w:w="1204" w:type="dxa"/>
          </w:tcPr>
          <w:p w:rsidR="00A6050A" w:rsidRDefault="00A6050A" w:rsidP="007074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ПК Х.3.</w:t>
            </w:r>
          </w:p>
        </w:tc>
        <w:tc>
          <w:tcPr>
            <w:tcW w:w="8367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Выполнять частично механизированную сварку (наплавку) плавлением простых деталей неответственных конструкций в нижнем, вертикальном и горизонтальном пространственном положении сварного шва</w:t>
            </w:r>
          </w:p>
        </w:tc>
      </w:tr>
    </w:tbl>
    <w:p w:rsidR="00A6050A" w:rsidRDefault="00A6050A" w:rsidP="00A6050A">
      <w:pPr>
        <w:spacing w:after="0" w:line="24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:rsidR="00A6050A" w:rsidRDefault="00A6050A" w:rsidP="00A6050A">
      <w:pPr>
        <w:spacing w:after="0" w:line="240" w:lineRule="auto"/>
        <w:ind w:firstLine="709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1.1.3. В результате освоения профессионального модуля </w:t>
      </w:r>
      <w:proofErr w:type="gramStart"/>
      <w:r>
        <w:rPr>
          <w:rFonts w:ascii="Times New Roman" w:hAnsi="Times New Roman"/>
          <w:bCs/>
          <w:sz w:val="24"/>
          <w:szCs w:val="24"/>
        </w:rPr>
        <w:t>обучающийся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должен</w:t>
      </w:r>
      <w:r>
        <w:rPr>
          <w:rFonts w:ascii="Times New Roman" w:hAnsi="Times New Roman"/>
          <w:bCs/>
          <w:sz w:val="24"/>
          <w:szCs w:val="24"/>
          <w:vertAlign w:val="superscript"/>
        </w:rPr>
        <w:footnoteReference w:id="3"/>
      </w:r>
      <w:r>
        <w:rPr>
          <w:rFonts w:ascii="Times New Roman" w:hAnsi="Times New Roman"/>
          <w:bCs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02"/>
        <w:gridCol w:w="6662"/>
      </w:tblGrid>
      <w:tr w:rsidR="00A6050A" w:rsidTr="00707451">
        <w:tc>
          <w:tcPr>
            <w:tcW w:w="280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Владеть навыками</w:t>
            </w:r>
          </w:p>
        </w:tc>
        <w:tc>
          <w:tcPr>
            <w:tcW w:w="666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оборудования для частично механизированной сварки (наплавки) плавлением для выполнения сварки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предварительного, сопутствующего (межслойного) подогрева металла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Выполнять частично механизированную сварку (наплавку) плавлением простых деталей неответственных конструкций</w:t>
            </w:r>
          </w:p>
        </w:tc>
      </w:tr>
      <w:tr w:rsidR="00A6050A" w:rsidTr="00707451">
        <w:tc>
          <w:tcPr>
            <w:tcW w:w="280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Уметь</w:t>
            </w:r>
          </w:p>
        </w:tc>
        <w:tc>
          <w:tcPr>
            <w:tcW w:w="666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Настраивать сварочное оборудование для частично механизированной сварки (наплавки) плавлением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Владеть техникой предварительного, сопутствующего (межслойного) подогрева металла в соответствии с требованиями производственно-технологической документации по сварке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Владеть техникой частично механизированной сварки (наплавки) плавлением простых деталей неответственных конструкций в нижнем, вертикальном и горизонтальном пространственном положении сварного шва</w:t>
            </w:r>
          </w:p>
        </w:tc>
      </w:tr>
      <w:tr w:rsidR="00A6050A" w:rsidTr="00707451">
        <w:tc>
          <w:tcPr>
            <w:tcW w:w="280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Знать</w:t>
            </w:r>
          </w:p>
        </w:tc>
        <w:tc>
          <w:tcPr>
            <w:tcW w:w="6662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Основные группы и марки материалов, свариваемых частично механизированной сваркой (наплавкой) плавлением. Сварочные (наплавочные) материалы для частично механизированной сварки (наплавки) плавлением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режима подогрева и порядок проведения работ по предварительному, сопутствующему (межслойному) подогреву металла. Причины возникновения и меры предупреждения внутренних напряжений и деформаций в свариваемых (наплавляемых) изделиях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Техника и технология частично механизированной сварки (наплавки) плавлением для сварки простых деталей неответственных конструкций в нижнем, вертикальном и горизонтальном пространственном положении сварного шва</w:t>
            </w:r>
          </w:p>
        </w:tc>
      </w:tr>
    </w:tbl>
    <w:p w:rsidR="00A6050A" w:rsidRDefault="00A6050A" w:rsidP="00A6050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6050A" w:rsidRDefault="00A6050A" w:rsidP="00A6050A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1.2. Количество часов, отводимое на освоение профессионального модуля</w:t>
      </w:r>
    </w:p>
    <w:p w:rsidR="00A6050A" w:rsidRDefault="00A6050A" w:rsidP="00A6050A">
      <w:pPr>
        <w:spacing w:after="0"/>
        <w:rPr>
          <w:rFonts w:ascii="Times New Roman" w:hAnsi="Times New Roman"/>
          <w:sz w:val="24"/>
          <w:szCs w:val="24"/>
        </w:rPr>
      </w:pPr>
    </w:p>
    <w:p w:rsidR="00A6050A" w:rsidRDefault="00A6050A" w:rsidP="00A6050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Всего часов _</w:t>
      </w:r>
      <w:r w:rsidR="00964DCA">
        <w:rPr>
          <w:rFonts w:ascii="Times New Roman" w:hAnsi="Times New Roman"/>
          <w:sz w:val="24"/>
          <w:szCs w:val="24"/>
          <w:u w:val="single"/>
        </w:rPr>
        <w:t>438</w:t>
      </w:r>
      <w:r>
        <w:rPr>
          <w:rFonts w:ascii="Times New Roman" w:hAnsi="Times New Roman"/>
          <w:sz w:val="24"/>
          <w:szCs w:val="24"/>
        </w:rPr>
        <w:t>_______________________</w:t>
      </w:r>
    </w:p>
    <w:p w:rsidR="00A6050A" w:rsidRDefault="00A6050A" w:rsidP="00A6050A">
      <w:pPr>
        <w:spacing w:after="0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том числе в форме практической подготовки__</w:t>
      </w:r>
      <w:r w:rsidR="00D21C29">
        <w:rPr>
          <w:rFonts w:ascii="Times New Roman" w:hAnsi="Times New Roman"/>
          <w:sz w:val="24"/>
          <w:szCs w:val="24"/>
          <w:u w:val="single"/>
        </w:rPr>
        <w:t>318</w:t>
      </w:r>
      <w:r>
        <w:rPr>
          <w:rFonts w:ascii="Times New Roman" w:hAnsi="Times New Roman"/>
          <w:sz w:val="24"/>
          <w:szCs w:val="24"/>
        </w:rPr>
        <w:t>___________</w:t>
      </w:r>
    </w:p>
    <w:p w:rsidR="00A6050A" w:rsidRDefault="00A6050A" w:rsidP="00A6050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 них на освоение МДК__</w:t>
      </w:r>
      <w:r w:rsidR="00964DCA">
        <w:rPr>
          <w:rFonts w:ascii="Times New Roman" w:hAnsi="Times New Roman"/>
          <w:sz w:val="24"/>
          <w:szCs w:val="24"/>
          <w:u w:val="single"/>
        </w:rPr>
        <w:t>108</w:t>
      </w:r>
      <w:r>
        <w:rPr>
          <w:rFonts w:ascii="Times New Roman" w:hAnsi="Times New Roman"/>
          <w:sz w:val="24"/>
          <w:szCs w:val="24"/>
        </w:rPr>
        <w:t>_____________</w:t>
      </w:r>
    </w:p>
    <w:p w:rsidR="00A6050A" w:rsidRDefault="00A6050A" w:rsidP="00A6050A">
      <w:pPr>
        <w:spacing w:after="0"/>
        <w:ind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том числе самостоятельная работа</w:t>
      </w:r>
      <w:r>
        <w:rPr>
          <w:rFonts w:ascii="Times New Roman" w:hAnsi="Times New Roman"/>
          <w:i/>
          <w:sz w:val="24"/>
          <w:szCs w:val="24"/>
        </w:rPr>
        <w:t xml:space="preserve">__________ </w:t>
      </w:r>
    </w:p>
    <w:p w:rsidR="00A6050A" w:rsidRDefault="00A6050A" w:rsidP="00A6050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практики, в том числе </w:t>
      </w:r>
      <w:proofErr w:type="gramStart"/>
      <w:r>
        <w:rPr>
          <w:rFonts w:ascii="Times New Roman" w:hAnsi="Times New Roman"/>
          <w:sz w:val="24"/>
          <w:szCs w:val="24"/>
        </w:rPr>
        <w:t>учебная</w:t>
      </w:r>
      <w:proofErr w:type="gramEnd"/>
      <w:r>
        <w:rPr>
          <w:rFonts w:ascii="Times New Roman" w:hAnsi="Times New Roman"/>
          <w:sz w:val="24"/>
          <w:szCs w:val="24"/>
        </w:rPr>
        <w:t xml:space="preserve"> _</w:t>
      </w:r>
      <w:r w:rsidR="00964DCA">
        <w:rPr>
          <w:rFonts w:ascii="Times New Roman" w:hAnsi="Times New Roman"/>
          <w:sz w:val="24"/>
          <w:szCs w:val="24"/>
          <w:u w:val="single"/>
        </w:rPr>
        <w:t>174</w:t>
      </w:r>
      <w:r>
        <w:rPr>
          <w:rFonts w:ascii="Times New Roman" w:hAnsi="Times New Roman"/>
          <w:sz w:val="24"/>
          <w:szCs w:val="24"/>
        </w:rPr>
        <w:t>_____________</w:t>
      </w:r>
    </w:p>
    <w:p w:rsidR="00A6050A" w:rsidRDefault="00A6050A" w:rsidP="00A6050A">
      <w:pPr>
        <w:spacing w:after="0"/>
        <w:ind w:left="1416"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производственная _</w:t>
      </w:r>
      <w:r w:rsidR="00964DCA">
        <w:rPr>
          <w:rFonts w:ascii="Times New Roman" w:hAnsi="Times New Roman"/>
          <w:sz w:val="24"/>
          <w:szCs w:val="24"/>
          <w:u w:val="single"/>
        </w:rPr>
        <w:t>144</w:t>
      </w:r>
      <w:r>
        <w:rPr>
          <w:rFonts w:ascii="Times New Roman" w:hAnsi="Times New Roman"/>
          <w:sz w:val="24"/>
          <w:szCs w:val="24"/>
        </w:rPr>
        <w:t>________</w:t>
      </w:r>
    </w:p>
    <w:p w:rsidR="00A6050A" w:rsidRDefault="00A6050A" w:rsidP="00A6050A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Промежуточная аттестация</w:t>
      </w:r>
      <w:r>
        <w:rPr>
          <w:rFonts w:ascii="Times New Roman" w:hAnsi="Times New Roman"/>
          <w:i/>
          <w:sz w:val="24"/>
          <w:szCs w:val="24"/>
        </w:rPr>
        <w:t xml:space="preserve"> ____________</w:t>
      </w:r>
      <w:r>
        <w:rPr>
          <w:rFonts w:ascii="Times New Roman" w:hAnsi="Times New Roman"/>
          <w:bCs/>
          <w:i/>
          <w:sz w:val="24"/>
          <w:szCs w:val="24"/>
        </w:rPr>
        <w:t>.</w:t>
      </w:r>
    </w:p>
    <w:p w:rsidR="00A6050A" w:rsidRDefault="00A6050A" w:rsidP="00A6050A">
      <w:pPr>
        <w:rPr>
          <w:rFonts w:ascii="Times New Roman" w:hAnsi="Times New Roman"/>
          <w:b/>
          <w:i/>
          <w:sz w:val="24"/>
          <w:szCs w:val="24"/>
        </w:rPr>
        <w:sectPr w:rsidR="00A6050A">
          <w:pgSz w:w="11907" w:h="16840"/>
          <w:pgMar w:top="1134" w:right="851" w:bottom="992" w:left="1418" w:header="709" w:footer="709" w:gutter="0"/>
          <w:cols w:space="720"/>
        </w:sectPr>
      </w:pPr>
    </w:p>
    <w:p w:rsidR="00A6050A" w:rsidRDefault="00A6050A" w:rsidP="00A6050A">
      <w:pPr>
        <w:spacing w:after="0"/>
        <w:jc w:val="center"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b/>
          <w:caps/>
          <w:sz w:val="24"/>
          <w:szCs w:val="24"/>
        </w:rPr>
        <w:lastRenderedPageBreak/>
        <w:t>2. Структура и содержание профессионального модуля</w:t>
      </w:r>
    </w:p>
    <w:p w:rsidR="00A6050A" w:rsidRDefault="00A6050A" w:rsidP="00A6050A">
      <w:pPr>
        <w:spacing w:after="0"/>
        <w:ind w:firstLine="85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2.1. Структура профессионального модуля</w:t>
      </w:r>
      <w:r>
        <w:rPr>
          <w:rFonts w:ascii="Times New Roman" w:hAnsi="Times New Roman"/>
        </w:rPr>
        <w:t xml:space="preserve"> </w:t>
      </w:r>
    </w:p>
    <w:tbl>
      <w:tblPr>
        <w:tblW w:w="51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36"/>
        <w:gridCol w:w="3168"/>
        <w:gridCol w:w="1158"/>
        <w:gridCol w:w="739"/>
        <w:gridCol w:w="819"/>
        <w:gridCol w:w="1561"/>
        <w:gridCol w:w="1247"/>
        <w:gridCol w:w="1583"/>
        <w:gridCol w:w="577"/>
        <w:gridCol w:w="21"/>
        <w:gridCol w:w="15"/>
        <w:gridCol w:w="862"/>
        <w:gridCol w:w="1790"/>
      </w:tblGrid>
      <w:tr w:rsidR="00A6050A" w:rsidTr="00707451">
        <w:trPr>
          <w:trHeight w:val="484"/>
        </w:trPr>
        <w:tc>
          <w:tcPr>
            <w:tcW w:w="568" w:type="pct"/>
            <w:vMerge w:val="restart"/>
            <w:tcBorders>
              <w:bottom w:val="single" w:sz="4" w:space="0" w:color="auto"/>
            </w:tcBorders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Коды профессиональных общих компетенций</w:t>
            </w:r>
          </w:p>
        </w:tc>
        <w:tc>
          <w:tcPr>
            <w:tcW w:w="1037" w:type="pct"/>
            <w:vMerge w:val="restart"/>
            <w:tcBorders>
              <w:bottom w:val="single" w:sz="4" w:space="0" w:color="auto"/>
            </w:tcBorders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Наименования разделов профессионального модуля</w:t>
            </w:r>
          </w:p>
        </w:tc>
        <w:tc>
          <w:tcPr>
            <w:tcW w:w="379" w:type="pct"/>
            <w:vMerge w:val="restart"/>
            <w:tcBorders>
              <w:bottom w:val="single" w:sz="4" w:space="0" w:color="auto"/>
            </w:tcBorders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Всего, час.</w:t>
            </w:r>
          </w:p>
        </w:tc>
        <w:tc>
          <w:tcPr>
            <w:tcW w:w="242" w:type="pct"/>
            <w:vMerge w:val="restart"/>
            <w:tcBorders>
              <w:bottom w:val="single" w:sz="4" w:space="0" w:color="auto"/>
            </w:tcBorders>
            <w:textDirection w:val="btLr"/>
            <w:vAlign w:val="center"/>
          </w:tcPr>
          <w:p w:rsidR="00A6050A" w:rsidRDefault="00A6050A" w:rsidP="0070745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>В т.ч. в форме практической</w:t>
            </w:r>
            <w:proofErr w:type="gramStart"/>
            <w:r>
              <w:rPr>
                <w:rFonts w:ascii="Times New Roman" w:hAnsi="Times New Roman"/>
                <w:iCs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iCs/>
                <w:sz w:val="20"/>
                <w:szCs w:val="20"/>
              </w:rPr>
              <w:t>п</w:t>
            </w:r>
            <w:proofErr w:type="gramEnd"/>
            <w:r>
              <w:rPr>
                <w:rFonts w:ascii="Times New Roman" w:hAnsi="Times New Roman"/>
                <w:iCs/>
                <w:sz w:val="20"/>
                <w:szCs w:val="20"/>
              </w:rPr>
              <w:t>одготовки</w:t>
            </w:r>
          </w:p>
        </w:tc>
        <w:tc>
          <w:tcPr>
            <w:tcW w:w="2774" w:type="pct"/>
            <w:gridSpan w:val="9"/>
            <w:tcBorders>
              <w:bottom w:val="single" w:sz="4" w:space="0" w:color="auto"/>
            </w:tcBorders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Объем профессионального модуля,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 час.</w:t>
            </w:r>
          </w:p>
        </w:tc>
      </w:tr>
      <w:tr w:rsidR="00A6050A" w:rsidTr="00707451">
        <w:trPr>
          <w:trHeight w:val="58"/>
        </w:trPr>
        <w:tc>
          <w:tcPr>
            <w:tcW w:w="568" w:type="pct"/>
            <w:vMerge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1037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379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</w:p>
        </w:tc>
        <w:tc>
          <w:tcPr>
            <w:tcW w:w="242" w:type="pct"/>
            <w:vMerge/>
            <w:shd w:val="clear" w:color="auto" w:fill="FFFF00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06" w:type="pct"/>
            <w:gridSpan w:val="7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Обучение по МДК</w:t>
            </w:r>
          </w:p>
        </w:tc>
        <w:tc>
          <w:tcPr>
            <w:tcW w:w="868" w:type="pct"/>
            <w:gridSpan w:val="2"/>
            <w:vMerge w:val="restart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Практики</w:t>
            </w:r>
          </w:p>
        </w:tc>
      </w:tr>
      <w:tr w:rsidR="00A6050A" w:rsidTr="00707451">
        <w:tc>
          <w:tcPr>
            <w:tcW w:w="568" w:type="pct"/>
            <w:vMerge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1037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379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</w:p>
        </w:tc>
        <w:tc>
          <w:tcPr>
            <w:tcW w:w="242" w:type="pct"/>
            <w:vMerge/>
            <w:shd w:val="clear" w:color="auto" w:fill="FFFF00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8" w:type="pct"/>
            <w:vMerge w:val="restart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Всего</w:t>
            </w:r>
          </w:p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38" w:type="pct"/>
            <w:gridSpan w:val="6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 том числе</w:t>
            </w:r>
          </w:p>
        </w:tc>
        <w:tc>
          <w:tcPr>
            <w:tcW w:w="868" w:type="pct"/>
            <w:gridSpan w:val="2"/>
            <w:vMerge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A6050A" w:rsidTr="00707451">
        <w:trPr>
          <w:cantSplit/>
          <w:trHeight w:val="1415"/>
        </w:trPr>
        <w:tc>
          <w:tcPr>
            <w:tcW w:w="568" w:type="pct"/>
            <w:vMerge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1037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379" w:type="pct"/>
            <w:vMerge/>
            <w:vAlign w:val="center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242" w:type="pct"/>
            <w:vMerge/>
            <w:shd w:val="clear" w:color="auto" w:fill="FFFF00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268" w:type="pct"/>
            <w:vMerge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511" w:type="pct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Лабораторных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практических. занятий</w:t>
            </w:r>
          </w:p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Курсовых работ (проектов)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footnoteReference w:id="4"/>
            </w:r>
          </w:p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Cs/>
                <w:sz w:val="20"/>
                <w:szCs w:val="20"/>
              </w:rPr>
            </w:pPr>
          </w:p>
        </w:tc>
        <w:tc>
          <w:tcPr>
            <w:tcW w:w="518" w:type="pct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Самостоятельная работа</w:t>
            </w:r>
            <w:r>
              <w:rPr>
                <w:rFonts w:ascii="Times New Roman" w:hAnsi="Times New Roman"/>
                <w:i/>
                <w:vertAlign w:val="superscript"/>
              </w:rPr>
              <w:footnoteReference w:id="5"/>
            </w:r>
          </w:p>
        </w:tc>
        <w:tc>
          <w:tcPr>
            <w:tcW w:w="189" w:type="pct"/>
            <w:textDirection w:val="btLr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Промежуточная аттестация</w:t>
            </w:r>
          </w:p>
        </w:tc>
        <w:tc>
          <w:tcPr>
            <w:tcW w:w="294" w:type="pct"/>
            <w:gridSpan w:val="3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Учебная</w:t>
            </w:r>
          </w:p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586" w:type="pct"/>
            <w:vAlign w:val="center"/>
          </w:tcPr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Производственная</w:t>
            </w:r>
          </w:p>
          <w:p w:rsidR="00A6050A" w:rsidRDefault="00A6050A" w:rsidP="00707451">
            <w:pPr>
              <w:suppressAutoHyphens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6050A" w:rsidTr="00707451">
        <w:trPr>
          <w:trHeight w:val="415"/>
        </w:trPr>
        <w:tc>
          <w:tcPr>
            <w:tcW w:w="568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</w:t>
            </w:r>
          </w:p>
        </w:tc>
        <w:tc>
          <w:tcPr>
            <w:tcW w:w="1037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79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3</w:t>
            </w:r>
          </w:p>
        </w:tc>
        <w:tc>
          <w:tcPr>
            <w:tcW w:w="242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268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5</w:t>
            </w:r>
          </w:p>
        </w:tc>
        <w:tc>
          <w:tcPr>
            <w:tcW w:w="511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6</w:t>
            </w:r>
          </w:p>
        </w:tc>
        <w:tc>
          <w:tcPr>
            <w:tcW w:w="408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7</w:t>
            </w:r>
          </w:p>
        </w:tc>
        <w:tc>
          <w:tcPr>
            <w:tcW w:w="518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8</w:t>
            </w:r>
          </w:p>
        </w:tc>
        <w:tc>
          <w:tcPr>
            <w:tcW w:w="189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9</w:t>
            </w:r>
          </w:p>
        </w:tc>
        <w:tc>
          <w:tcPr>
            <w:tcW w:w="294" w:type="pct"/>
            <w:gridSpan w:val="3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10</w:t>
            </w:r>
          </w:p>
        </w:tc>
        <w:tc>
          <w:tcPr>
            <w:tcW w:w="586" w:type="pct"/>
            <w:vAlign w:val="center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11</w:t>
            </w:r>
          </w:p>
        </w:tc>
      </w:tr>
      <w:tr w:rsidR="00A6050A" w:rsidTr="00707451">
        <w:tc>
          <w:tcPr>
            <w:tcW w:w="568" w:type="pct"/>
          </w:tcPr>
          <w:p w:rsidR="00A6050A" w:rsidRDefault="00C74DD0" w:rsidP="0070745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ПК 4.1-4</w:t>
            </w:r>
            <w:r w:rsidR="00A6050A">
              <w:rPr>
                <w:rFonts w:ascii="Times New Roman" w:hAnsi="Times New Roman"/>
              </w:rPr>
              <w:t>.3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ОК 01-09</w:t>
            </w:r>
          </w:p>
        </w:tc>
        <w:tc>
          <w:tcPr>
            <w:tcW w:w="1037" w:type="pct"/>
          </w:tcPr>
          <w:p w:rsidR="00720B6B" w:rsidRDefault="00720B6B" w:rsidP="00707451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720B6B">
              <w:rPr>
                <w:rFonts w:ascii="Times New Roman" w:hAnsi="Times New Roman"/>
                <w:bCs/>
              </w:rPr>
              <w:t xml:space="preserve">МДК. 04.01. </w:t>
            </w:r>
          </w:p>
          <w:p w:rsidR="00A6050A" w:rsidRPr="00720B6B" w:rsidRDefault="00720B6B" w:rsidP="00707451">
            <w:pPr>
              <w:spacing w:after="0" w:line="240" w:lineRule="auto"/>
              <w:rPr>
                <w:rFonts w:ascii="Times New Roman" w:hAnsi="Times New Roman"/>
              </w:rPr>
            </w:pPr>
            <w:r w:rsidRPr="00720B6B">
              <w:rPr>
                <w:rFonts w:ascii="Times New Roman" w:hAnsi="Times New Roman"/>
                <w:bCs/>
              </w:rPr>
              <w:t>Сварочные материалы и оборудование для частично механизированной сварки (наплавки) плавлением</w:t>
            </w:r>
          </w:p>
        </w:tc>
        <w:tc>
          <w:tcPr>
            <w:tcW w:w="379" w:type="pct"/>
          </w:tcPr>
          <w:p w:rsidR="00A6050A" w:rsidRDefault="00720B6B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108</w:t>
            </w:r>
          </w:p>
        </w:tc>
        <w:tc>
          <w:tcPr>
            <w:tcW w:w="242" w:type="pct"/>
          </w:tcPr>
          <w:p w:rsidR="00A6050A" w:rsidRDefault="00BE769E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268" w:type="pct"/>
          </w:tcPr>
          <w:p w:rsidR="00A6050A" w:rsidRDefault="00720B6B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72</w:t>
            </w:r>
          </w:p>
        </w:tc>
        <w:tc>
          <w:tcPr>
            <w:tcW w:w="511" w:type="pct"/>
          </w:tcPr>
          <w:p w:rsidR="00A6050A" w:rsidRDefault="00720B6B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408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</w:t>
            </w:r>
          </w:p>
        </w:tc>
        <w:tc>
          <w:tcPr>
            <w:tcW w:w="518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</w:t>
            </w:r>
          </w:p>
        </w:tc>
        <w:tc>
          <w:tcPr>
            <w:tcW w:w="189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</w:t>
            </w:r>
          </w:p>
        </w:tc>
        <w:tc>
          <w:tcPr>
            <w:tcW w:w="294" w:type="pct"/>
            <w:gridSpan w:val="3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6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21C29" w:rsidTr="00707451">
        <w:tc>
          <w:tcPr>
            <w:tcW w:w="568" w:type="pct"/>
          </w:tcPr>
          <w:p w:rsidR="00D21C29" w:rsidRDefault="00D21C29" w:rsidP="00707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37" w:type="pct"/>
          </w:tcPr>
          <w:p w:rsidR="00D21C29" w:rsidRDefault="00C74DD0" w:rsidP="0070745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Учебная практика</w:t>
            </w:r>
          </w:p>
        </w:tc>
        <w:tc>
          <w:tcPr>
            <w:tcW w:w="379" w:type="pct"/>
          </w:tcPr>
          <w:p w:rsidR="00D21C29" w:rsidRDefault="00C74DD0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174</w:t>
            </w:r>
          </w:p>
        </w:tc>
        <w:tc>
          <w:tcPr>
            <w:tcW w:w="242" w:type="pct"/>
          </w:tcPr>
          <w:p w:rsidR="00D21C29" w:rsidRDefault="00C74DD0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174</w:t>
            </w:r>
          </w:p>
        </w:tc>
        <w:tc>
          <w:tcPr>
            <w:tcW w:w="268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11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8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8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4" w:type="pct"/>
            <w:gridSpan w:val="3"/>
          </w:tcPr>
          <w:p w:rsidR="00D21C29" w:rsidRDefault="00C74DD0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174</w:t>
            </w:r>
          </w:p>
        </w:tc>
        <w:tc>
          <w:tcPr>
            <w:tcW w:w="586" w:type="pct"/>
          </w:tcPr>
          <w:p w:rsidR="00D21C29" w:rsidRDefault="00D21C29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A6050A" w:rsidTr="00707451">
        <w:tc>
          <w:tcPr>
            <w:tcW w:w="568" w:type="pct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1037" w:type="pct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 xml:space="preserve">Производственная практика, часов </w:t>
            </w:r>
            <w:r>
              <w:rPr>
                <w:rFonts w:ascii="Times New Roman" w:hAnsi="Times New Roman"/>
                <w:i/>
              </w:rPr>
              <w:t>(итоговая (концентрированная практика</w:t>
            </w:r>
            <w:r>
              <w:rPr>
                <w:rFonts w:ascii="Times New Roman" w:hAnsi="Times New Roman"/>
              </w:rPr>
              <w:t>)</w:t>
            </w:r>
            <w:proofErr w:type="gramEnd"/>
          </w:p>
        </w:tc>
        <w:tc>
          <w:tcPr>
            <w:tcW w:w="379" w:type="pct"/>
          </w:tcPr>
          <w:p w:rsidR="00A6050A" w:rsidRDefault="00C74DD0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144</w:t>
            </w:r>
          </w:p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</w:rPr>
            </w:pPr>
          </w:p>
        </w:tc>
        <w:tc>
          <w:tcPr>
            <w:tcW w:w="242" w:type="pct"/>
            <w:shd w:val="clear" w:color="auto" w:fill="C0C0C0"/>
          </w:tcPr>
          <w:p w:rsidR="00A6050A" w:rsidRDefault="005F39FE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144</w:t>
            </w:r>
          </w:p>
        </w:tc>
        <w:tc>
          <w:tcPr>
            <w:tcW w:w="268" w:type="pct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</w:rPr>
            </w:pPr>
          </w:p>
        </w:tc>
        <w:tc>
          <w:tcPr>
            <w:tcW w:w="511" w:type="pct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</w:rPr>
            </w:pPr>
          </w:p>
        </w:tc>
        <w:tc>
          <w:tcPr>
            <w:tcW w:w="1409" w:type="pct"/>
            <w:gridSpan w:val="6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86" w:type="pct"/>
          </w:tcPr>
          <w:p w:rsidR="00A6050A" w:rsidRDefault="00C74DD0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i/>
                <w:color w:val="C00000"/>
              </w:rPr>
            </w:pPr>
            <w:r>
              <w:rPr>
                <w:rFonts w:ascii="Times New Roman" w:hAnsi="Times New Roman"/>
                <w:b/>
                <w:bCs/>
              </w:rPr>
              <w:t>144</w:t>
            </w:r>
          </w:p>
        </w:tc>
      </w:tr>
      <w:tr w:rsidR="00A6050A" w:rsidTr="00707451">
        <w:tc>
          <w:tcPr>
            <w:tcW w:w="568" w:type="pct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  <w:tc>
          <w:tcPr>
            <w:tcW w:w="1037" w:type="pct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Промежуточная аттестация</w:t>
            </w:r>
          </w:p>
        </w:tc>
        <w:tc>
          <w:tcPr>
            <w:tcW w:w="379" w:type="pct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Х</w:t>
            </w:r>
          </w:p>
        </w:tc>
        <w:tc>
          <w:tcPr>
            <w:tcW w:w="242" w:type="pct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Х</w:t>
            </w:r>
          </w:p>
        </w:tc>
        <w:tc>
          <w:tcPr>
            <w:tcW w:w="268" w:type="pct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11" w:type="pct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409" w:type="pct"/>
            <w:gridSpan w:val="6"/>
            <w:shd w:val="clear" w:color="auto" w:fill="C0C0C0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86" w:type="pct"/>
          </w:tcPr>
          <w:p w:rsidR="00A6050A" w:rsidRDefault="00A6050A" w:rsidP="0070745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A6050A" w:rsidTr="00707451">
        <w:tc>
          <w:tcPr>
            <w:tcW w:w="568" w:type="pct"/>
          </w:tcPr>
          <w:p w:rsidR="00A6050A" w:rsidRDefault="00A6050A" w:rsidP="00707451">
            <w:pPr>
              <w:spacing w:line="24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1037" w:type="pct"/>
          </w:tcPr>
          <w:p w:rsidR="00A6050A" w:rsidRDefault="00A6050A" w:rsidP="00707451">
            <w:pPr>
              <w:spacing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Всего:</w:t>
            </w:r>
          </w:p>
        </w:tc>
        <w:tc>
          <w:tcPr>
            <w:tcW w:w="379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288</w:t>
            </w:r>
          </w:p>
        </w:tc>
        <w:tc>
          <w:tcPr>
            <w:tcW w:w="242" w:type="pct"/>
          </w:tcPr>
          <w:p w:rsidR="00A6050A" w:rsidRDefault="005F39FE" w:rsidP="00BE769E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3</w:t>
            </w:r>
            <w:r w:rsidR="00BE769E">
              <w:rPr>
                <w:rFonts w:ascii="Times New Roman" w:hAnsi="Times New Roman"/>
                <w:b/>
                <w:i/>
              </w:rPr>
              <w:t>54</w:t>
            </w:r>
          </w:p>
        </w:tc>
        <w:tc>
          <w:tcPr>
            <w:tcW w:w="268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72</w:t>
            </w:r>
          </w:p>
        </w:tc>
        <w:tc>
          <w:tcPr>
            <w:tcW w:w="511" w:type="pct"/>
          </w:tcPr>
          <w:p w:rsidR="00A6050A" w:rsidRDefault="005F39FE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36</w:t>
            </w:r>
          </w:p>
        </w:tc>
        <w:tc>
          <w:tcPr>
            <w:tcW w:w="408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Х</w:t>
            </w:r>
          </w:p>
        </w:tc>
        <w:tc>
          <w:tcPr>
            <w:tcW w:w="518" w:type="pct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Х</w:t>
            </w:r>
          </w:p>
        </w:tc>
        <w:tc>
          <w:tcPr>
            <w:tcW w:w="196" w:type="pct"/>
            <w:gridSpan w:val="2"/>
          </w:tcPr>
          <w:p w:rsidR="00A6050A" w:rsidRDefault="00A6050A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vertAlign w:val="superscript"/>
              </w:rPr>
            </w:pPr>
            <w:r>
              <w:rPr>
                <w:rFonts w:ascii="Times New Roman" w:hAnsi="Times New Roman"/>
                <w:b/>
                <w:i/>
              </w:rPr>
              <w:t>Х</w:t>
            </w:r>
          </w:p>
        </w:tc>
        <w:tc>
          <w:tcPr>
            <w:tcW w:w="287" w:type="pct"/>
            <w:gridSpan w:val="2"/>
          </w:tcPr>
          <w:p w:rsidR="00A6050A" w:rsidRDefault="005F39FE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174</w:t>
            </w:r>
          </w:p>
        </w:tc>
        <w:tc>
          <w:tcPr>
            <w:tcW w:w="586" w:type="pct"/>
          </w:tcPr>
          <w:p w:rsidR="00A6050A" w:rsidRDefault="005F39FE" w:rsidP="007074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144</w:t>
            </w:r>
          </w:p>
        </w:tc>
      </w:tr>
    </w:tbl>
    <w:p w:rsidR="00A6050A" w:rsidRDefault="00A6050A" w:rsidP="00A6050A">
      <w:pPr>
        <w:suppressAutoHyphens/>
        <w:spacing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:rsidR="00A6050A" w:rsidRDefault="00A6050A" w:rsidP="00A6050A">
      <w:pPr>
        <w:ind w:left="85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  <w:sz w:val="24"/>
          <w:szCs w:val="24"/>
        </w:rPr>
        <w:lastRenderedPageBreak/>
        <w:t>2.2. Тематический план и содержание профессионального модуля (ПМ)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12"/>
        <w:gridCol w:w="9648"/>
        <w:gridCol w:w="1090"/>
        <w:gridCol w:w="24"/>
        <w:gridCol w:w="12"/>
        <w:gridCol w:w="1144"/>
      </w:tblGrid>
      <w:tr w:rsidR="00A6050A" w:rsidTr="00707451">
        <w:trPr>
          <w:trHeight w:val="1204"/>
        </w:trPr>
        <w:tc>
          <w:tcPr>
            <w:tcW w:w="1009" w:type="pct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Наименование разделов и тем профессионального модуля (ПМ), междисциплинарных курсов (МДК)</w:t>
            </w:r>
          </w:p>
        </w:tc>
        <w:tc>
          <w:tcPr>
            <w:tcW w:w="3231" w:type="pct"/>
            <w:vAlign w:val="center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Содержание учебного материала,</w:t>
            </w:r>
          </w:p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 xml:space="preserve">лабораторные работы и практические занятия, самостоятельная учебная работа </w:t>
            </w:r>
            <w:proofErr w:type="gramStart"/>
            <w:r>
              <w:rPr>
                <w:rFonts w:ascii="Times New Roman" w:hAnsi="Times New Roman"/>
                <w:b/>
                <w:bCs/>
              </w:rPr>
              <w:t>обучающихся</w:t>
            </w:r>
            <w:proofErr w:type="gramEnd"/>
            <w:r>
              <w:rPr>
                <w:rFonts w:ascii="Times New Roman" w:hAnsi="Times New Roman"/>
                <w:b/>
                <w:bCs/>
              </w:rPr>
              <w:t xml:space="preserve">, курсовая работа (проект) </w:t>
            </w:r>
            <w:r>
              <w:rPr>
                <w:rFonts w:ascii="Times New Roman" w:hAnsi="Times New Roman"/>
                <w:bCs/>
                <w:i/>
              </w:rPr>
              <w:t>(если предусмотрены)</w:t>
            </w:r>
          </w:p>
        </w:tc>
        <w:tc>
          <w:tcPr>
            <w:tcW w:w="760" w:type="pct"/>
            <w:gridSpan w:val="4"/>
            <w:vAlign w:val="center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Объем, акад. ч / в том числе в форме практической подготовки,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</w:rPr>
              <w:t>акад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</w:rPr>
              <w:t xml:space="preserve"> ч</w:t>
            </w:r>
          </w:p>
        </w:tc>
      </w:tr>
      <w:tr w:rsidR="00A6050A" w:rsidTr="00707451">
        <w:tc>
          <w:tcPr>
            <w:tcW w:w="1009" w:type="pct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231" w:type="pct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760" w:type="pct"/>
            <w:gridSpan w:val="4"/>
            <w:vAlign w:val="center"/>
          </w:tcPr>
          <w:p w:rsidR="00A6050A" w:rsidRDefault="00A6050A" w:rsidP="007074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</w:tr>
      <w:tr w:rsidR="00151AD1" w:rsidTr="00151AD1">
        <w:trPr>
          <w:trHeight w:val="181"/>
        </w:trPr>
        <w:tc>
          <w:tcPr>
            <w:tcW w:w="4240" w:type="pct"/>
            <w:gridSpan w:val="2"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/>
                <w:bCs/>
              </w:rPr>
              <w:t>МДК. 04.01. Сварочные материалы и оборудование для частично механизированной сварки (наплавки) плавлением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C35F0E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108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5C11DD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>36</w:t>
            </w:r>
          </w:p>
        </w:tc>
      </w:tr>
      <w:tr w:rsidR="00151AD1" w:rsidTr="00151AD1">
        <w:tc>
          <w:tcPr>
            <w:tcW w:w="1009" w:type="pct"/>
            <w:vMerge w:val="restart"/>
          </w:tcPr>
          <w:p w:rsidR="00151AD1" w:rsidRDefault="00151AD1" w:rsidP="0070745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Тема 1.1. Оборудование</w:t>
            </w:r>
          </w:p>
          <w:p w:rsidR="00151AD1" w:rsidRDefault="00151AD1" w:rsidP="0070745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сварочного поста для частично механизированной сварки (наплавки) плавлением</w:t>
            </w:r>
          </w:p>
        </w:tc>
        <w:tc>
          <w:tcPr>
            <w:tcW w:w="3231" w:type="pct"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b/>
                <w:i/>
              </w:rPr>
              <w:t>22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Tr="00151AD1">
        <w:trPr>
          <w:trHeight w:val="519"/>
        </w:trPr>
        <w:tc>
          <w:tcPr>
            <w:tcW w:w="1009" w:type="pct"/>
            <w:vMerge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8C53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1. Типовое оборудование сварочного поста для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частично механизированной сварки (наплавки) плавлением в защитном газе. 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28535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 xml:space="preserve">2         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Tr="00151AD1">
        <w:trPr>
          <w:trHeight w:val="243"/>
        </w:trPr>
        <w:tc>
          <w:tcPr>
            <w:tcW w:w="1009" w:type="pct"/>
            <w:vMerge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866652" w:rsidRDefault="00151AD1" w:rsidP="00866652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 w:rsidRPr="00866652">
              <w:rPr>
                <w:rFonts w:ascii="Times New Roman" w:hAnsi="Times New Roman"/>
                <w:sz w:val="24"/>
                <w:szCs w:val="24"/>
              </w:rPr>
              <w:t>Классификация источников питания для частично механизированной сварки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Tr="00151AD1">
        <w:trPr>
          <w:trHeight w:val="850"/>
        </w:trPr>
        <w:tc>
          <w:tcPr>
            <w:tcW w:w="1009" w:type="pct"/>
            <w:vMerge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Сварочные полуавтоматы, применяемые для частично механизированной сварки (наплавки) плавлением в защитном газе: классификация, устройство и основные узлы, электрические схемы,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технические характеристики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Tr="00151AD1">
        <w:trPr>
          <w:trHeight w:val="515"/>
        </w:trPr>
        <w:tc>
          <w:tcPr>
            <w:tcW w:w="1009" w:type="pct"/>
            <w:vMerge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Вспомогательное оборудование и аппаратура для частично механизированной сварки (наплавки) плавлением в защитном газе (общие сведения)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Tr="00151AD1">
        <w:tc>
          <w:tcPr>
            <w:tcW w:w="1009" w:type="pct"/>
            <w:vMerge/>
          </w:tcPr>
          <w:p w:rsidR="00151AD1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Default="00151AD1" w:rsidP="003112C2">
            <w:pPr>
              <w:widowControl w:val="0"/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 Сварочные установки</w:t>
            </w:r>
          </w:p>
        </w:tc>
        <w:tc>
          <w:tcPr>
            <w:tcW w:w="373" w:type="pct"/>
            <w:gridSpan w:val="2"/>
            <w:vAlign w:val="center"/>
          </w:tcPr>
          <w:p w:rsidR="00151AD1" w:rsidRPr="005C11DD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5C11DD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5C11DD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3112C2">
            <w:pPr>
              <w:widowControl w:val="0"/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6. Кантователи, манипуляторы, позиционеры, вращатели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3112C2">
            <w:pPr>
              <w:widowControl w:val="0"/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7. Устройство, назначение принцип работы автоматов АСТ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233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  <w:iCs/>
              </w:rPr>
            </w:pPr>
            <w:r w:rsidRPr="00CF2D35">
              <w:rPr>
                <w:rFonts w:ascii="Times New Roman" w:hAnsi="Times New Roman"/>
                <w:b/>
                <w:i/>
                <w:iCs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  <w:iCs/>
              </w:rPr>
            </w:pPr>
            <w:r w:rsidRPr="00CF2D35">
              <w:rPr>
                <w:rFonts w:ascii="Times New Roman" w:hAnsi="Times New Roman"/>
                <w:b/>
                <w:i/>
                <w:iCs/>
              </w:rPr>
              <w:t>2</w:t>
            </w:r>
          </w:p>
        </w:tc>
      </w:tr>
      <w:tr w:rsidR="00151AD1" w:rsidRPr="00CF2D35" w:rsidTr="00EA772E">
        <w:trPr>
          <w:trHeight w:val="389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>Практическое занятие № 1</w:t>
            </w:r>
            <w:r w:rsidRPr="00CF2D35">
              <w:rPr>
                <w:rFonts w:ascii="Times New Roman" w:hAnsi="Times New Roman"/>
              </w:rPr>
              <w:t>. Оборудование сварочного поста для частично механизированной сварки (наплавки) плавлением в защитном газе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193"/>
        </w:trPr>
        <w:tc>
          <w:tcPr>
            <w:tcW w:w="1009" w:type="pct"/>
            <w:vMerge w:val="restar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</w:rPr>
              <w:t>Тема 1.2. Сварочные материалы  для частично механизированной сварки (наплавки)</w:t>
            </w: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38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14</w:t>
            </w: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F507AC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1. Общие сведения о технологии механизированной дуговой сварки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122556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 xml:space="preserve"> 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ind w:left="93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2. Основные группы и марки материалов, свариваемых частично механизированной сваркой (наплавкой) плавлением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3. Сварочные материалы для механизированной сварки (наплавки) плавлением.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4. Параметры режима частично механизированной сварки (наплавки) плавлением в защитном газе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5. Механизированная сварка порошковой проволокой</w:t>
            </w:r>
          </w:p>
        </w:tc>
        <w:tc>
          <w:tcPr>
            <w:tcW w:w="373" w:type="pct"/>
            <w:gridSpan w:val="2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6. Механизированная сварка открытой дугой самозащитной проволокой</w:t>
            </w:r>
          </w:p>
        </w:tc>
        <w:tc>
          <w:tcPr>
            <w:tcW w:w="373" w:type="pct"/>
            <w:gridSpan w:val="2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7. Особенности выбора сварочных материалов для частично механизированной сварки (наплавки) плавлением в защитном газе различных конструкций из углеродистой, конструкционной и легированной стали.</w:t>
            </w:r>
          </w:p>
        </w:tc>
        <w:tc>
          <w:tcPr>
            <w:tcW w:w="373" w:type="pct"/>
            <w:gridSpan w:val="2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7" w:type="pct"/>
            <w:gridSpan w:val="2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 xml:space="preserve">8. Особенности выбора сварочных материалов для частично механизированной сварки </w:t>
            </w:r>
            <w:r w:rsidRPr="00CF2D35">
              <w:rPr>
                <w:rFonts w:ascii="Times New Roman" w:hAnsi="Times New Roman"/>
                <w:sz w:val="24"/>
                <w:szCs w:val="24"/>
              </w:rPr>
              <w:lastRenderedPageBreak/>
              <w:t>(наплавки) плавлением в защитном газе различных конструкций из цветных металлов и их сплавов.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lastRenderedPageBreak/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739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9. Дефекты сварных швов конструкций из углеродистой, конструкционной и легированной стали, цветных металлов и их сплавов, выполненных частично механизированной сварки (наплавки) плавлением в защитном газе,  способы их предупреждения и устранения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10. Меры безопасности при проведении частично механизированной сварки (наплавки) плавлением в защитном газе.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340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14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14</w:t>
            </w:r>
          </w:p>
        </w:tc>
      </w:tr>
      <w:tr w:rsidR="00151AD1" w:rsidRPr="00CF2D35" w:rsidTr="004171F0">
        <w:trPr>
          <w:trHeight w:val="506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EA772E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>Практическое занятие</w:t>
            </w:r>
            <w:r w:rsidR="00151AD1" w:rsidRPr="00CF2D35">
              <w:rPr>
                <w:rFonts w:ascii="Times New Roman" w:hAnsi="Times New Roman"/>
                <w:b/>
              </w:rPr>
              <w:t xml:space="preserve"> №2</w:t>
            </w:r>
            <w:r w:rsidR="00151AD1" w:rsidRPr="00CF2D35">
              <w:rPr>
                <w:rFonts w:ascii="Times New Roman" w:hAnsi="Times New Roman"/>
              </w:rPr>
              <w:t>. Основные сварочные материалы для частично механизированной сварки (наплавки) плавлением в защитном газе.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444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Практическое занятие № 3. </w:t>
            </w:r>
            <w:r w:rsidRPr="00CF2D35">
              <w:rPr>
                <w:rFonts w:ascii="Times New Roman" w:hAnsi="Times New Roman"/>
              </w:rPr>
              <w:t>Выбор сварочных материалов для выполнения сварных соединений из конструкционной стали.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4171F0">
        <w:trPr>
          <w:trHeight w:val="367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Практическое занятие № 4. </w:t>
            </w:r>
            <w:r w:rsidRPr="00CF2D35">
              <w:rPr>
                <w:rFonts w:ascii="Times New Roman" w:hAnsi="Times New Roman"/>
              </w:rPr>
              <w:t>Выбор сварочных материалов для выполнения сварных соединений из легированной стали.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4171F0">
        <w:trPr>
          <w:trHeight w:val="529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szCs w:val="24"/>
              </w:rPr>
              <w:t xml:space="preserve">Практическое занятие № 5. </w:t>
            </w:r>
            <w:r w:rsidRPr="00CF2D35">
              <w:rPr>
                <w:rFonts w:ascii="Times New Roman" w:hAnsi="Times New Roman"/>
              </w:rPr>
              <w:t>Выбор сварочных материалов для выполнения сварных соединений из углеродистой стали.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387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szCs w:val="24"/>
              </w:rPr>
              <w:t xml:space="preserve">Практическое занятие № 6. </w:t>
            </w:r>
            <w:r w:rsidRPr="00CF2D35">
              <w:rPr>
                <w:rFonts w:ascii="Times New Roman" w:hAnsi="Times New Roman"/>
              </w:rPr>
              <w:t>Выбор сварочных материалов для выполнения сварных соединений из цветных металлов.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170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szCs w:val="24"/>
              </w:rPr>
              <w:t xml:space="preserve">Практическое занятие № 7. </w:t>
            </w:r>
            <w:r w:rsidRPr="00CF2D35">
              <w:rPr>
                <w:rFonts w:ascii="Times New Roman" w:hAnsi="Times New Roman"/>
                <w:szCs w:val="24"/>
              </w:rPr>
              <w:t>Выбор и установка режимов сварки по заданным параметрам.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469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CF2D35">
              <w:rPr>
                <w:rFonts w:ascii="Times New Roman" w:hAnsi="Times New Roman"/>
                <w:b/>
                <w:szCs w:val="24"/>
              </w:rPr>
              <w:t>Практическое занятие № 8.</w:t>
            </w:r>
            <w:r w:rsidRPr="00CF2D35">
              <w:rPr>
                <w:rFonts w:ascii="Times New Roman" w:hAnsi="Times New Roman"/>
                <w:szCs w:val="24"/>
              </w:rPr>
              <w:t xml:space="preserve"> Определение и выбор способа устранения дефектов сварных соединений.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C35F0E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</w:tr>
      <w:tr w:rsidR="00151AD1" w:rsidRPr="00CF2D35" w:rsidTr="00151AD1">
        <w:trPr>
          <w:trHeight w:val="340"/>
        </w:trPr>
        <w:tc>
          <w:tcPr>
            <w:tcW w:w="1009" w:type="pct"/>
            <w:vMerge w:val="restar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  <w:sz w:val="24"/>
                <w:szCs w:val="24"/>
              </w:rPr>
              <w:t>Тема 1.3. Технология частично механизированной сварки плавлением в защитном газе углеродистых и легированных сталей, цветных металлов и их сплавов</w:t>
            </w: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Содержание 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C24AB3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48</w:t>
            </w:r>
          </w:p>
        </w:tc>
        <w:tc>
          <w:tcPr>
            <w:tcW w:w="383" w:type="pct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20</w:t>
            </w: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1B2161">
            <w:pPr>
              <w:pStyle w:val="a9"/>
              <w:widowControl w:val="0"/>
              <w:spacing w:before="0" w:after="0"/>
              <w:ind w:left="0"/>
            </w:pPr>
            <w:r w:rsidRPr="00CF2D35">
              <w:rPr>
                <w:bCs/>
                <w:lang w:val="ru-RU"/>
              </w:rPr>
              <w:t xml:space="preserve">1. </w:t>
            </w:r>
            <w:r w:rsidRPr="00CF2D35">
              <w:t>Классификация сварных соединений и швов.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1B2161">
            <w:pPr>
              <w:pStyle w:val="a9"/>
              <w:widowControl w:val="0"/>
              <w:spacing w:before="0" w:after="0"/>
              <w:ind w:left="0"/>
              <w:rPr>
                <w:bCs/>
                <w:lang w:val="ru-RU"/>
              </w:rPr>
            </w:pPr>
            <w:r w:rsidRPr="00CF2D35">
              <w:rPr>
                <w:lang w:val="ru-RU"/>
              </w:rPr>
              <w:t xml:space="preserve">2. </w:t>
            </w:r>
            <w:r w:rsidRPr="00CF2D35">
              <w:t>Конструктивные элементы сварных соединений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1B2161">
            <w:pPr>
              <w:pStyle w:val="a9"/>
              <w:widowControl w:val="0"/>
              <w:spacing w:before="0" w:after="0"/>
              <w:ind w:left="0"/>
            </w:pPr>
            <w:r w:rsidRPr="00CF2D35">
              <w:rPr>
                <w:lang w:val="ru-RU"/>
              </w:rPr>
              <w:t xml:space="preserve">3. </w:t>
            </w:r>
            <w:r w:rsidRPr="00CF2D35">
              <w:t>Углеродистые стали.  Легированные стали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spacing w:before="0" w:after="0"/>
              <w:ind w:left="0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 xml:space="preserve">4. </w:t>
            </w:r>
            <w:r w:rsidRPr="00CF2D35">
              <w:rPr>
                <w:bCs/>
              </w:rPr>
              <w:t>Параметры режима частично механизированной сварки (наплавки) плавлением в защитном газе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907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spacing w:before="0" w:after="0"/>
              <w:ind w:left="0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>5. Особенности техники и технологии частично механизированной сварки (наплавки) плавлением в защитном газе различных конструкций из углеродистой, конструкционной и легированной стали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213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spacing w:before="0" w:after="0"/>
              <w:ind w:left="0"/>
              <w:rPr>
                <w:bCs/>
                <w:lang w:val="ru-RU"/>
              </w:rPr>
            </w:pPr>
            <w:r w:rsidRPr="00CF2D35">
              <w:rPr>
                <w:lang w:val="ru-RU"/>
              </w:rPr>
              <w:t xml:space="preserve">6. </w:t>
            </w:r>
            <w:r w:rsidRPr="00CF2D35">
              <w:t>Технологические особенности сварки низкоуглеродистых,  среднеуглеродистых сталей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rPr>
          <w:trHeight w:val="213"/>
        </w:trPr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spacing w:before="0" w:after="0"/>
              <w:ind w:left="0"/>
              <w:rPr>
                <w:lang w:val="ru-RU"/>
              </w:rPr>
            </w:pPr>
            <w:r w:rsidRPr="00CF2D35">
              <w:rPr>
                <w:lang w:val="ru-RU"/>
              </w:rPr>
              <w:t xml:space="preserve">7. </w:t>
            </w:r>
            <w:r w:rsidRPr="00CF2D35">
              <w:t>Технологические особенности сварки хромистых, хромоникелевых сталей и сплавов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151AD1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spacing w:before="0" w:after="0"/>
              <w:ind w:left="0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>8. Особенности техники и технологии частично механизированной сварки (наплавки) плавлением в защитном газе различных конструкций из цветных металлов и их сплавов</w:t>
            </w:r>
          </w:p>
        </w:tc>
        <w:tc>
          <w:tcPr>
            <w:tcW w:w="377" w:type="pct"/>
            <w:gridSpan w:val="3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83" w:type="pct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tabs>
                <w:tab w:val="left" w:pos="392"/>
              </w:tabs>
              <w:spacing w:before="0" w:after="0"/>
              <w:ind w:left="0"/>
              <w:jc w:val="both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 xml:space="preserve">9. Порядок проведения работ по </w:t>
            </w:r>
            <w:proofErr w:type="gramStart"/>
            <w:r w:rsidRPr="00CF2D35">
              <w:rPr>
                <w:bCs/>
                <w:lang w:val="ru-RU"/>
              </w:rPr>
              <w:t>предварительному</w:t>
            </w:r>
            <w:proofErr w:type="gramEnd"/>
            <w:r w:rsidRPr="00CF2D35">
              <w:rPr>
                <w:bCs/>
                <w:lang w:val="ru-RU"/>
              </w:rPr>
              <w:t>, сопутствующему (межслойному)</w:t>
            </w:r>
          </w:p>
          <w:p w:rsidR="00151AD1" w:rsidRPr="00CF2D35" w:rsidRDefault="00151AD1" w:rsidP="00707451">
            <w:pPr>
              <w:pStyle w:val="a9"/>
              <w:widowControl w:val="0"/>
              <w:tabs>
                <w:tab w:val="left" w:pos="392"/>
              </w:tabs>
              <w:spacing w:before="0" w:after="0"/>
              <w:ind w:left="0"/>
              <w:jc w:val="both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>подогреву металла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pStyle w:val="a9"/>
              <w:widowControl w:val="0"/>
              <w:tabs>
                <w:tab w:val="left" w:pos="392"/>
              </w:tabs>
              <w:spacing w:before="0" w:after="0"/>
              <w:ind w:left="0"/>
              <w:jc w:val="both"/>
              <w:rPr>
                <w:bCs/>
                <w:lang w:val="ru-RU"/>
              </w:rPr>
            </w:pPr>
            <w:r w:rsidRPr="00CF2D35">
              <w:rPr>
                <w:bCs/>
                <w:lang w:val="ru-RU"/>
              </w:rPr>
              <w:t>10. Причины возникновения и меры предупреждения внутренних напряжений и деформации в свариваемых изделиях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151AD1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  <w:bCs/>
              </w:rPr>
              <w:t>В том числе практических занятий и лабораторных работ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20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41550E" w:rsidP="00151AD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20</w:t>
            </w: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 xml:space="preserve">Практическое занятие № 9. </w:t>
            </w:r>
            <w:r w:rsidRPr="00CF2D35">
              <w:rPr>
                <w:rFonts w:ascii="Times New Roman" w:hAnsi="Times New Roman"/>
              </w:rPr>
              <w:t>Отработка навыков техники частично механизированной сварки в защитном газе</w:t>
            </w:r>
            <w:r w:rsidRPr="00CF2D35">
              <w:rPr>
                <w:rFonts w:ascii="Times New Roman" w:hAnsi="Times New Roman"/>
                <w:b/>
              </w:rPr>
              <w:t xml:space="preserve"> </w:t>
            </w:r>
            <w:r w:rsidRPr="00CF2D35">
              <w:rPr>
                <w:rFonts w:ascii="Times New Roman" w:hAnsi="Times New Roman"/>
              </w:rPr>
              <w:t>в</w:t>
            </w:r>
            <w:r w:rsidRPr="00CF2D35">
              <w:rPr>
                <w:rFonts w:ascii="Times New Roman" w:hAnsi="Times New Roman"/>
                <w:b/>
              </w:rPr>
              <w:t xml:space="preserve"> </w:t>
            </w:r>
            <w:r w:rsidRPr="00CF2D35">
              <w:rPr>
                <w:rFonts w:ascii="Times New Roman" w:hAnsi="Times New Roman"/>
              </w:rPr>
              <w:t>нижнем положении стыковых швов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>Практическое занятие № 10</w:t>
            </w:r>
            <w:r w:rsidRPr="00CF2D35">
              <w:rPr>
                <w:rFonts w:ascii="Times New Roman" w:hAnsi="Times New Roman"/>
              </w:rPr>
              <w:t>. Отработка навыков техники частично механизированной сварки в защитном газе</w:t>
            </w:r>
            <w:r w:rsidRPr="00CF2D35">
              <w:rPr>
                <w:rFonts w:ascii="Times New Roman" w:hAnsi="Times New Roman"/>
                <w:b/>
              </w:rPr>
              <w:t xml:space="preserve"> </w:t>
            </w:r>
            <w:r w:rsidRPr="00CF2D35">
              <w:rPr>
                <w:rFonts w:ascii="Times New Roman" w:hAnsi="Times New Roman"/>
              </w:rPr>
              <w:t>в вертикальном положении стыковых швов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</w:tr>
      <w:tr w:rsidR="00151AD1" w:rsidRPr="00CF2D35" w:rsidTr="0041550E">
        <w:tc>
          <w:tcPr>
            <w:tcW w:w="1009" w:type="pct"/>
            <w:vMerge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 xml:space="preserve">Практическое занятие № 11. </w:t>
            </w:r>
            <w:r w:rsidRPr="00CF2D35">
              <w:rPr>
                <w:rFonts w:ascii="Times New Roman" w:hAnsi="Times New Roman"/>
              </w:rPr>
              <w:t>Отработка навыков техники частично механизированной сварки в защитном газе в горизонтальном положении стыковых швов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</w:tr>
      <w:tr w:rsidR="00151AD1" w:rsidRPr="00CF2D35" w:rsidTr="0041550E">
        <w:tc>
          <w:tcPr>
            <w:tcW w:w="1009" w:type="pct"/>
            <w:vMerge w:val="restart"/>
            <w:tcBorders>
              <w:top w:val="nil"/>
            </w:tcBorders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>Практическая работа №12</w:t>
            </w:r>
            <w:r w:rsidRPr="00CF2D35">
              <w:rPr>
                <w:rFonts w:ascii="Times New Roman" w:hAnsi="Times New Roman"/>
              </w:rPr>
              <w:t xml:space="preserve"> Отработка навыков техники частично механизированной сварки в защитном газе в нижнем положении  угловых швов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</w:tr>
      <w:tr w:rsidR="00151AD1" w:rsidRPr="00CF2D35" w:rsidTr="0041550E">
        <w:tc>
          <w:tcPr>
            <w:tcW w:w="1009" w:type="pct"/>
            <w:vMerge/>
            <w:tcBorders>
              <w:top w:val="nil"/>
            </w:tcBorders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31" w:type="pct"/>
          </w:tcPr>
          <w:p w:rsidR="00151AD1" w:rsidRPr="00CF2D35" w:rsidRDefault="00151AD1" w:rsidP="00707451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CF2D35">
              <w:rPr>
                <w:rFonts w:ascii="Times New Roman" w:hAnsi="Times New Roman"/>
                <w:b/>
              </w:rPr>
              <w:t>Практическая работа №13</w:t>
            </w:r>
            <w:r w:rsidRPr="00CF2D35">
              <w:rPr>
                <w:rFonts w:ascii="Times New Roman" w:hAnsi="Times New Roman"/>
              </w:rPr>
              <w:t xml:space="preserve"> Отработка навыков техники частично механизированной сварки в защитном газе в вертикальном положении угловых швов</w:t>
            </w:r>
          </w:p>
        </w:tc>
        <w:tc>
          <w:tcPr>
            <w:tcW w:w="365" w:type="pct"/>
            <w:vAlign w:val="center"/>
          </w:tcPr>
          <w:p w:rsidR="00151AD1" w:rsidRPr="00CF2D35" w:rsidRDefault="00151AD1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  <w:tc>
          <w:tcPr>
            <w:tcW w:w="395" w:type="pct"/>
            <w:gridSpan w:val="3"/>
            <w:vAlign w:val="center"/>
          </w:tcPr>
          <w:p w:rsidR="00151AD1" w:rsidRPr="00CF2D35" w:rsidRDefault="00975757" w:rsidP="00151AD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i/>
              </w:rPr>
              <w:t>4</w:t>
            </w:r>
          </w:p>
        </w:tc>
      </w:tr>
      <w:tr w:rsidR="00A6050A" w:rsidRPr="00CF2D35" w:rsidTr="00707451">
        <w:tc>
          <w:tcPr>
            <w:tcW w:w="4240" w:type="pct"/>
            <w:gridSpan w:val="2"/>
          </w:tcPr>
          <w:p w:rsidR="00A6050A" w:rsidRPr="00CF2D35" w:rsidRDefault="009D1372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Учебная практика </w:t>
            </w: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Виды работ </w:t>
            </w: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  <w:p w:rsidR="009D1372" w:rsidRPr="00CF2D35" w:rsidRDefault="009D1372" w:rsidP="002F0DB5">
            <w:pPr>
              <w:pStyle w:val="ab"/>
              <w:numPr>
                <w:ilvl w:val="3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 xml:space="preserve">Организация рабочего места и правила безопасности труда при частично механизированной сварки (наплавке) плавлением 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 xml:space="preserve">Комплектация сварочного поста частично механизированной сварки (наплавки) плавлением 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Настройка оборудования для частично механизированной сварки (наплавки) плавлением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Зажигание сварочной дуги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Выбор наиболее подходящего диаметра сварочной проволоки и расхода защитного газа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Подбор режима частично механизированной сварки (наплавки) плавлением углеродистых и конструкционных сталей</w:t>
            </w:r>
          </w:p>
          <w:p w:rsidR="009D1372" w:rsidRPr="00CF2D35" w:rsidRDefault="009D1372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b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Подготовка под сварку деталей из углеродистых и конструкционных сталей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 xml:space="preserve">Организация рабочего места и правила безопасности труда при частично механизированной сварки (наплавке) плавлением 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Подготовка под сварку деталей из углеродистых и конструкционных сталей, цветных металлов и их сплавов.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Сборка деталей из углеродистых и конструкционных сталей, цветных металлов и их сплавов с применением приспособлений и их прихватках.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стыкового соединения пластин толщиной 2-20 мм в нижнем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стыкового соединения пластин толщиной 2-20 мм в вертикальном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стыкового соединения пластин толщиной 2-20 мм в горизонтальном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таврового соединения пластин толщиной 2-20 мм в нижнем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таврового соединения пластин толщиной 2-20 мм в вертикальном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углового соединения пластин толщиной 2-20 мм в нижнем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lastRenderedPageBreak/>
              <w:t>Сварка углового соединения пластин толщиной 2-20 мм в вертикальном положении сварного шва.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Сварка углового соединения пластин толщиной 2-20 мм в горизонтальном положении сварного шва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Частично механизированная наплавка углеродистых и конструкционных сталей.</w:t>
            </w:r>
          </w:p>
          <w:p w:rsidR="00A6050A" w:rsidRPr="00CF2D35" w:rsidRDefault="00A6050A" w:rsidP="002F0DB5">
            <w:pPr>
              <w:pStyle w:val="ab"/>
              <w:numPr>
                <w:ilvl w:val="0"/>
                <w:numId w:val="8"/>
              </w:numPr>
              <w:ind w:left="426"/>
              <w:rPr>
                <w:b/>
              </w:rPr>
            </w:pPr>
            <w:r w:rsidRPr="00CF2D35">
              <w:rPr>
                <w:rFonts w:ascii="Times New Roman" w:hAnsi="Times New Roman"/>
                <w:sz w:val="24"/>
                <w:szCs w:val="24"/>
              </w:rPr>
              <w:t>Исправление дефектов сварных швов. Выполнение комплексной работы.</w:t>
            </w:r>
          </w:p>
        </w:tc>
        <w:tc>
          <w:tcPr>
            <w:tcW w:w="760" w:type="pct"/>
            <w:gridSpan w:val="4"/>
            <w:vAlign w:val="center"/>
          </w:tcPr>
          <w:p w:rsidR="00A6050A" w:rsidRPr="00CF2D35" w:rsidRDefault="00987C8E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lastRenderedPageBreak/>
              <w:t>174</w:t>
            </w:r>
          </w:p>
        </w:tc>
      </w:tr>
      <w:tr w:rsidR="00A6050A" w:rsidRPr="00CF2D35" w:rsidTr="00707451">
        <w:tc>
          <w:tcPr>
            <w:tcW w:w="4240" w:type="pct"/>
            <w:gridSpan w:val="2"/>
          </w:tcPr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  <w:r w:rsidRPr="00CF2D35">
              <w:rPr>
                <w:rFonts w:ascii="Times New Roman" w:hAnsi="Times New Roman"/>
                <w:b/>
                <w:bCs/>
              </w:rPr>
              <w:lastRenderedPageBreak/>
              <w:t xml:space="preserve">Производственная практика </w:t>
            </w:r>
            <w:r w:rsidRPr="00CF2D35">
              <w:rPr>
                <w:rFonts w:ascii="Times New Roman" w:hAnsi="Times New Roman"/>
                <w:i/>
              </w:rPr>
              <w:t>(если предусмотрено рассредоточенное прохождение практики)</w:t>
            </w: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i/>
              </w:rPr>
            </w:pP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</w:rPr>
              <w:t xml:space="preserve">Виды работ </w:t>
            </w: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  <w:p w:rsidR="00A6050A" w:rsidRPr="00CF2D35" w:rsidRDefault="00A6050A" w:rsidP="00A6050A">
            <w:pPr>
              <w:pStyle w:val="a9"/>
              <w:numPr>
                <w:ilvl w:val="0"/>
                <w:numId w:val="5"/>
              </w:numPr>
              <w:spacing w:after="0"/>
              <w:ind w:left="447" w:hanging="447"/>
              <w:contextualSpacing/>
              <w:rPr>
                <w:sz w:val="22"/>
                <w:szCs w:val="22"/>
              </w:rPr>
            </w:pPr>
            <w:r w:rsidRPr="00CF2D35">
              <w:rPr>
                <w:sz w:val="22"/>
                <w:szCs w:val="22"/>
              </w:rPr>
              <w:t>Организация рабочего места и правила безопасности труда при частично механизированной сварке (наплавке) плавлением в защитных газах.</w:t>
            </w:r>
          </w:p>
          <w:p w:rsidR="00A6050A" w:rsidRPr="00CF2D35" w:rsidRDefault="00A6050A" w:rsidP="00A6050A">
            <w:pPr>
              <w:pStyle w:val="a9"/>
              <w:numPr>
                <w:ilvl w:val="0"/>
                <w:numId w:val="5"/>
              </w:numPr>
              <w:spacing w:after="0"/>
              <w:ind w:left="447" w:hanging="447"/>
              <w:contextualSpacing/>
              <w:rPr>
                <w:sz w:val="22"/>
                <w:szCs w:val="22"/>
              </w:rPr>
            </w:pPr>
            <w:r w:rsidRPr="00CF2D35">
              <w:rPr>
                <w:sz w:val="22"/>
                <w:szCs w:val="22"/>
              </w:rPr>
              <w:t>Чтение чертежей, схем, маршрутных и технологических карт.</w:t>
            </w:r>
          </w:p>
          <w:p w:rsidR="00A6050A" w:rsidRPr="00CF2D35" w:rsidRDefault="00A6050A" w:rsidP="00A6050A">
            <w:pPr>
              <w:pStyle w:val="a9"/>
              <w:numPr>
                <w:ilvl w:val="0"/>
                <w:numId w:val="5"/>
              </w:numPr>
              <w:spacing w:after="0"/>
              <w:ind w:left="447" w:hanging="447"/>
              <w:contextualSpacing/>
              <w:rPr>
                <w:sz w:val="22"/>
                <w:szCs w:val="22"/>
              </w:rPr>
            </w:pPr>
            <w:r w:rsidRPr="00CF2D35">
              <w:rPr>
                <w:sz w:val="22"/>
                <w:szCs w:val="22"/>
              </w:rPr>
              <w:t>Выполнение подготовки деталей из углеродистых и конструкционных сталей под сварку.</w:t>
            </w:r>
          </w:p>
          <w:p w:rsidR="00A6050A" w:rsidRPr="00CF2D35" w:rsidRDefault="00A6050A" w:rsidP="00A6050A">
            <w:pPr>
              <w:pStyle w:val="a9"/>
              <w:numPr>
                <w:ilvl w:val="0"/>
                <w:numId w:val="5"/>
              </w:numPr>
              <w:spacing w:after="0"/>
              <w:ind w:left="447" w:hanging="447"/>
              <w:contextualSpacing/>
              <w:rPr>
                <w:sz w:val="22"/>
                <w:szCs w:val="22"/>
              </w:rPr>
            </w:pPr>
            <w:r w:rsidRPr="00CF2D35">
              <w:rPr>
                <w:sz w:val="22"/>
                <w:szCs w:val="22"/>
              </w:rPr>
              <w:t>Выполнение сборки деталей из углеродистых и конструкционных сталей под сварку на прихватках и с применением сборочных приспособлений.</w:t>
            </w:r>
          </w:p>
          <w:p w:rsidR="00A6050A" w:rsidRPr="00CF2D35" w:rsidRDefault="00A6050A" w:rsidP="00A6050A">
            <w:pPr>
              <w:pStyle w:val="a9"/>
              <w:numPr>
                <w:ilvl w:val="0"/>
                <w:numId w:val="5"/>
              </w:numPr>
              <w:spacing w:after="0"/>
              <w:ind w:left="447" w:hanging="447"/>
              <w:contextualSpacing/>
              <w:rPr>
                <w:sz w:val="22"/>
                <w:szCs w:val="22"/>
              </w:rPr>
            </w:pPr>
            <w:r w:rsidRPr="00CF2D35">
              <w:rPr>
                <w:sz w:val="22"/>
                <w:szCs w:val="22"/>
              </w:rPr>
              <w:t>Выполнение частично механизированной сварки угловых и стыковых швов пластин из углеродистых и конструкционной стали в различных положениях сварного шва.</w:t>
            </w:r>
          </w:p>
          <w:p w:rsidR="00A6050A" w:rsidRPr="00CF2D35" w:rsidRDefault="00A6050A" w:rsidP="00707451">
            <w:pPr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760" w:type="pct"/>
            <w:gridSpan w:val="4"/>
            <w:vAlign w:val="center"/>
          </w:tcPr>
          <w:p w:rsidR="00A6050A" w:rsidRPr="00CF2D35" w:rsidRDefault="00987C8E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144</w:t>
            </w:r>
          </w:p>
        </w:tc>
      </w:tr>
      <w:tr w:rsidR="00A6050A" w:rsidRPr="00CF2D35" w:rsidTr="00707451">
        <w:tc>
          <w:tcPr>
            <w:tcW w:w="4240" w:type="pct"/>
            <w:gridSpan w:val="2"/>
          </w:tcPr>
          <w:p w:rsidR="00A6050A" w:rsidRPr="00CF2D35" w:rsidRDefault="00A6050A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CF2D35">
              <w:rPr>
                <w:rFonts w:ascii="Times New Roman" w:hAnsi="Times New Roman"/>
                <w:b/>
                <w:bCs/>
              </w:rPr>
              <w:t>Всего</w:t>
            </w:r>
          </w:p>
        </w:tc>
        <w:tc>
          <w:tcPr>
            <w:tcW w:w="760" w:type="pct"/>
            <w:gridSpan w:val="4"/>
            <w:vAlign w:val="center"/>
          </w:tcPr>
          <w:p w:rsidR="00A6050A" w:rsidRPr="00CF2D35" w:rsidRDefault="00987C8E" w:rsidP="00707451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CF2D35">
              <w:rPr>
                <w:rFonts w:ascii="Times New Roman" w:hAnsi="Times New Roman"/>
                <w:b/>
                <w:i/>
              </w:rPr>
              <w:t>438</w:t>
            </w:r>
          </w:p>
        </w:tc>
      </w:tr>
    </w:tbl>
    <w:p w:rsidR="00A6050A" w:rsidRPr="00CF2D35" w:rsidRDefault="00A6050A" w:rsidP="00A6050A">
      <w:pPr>
        <w:widowControl w:val="0"/>
        <w:spacing w:after="0" w:line="240" w:lineRule="auto"/>
        <w:rPr>
          <w:rFonts w:ascii="Times New Roman" w:hAnsi="Times New Roman"/>
          <w:i/>
        </w:rPr>
      </w:pPr>
    </w:p>
    <w:p w:rsidR="00A6050A" w:rsidRDefault="00A6050A" w:rsidP="00A6050A">
      <w:pPr>
        <w:rPr>
          <w:rFonts w:ascii="Times New Roman" w:hAnsi="Times New Roman"/>
          <w:i/>
        </w:rPr>
        <w:sectPr w:rsidR="00A6050A">
          <w:pgSz w:w="16840" w:h="11907" w:orient="landscape"/>
          <w:pgMar w:top="851" w:right="1134" w:bottom="851" w:left="992" w:header="709" w:footer="709" w:gutter="0"/>
          <w:cols w:space="720"/>
        </w:sectPr>
      </w:pPr>
    </w:p>
    <w:p w:rsidR="00A6050A" w:rsidRDefault="00A6050A" w:rsidP="00A6050A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3. УСЛОВИЯ РЕАЛИЗАЦИИ ПРОФЕССИОНАЛЬНОГО МОДУЛЯ</w:t>
      </w:r>
    </w:p>
    <w:p w:rsidR="00A6050A" w:rsidRDefault="00A6050A" w:rsidP="00A6050A">
      <w:pPr>
        <w:spacing w:after="0"/>
        <w:ind w:firstLine="709"/>
        <w:rPr>
          <w:rFonts w:ascii="Times New Roman" w:hAnsi="Times New Roman"/>
          <w:b/>
          <w:bCs/>
          <w:sz w:val="24"/>
          <w:szCs w:val="24"/>
        </w:rPr>
      </w:pPr>
    </w:p>
    <w:p w:rsidR="00A6050A" w:rsidRDefault="00A6050A" w:rsidP="00A6050A">
      <w:pPr>
        <w:spacing w:after="0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3.1. Для реализации программы профессионального модуля должны быть предусмотрены следующие специальные помещения:</w:t>
      </w:r>
    </w:p>
    <w:p w:rsidR="002D29B7" w:rsidRPr="00945DAB" w:rsidRDefault="002D29B7" w:rsidP="002D29B7">
      <w:pPr>
        <w:pStyle w:val="ab"/>
        <w:ind w:firstLine="709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>Оборудование учебного кабинета: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 xml:space="preserve">-  посадочные места </w:t>
      </w:r>
      <w:proofErr w:type="gramStart"/>
      <w:r w:rsidRPr="00945DAB">
        <w:rPr>
          <w:rFonts w:ascii="Times New Roman" w:hAnsi="Times New Roman"/>
          <w:sz w:val="24"/>
          <w:szCs w:val="24"/>
        </w:rPr>
        <w:t>обучающихся</w:t>
      </w:r>
      <w:proofErr w:type="gramEnd"/>
      <w:r w:rsidRPr="00945DAB">
        <w:rPr>
          <w:rFonts w:ascii="Times New Roman" w:hAnsi="Times New Roman"/>
          <w:sz w:val="24"/>
          <w:szCs w:val="24"/>
        </w:rPr>
        <w:t xml:space="preserve"> (по количеству обучающихся);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>-  рабочее место преподавателя;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>-  комплекты учебных плакатов и таблиц по темам;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 xml:space="preserve">-  комплект методической документации по предмету. 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>Технические средства обучения: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  <w:r w:rsidRPr="00945DAB">
        <w:rPr>
          <w:rFonts w:ascii="Times New Roman" w:hAnsi="Times New Roman"/>
          <w:sz w:val="24"/>
          <w:szCs w:val="24"/>
        </w:rPr>
        <w:t xml:space="preserve">- компьютер с лицензионным программным обеспечением и </w:t>
      </w:r>
      <w:proofErr w:type="spellStart"/>
      <w:r w:rsidRPr="00945DAB">
        <w:rPr>
          <w:rFonts w:ascii="Times New Roman" w:hAnsi="Times New Roman"/>
          <w:sz w:val="24"/>
          <w:szCs w:val="24"/>
        </w:rPr>
        <w:t>мультимедиапроектор</w:t>
      </w:r>
      <w:proofErr w:type="spellEnd"/>
      <w:r w:rsidRPr="00945DAB">
        <w:rPr>
          <w:rFonts w:ascii="Times New Roman" w:hAnsi="Times New Roman"/>
          <w:sz w:val="24"/>
          <w:szCs w:val="24"/>
        </w:rPr>
        <w:t>.</w:t>
      </w:r>
    </w:p>
    <w:p w:rsidR="002D29B7" w:rsidRPr="00945DAB" w:rsidRDefault="002D29B7" w:rsidP="002D29B7">
      <w:pPr>
        <w:pStyle w:val="ab"/>
        <w:rPr>
          <w:rFonts w:ascii="Times New Roman" w:hAnsi="Times New Roman"/>
          <w:sz w:val="24"/>
          <w:szCs w:val="24"/>
        </w:rPr>
      </w:pPr>
    </w:p>
    <w:p w:rsidR="002D29B7" w:rsidRPr="00945DAB" w:rsidRDefault="002D29B7" w:rsidP="002D29B7">
      <w:pPr>
        <w:suppressAutoHyphens/>
        <w:spacing w:after="0"/>
        <w:ind w:firstLine="709"/>
        <w:rPr>
          <w:rFonts w:ascii="Times New Roman" w:hAnsi="Times New Roman"/>
          <w:bCs/>
          <w:i/>
          <w:sz w:val="24"/>
          <w:szCs w:val="24"/>
        </w:rPr>
      </w:pPr>
      <w:r w:rsidRPr="00945DAB">
        <w:rPr>
          <w:rFonts w:ascii="Times New Roman" w:hAnsi="Times New Roman"/>
          <w:bCs/>
          <w:sz w:val="24"/>
          <w:szCs w:val="24"/>
        </w:rPr>
        <w:t>Мастерские слесарная, сварочная для сварки металлов</w:t>
      </w:r>
      <w:r w:rsidRPr="00945DAB">
        <w:rPr>
          <w:rFonts w:ascii="Times New Roman" w:hAnsi="Times New Roman"/>
          <w:bCs/>
          <w:i/>
          <w:sz w:val="24"/>
          <w:szCs w:val="24"/>
        </w:rPr>
        <w:t xml:space="preserve">, </w:t>
      </w:r>
      <w:r w:rsidRPr="00945DAB">
        <w:rPr>
          <w:rFonts w:ascii="Times New Roman" w:hAnsi="Times New Roman"/>
          <w:bCs/>
          <w:sz w:val="24"/>
          <w:szCs w:val="24"/>
        </w:rPr>
        <w:t xml:space="preserve">оснащенные в соответствии с п. 6.1.2.4 </w:t>
      </w:r>
      <w:r w:rsidRPr="00945DAB">
        <w:rPr>
          <w:rFonts w:ascii="Times New Roman" w:hAnsi="Times New Roman"/>
          <w:bCs/>
          <w:iCs/>
          <w:sz w:val="24"/>
          <w:szCs w:val="24"/>
        </w:rPr>
        <w:t xml:space="preserve">примерной образовательной программы </w:t>
      </w:r>
      <w:r w:rsidRPr="00945DAB">
        <w:rPr>
          <w:rFonts w:ascii="Times New Roman" w:hAnsi="Times New Roman"/>
          <w:bCs/>
          <w:sz w:val="24"/>
          <w:szCs w:val="24"/>
        </w:rPr>
        <w:t>по данной профессии</w:t>
      </w:r>
      <w:r w:rsidRPr="00945DAB">
        <w:rPr>
          <w:rFonts w:ascii="Times New Roman" w:hAnsi="Times New Roman"/>
          <w:bCs/>
          <w:i/>
          <w:sz w:val="24"/>
          <w:szCs w:val="24"/>
        </w:rPr>
        <w:t>.</w:t>
      </w:r>
    </w:p>
    <w:p w:rsidR="002D29B7" w:rsidRPr="00945DAB" w:rsidRDefault="002D29B7" w:rsidP="002D29B7">
      <w:pPr>
        <w:pStyle w:val="ab"/>
        <w:rPr>
          <w:rFonts w:ascii="Times New Roman" w:hAnsi="Times New Roman"/>
          <w:b/>
          <w:sz w:val="24"/>
          <w:szCs w:val="24"/>
        </w:rPr>
      </w:pP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52"/>
        <w:gridCol w:w="1022"/>
        <w:gridCol w:w="3656"/>
        <w:gridCol w:w="1290"/>
      </w:tblGrid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b/>
                <w:sz w:val="24"/>
                <w:szCs w:val="24"/>
              </w:rPr>
              <w:t>СЛЕСАРНОЙ: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b/>
                <w:sz w:val="24"/>
                <w:szCs w:val="24"/>
              </w:rPr>
              <w:t>СВАРОЧНОЙ: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молоток резиновый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линейка металлическая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зубило</w:t>
            </w:r>
          </w:p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чертилка по металлу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набор сверл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очки защитные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слесарные верстаки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плашки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молоток слесарный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пассатижи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комплект оборудования для слесарной мастерской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Инвертор сварочный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MIG 200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щетка сабля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Инверторная установка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TIG-200P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угольник металлический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Газовая горелка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ворот для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лерки</w:t>
            </w:r>
            <w:proofErr w:type="spellEnd"/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Проволока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самозащитная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Е71Т-11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5 кг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5 кг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клеймо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Электрододержатели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500А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ножницы МЖ-214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Баллон аргоновый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набор инструментов  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Сварочный наконечник С</w:t>
            </w:r>
            <w:proofErr w:type="gramStart"/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u</w:t>
            </w:r>
            <w:proofErr w:type="gramEnd"/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ножовка по металлу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Сварочные электроды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WY-20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0 кг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10 кг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отвертка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Спрей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антипригарный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Binzel</w:t>
            </w:r>
            <w:proofErr w:type="spellEnd"/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плоскогубцы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Сварочный наконечник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Al 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>М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лом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Рукав кислородный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30 м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30 м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45DAB">
              <w:rPr>
                <w:rFonts w:ascii="Times New Roman" w:hAnsi="Times New Roman"/>
                <w:sz w:val="24"/>
                <w:szCs w:val="24"/>
              </w:rPr>
              <w:t>пресс-ножницы</w:t>
            </w:r>
            <w:proofErr w:type="gramEnd"/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Регулятор для углекислоты и аргона У30/АР С 40Р С ротаметром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рама ножовочная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Прутки нержавеющие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TIG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ER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>-308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LSi</w:t>
            </w:r>
            <w:proofErr w:type="spellEnd"/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5 кг"/>
              </w:smartTagPr>
              <w:r w:rsidRPr="00945DAB">
                <w:rPr>
                  <w:rFonts w:ascii="Times New Roman" w:hAnsi="Times New Roman"/>
                  <w:sz w:val="24"/>
                  <w:szCs w:val="24"/>
                  <w:lang w:val="en-US"/>
                </w:rPr>
                <w:t xml:space="preserve">5 </w:t>
              </w:r>
              <w:r w:rsidRPr="00945DAB">
                <w:rPr>
                  <w:rFonts w:ascii="Times New Roman" w:hAnsi="Times New Roman"/>
                  <w:sz w:val="24"/>
                  <w:szCs w:val="24"/>
                </w:rPr>
                <w:t>кг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полотно ножовочное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Прутки алюминиевые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TIG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ER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-4043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martTag w:uri="urn:schemas-microsoft-com:office:smarttags" w:element="metricconverter">
              <w:smartTagPr>
                <w:attr w:name="ProductID" w:val="2,0 мм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2,0 мм</w:t>
              </w:r>
            </w:smartTag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martTag w:uri="urn:schemas-microsoft-com:office:smarttags" w:element="metricconverter">
              <w:smartTagPr>
                <w:attr w:name="ProductID" w:val="1000 мм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1000 мм</w:t>
              </w:r>
            </w:smartTag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5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станок сверлильный настольный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Проволока сварочная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омедненная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martTag w:uri="urn:schemas-microsoft-com:office:smarttags" w:element="metricconverter">
              <w:smartTagPr>
                <w:attr w:name="ProductID" w:val="1,0 мм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1,0 мм</w:t>
              </w:r>
            </w:smartTag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Масса </w:t>
            </w:r>
            <w:smartTag w:uri="urn:schemas-microsoft-com:office:smarttags" w:element="metricconverter">
              <w:smartTagPr>
                <w:attr w:name="ProductID" w:val="5,0 кг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5,0 кг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ключ разводной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Проволока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самозащитная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Е71Т-11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ø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1мм 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 кассета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циркуль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Припой ПОС-61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0,5 кг"/>
              </w:smartTagPr>
              <w:r w:rsidRPr="00945DAB">
                <w:rPr>
                  <w:rFonts w:ascii="Times New Roman" w:hAnsi="Times New Roman"/>
                  <w:sz w:val="24"/>
                  <w:szCs w:val="24"/>
                </w:rPr>
                <w:t>0,5 кг</w:t>
              </w:r>
            </w:smartTag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мультиметр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9205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Инвертор сварочный САИ 190 140-240В 10-190А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станок </w:t>
            </w:r>
            <w:proofErr w:type="gramStart"/>
            <w:r w:rsidRPr="00945DAB">
              <w:rPr>
                <w:rFonts w:ascii="Times New Roman" w:hAnsi="Times New Roman"/>
                <w:sz w:val="24"/>
                <w:szCs w:val="24"/>
              </w:rPr>
              <w:t>заточной</w:t>
            </w:r>
            <w:proofErr w:type="gramEnd"/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Резак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пропановый</w:t>
            </w:r>
            <w:proofErr w:type="spellEnd"/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центр вращения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Редуктор </w:t>
            </w: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пропановый</w:t>
            </w:r>
            <w:proofErr w:type="spellEnd"/>
            <w:r w:rsidRPr="00945DA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гибочное приспособление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Редуктор кислородный БКО-50-5Ал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45DAB">
              <w:rPr>
                <w:rFonts w:ascii="Times New Roman" w:hAnsi="Times New Roman"/>
                <w:sz w:val="24"/>
                <w:szCs w:val="24"/>
              </w:rPr>
              <w:t>бокорезы</w:t>
            </w:r>
            <w:proofErr w:type="spellEnd"/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Баллон с углекислотой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станок токарный винтовой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сварочный инвертор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электропаяльник ЭПСН-100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самоходный сварочный аппарат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машинка шлифовальная угловая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>KAG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 115/500М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полуавтомат шланговый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строительные материалы (арматура)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сварочный трансформатор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раковина с подачей холодной и горячей воды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сварочный инвертор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средства индивидуальной защиты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шкаф для хранения специальной одежды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>аптечка.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b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вытяжная и приточная вентиляция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Флюс для </w:t>
            </w:r>
            <w:r w:rsidRPr="00945DAB">
              <w:rPr>
                <w:rFonts w:ascii="Times New Roman" w:hAnsi="Times New Roman"/>
                <w:spacing w:val="-1"/>
                <w:sz w:val="24"/>
                <w:szCs w:val="24"/>
                <w:lang w:val="en-US"/>
              </w:rPr>
              <w:t xml:space="preserve">AL </w:t>
            </w:r>
            <w:proofErr w:type="spellStart"/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>ф</w:t>
            </w:r>
            <w:proofErr w:type="spellEnd"/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61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 xml:space="preserve">Электроды вольфрамовые </w:t>
            </w:r>
            <w:r w:rsidRPr="00945DA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WT-20 D </w:t>
            </w:r>
            <w:r w:rsidRPr="00945DAB">
              <w:rPr>
                <w:rFonts w:ascii="Times New Roman" w:hAnsi="Times New Roman"/>
                <w:sz w:val="24"/>
                <w:szCs w:val="24"/>
              </w:rPr>
              <w:t xml:space="preserve">2.4 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Ящик для инструментов </w:t>
            </w:r>
            <w:r w:rsidRPr="00945DAB">
              <w:rPr>
                <w:rFonts w:ascii="Times New Roman" w:hAnsi="Times New Roman"/>
                <w:spacing w:val="-1"/>
                <w:sz w:val="24"/>
                <w:szCs w:val="24"/>
                <w:lang w:val="en-US"/>
              </w:rPr>
              <w:t>STELS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Комплект оборудования для сварочной лаборатории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>Трансформатор ТДМ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Трансформатор сварочный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>Аппарат аргонодуговой с варки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Выпрямитель сварочный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pacing w:val="-1"/>
                <w:sz w:val="24"/>
                <w:szCs w:val="24"/>
              </w:rPr>
              <w:t>Газовый генератор АСП 15</w:t>
            </w: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Полуавтомат звезда ПДГ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D29B7" w:rsidRPr="00945DAB" w:rsidTr="00CF2D35">
        <w:tc>
          <w:tcPr>
            <w:tcW w:w="365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pacing w:val="-1"/>
                <w:sz w:val="24"/>
                <w:szCs w:val="24"/>
              </w:rPr>
            </w:pPr>
          </w:p>
        </w:tc>
        <w:tc>
          <w:tcPr>
            <w:tcW w:w="1022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6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Электросварочное оборудование</w:t>
            </w:r>
          </w:p>
        </w:tc>
        <w:tc>
          <w:tcPr>
            <w:tcW w:w="1290" w:type="dxa"/>
            <w:shd w:val="clear" w:color="auto" w:fill="auto"/>
          </w:tcPr>
          <w:p w:rsidR="002D29B7" w:rsidRPr="00945DAB" w:rsidRDefault="002D29B7" w:rsidP="00CF2D35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945DA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2D29B7" w:rsidRPr="00945DAB" w:rsidRDefault="002D29B7" w:rsidP="002D29B7">
      <w:pPr>
        <w:pStyle w:val="ab"/>
        <w:rPr>
          <w:rFonts w:ascii="Times New Roman" w:hAnsi="Times New Roman"/>
          <w:color w:val="000000"/>
          <w:sz w:val="24"/>
          <w:szCs w:val="24"/>
        </w:rPr>
      </w:pPr>
    </w:p>
    <w:p w:rsidR="002D29B7" w:rsidRPr="00945DAB" w:rsidRDefault="002D29B7" w:rsidP="002D29B7">
      <w:pPr>
        <w:suppressAutoHyphens/>
        <w:spacing w:after="0"/>
        <w:ind w:firstLine="709"/>
        <w:jc w:val="both"/>
        <w:rPr>
          <w:rFonts w:ascii="Times New Roman" w:hAnsi="Times New Roman"/>
          <w:bCs/>
          <w:i/>
          <w:sz w:val="24"/>
          <w:szCs w:val="24"/>
        </w:rPr>
      </w:pPr>
      <w:r w:rsidRPr="00945DAB">
        <w:rPr>
          <w:rFonts w:ascii="Times New Roman" w:hAnsi="Times New Roman"/>
          <w:bCs/>
          <w:sz w:val="24"/>
          <w:szCs w:val="24"/>
        </w:rPr>
        <w:t xml:space="preserve">Оснащенные базы практики в соответствии с </w:t>
      </w:r>
      <w:proofErr w:type="spellStart"/>
      <w:proofErr w:type="gramStart"/>
      <w:r w:rsidRPr="00945DAB">
        <w:rPr>
          <w:rFonts w:ascii="Times New Roman" w:hAnsi="Times New Roman"/>
          <w:bCs/>
          <w:sz w:val="24"/>
          <w:szCs w:val="24"/>
        </w:rPr>
        <w:t>п</w:t>
      </w:r>
      <w:proofErr w:type="spellEnd"/>
      <w:proofErr w:type="gramEnd"/>
      <w:r w:rsidRPr="00945DAB">
        <w:rPr>
          <w:rFonts w:ascii="Times New Roman" w:hAnsi="Times New Roman"/>
          <w:bCs/>
          <w:sz w:val="24"/>
          <w:szCs w:val="24"/>
        </w:rPr>
        <w:t xml:space="preserve"> 6.1.2.5 </w:t>
      </w:r>
      <w:r w:rsidRPr="00945DAB">
        <w:rPr>
          <w:rFonts w:ascii="Times New Roman" w:hAnsi="Times New Roman"/>
          <w:bCs/>
          <w:iCs/>
          <w:sz w:val="24"/>
          <w:szCs w:val="24"/>
        </w:rPr>
        <w:t xml:space="preserve">образовательной программы </w:t>
      </w:r>
      <w:r w:rsidRPr="00945DAB">
        <w:rPr>
          <w:rFonts w:ascii="Times New Roman" w:hAnsi="Times New Roman"/>
          <w:bCs/>
          <w:sz w:val="24"/>
          <w:szCs w:val="24"/>
        </w:rPr>
        <w:t>по профессии</w:t>
      </w:r>
      <w:r w:rsidRPr="00945DAB">
        <w:rPr>
          <w:rFonts w:ascii="Times New Roman" w:hAnsi="Times New Roman"/>
          <w:bCs/>
          <w:i/>
          <w:sz w:val="24"/>
          <w:szCs w:val="24"/>
        </w:rPr>
        <w:t>.</w:t>
      </w:r>
    </w:p>
    <w:p w:rsidR="00A6050A" w:rsidRDefault="00A6050A" w:rsidP="00A6050A">
      <w:pPr>
        <w:suppressAutoHyphens/>
        <w:spacing w:after="0"/>
        <w:ind w:firstLine="709"/>
        <w:jc w:val="both"/>
        <w:rPr>
          <w:rFonts w:ascii="Times New Roman" w:hAnsi="Times New Roman"/>
          <w:bCs/>
          <w:i/>
          <w:sz w:val="24"/>
          <w:szCs w:val="24"/>
        </w:rPr>
      </w:pPr>
    </w:p>
    <w:p w:rsidR="00A6050A" w:rsidRDefault="00A6050A" w:rsidP="00A6050A">
      <w:pPr>
        <w:spacing w:after="0"/>
        <w:ind w:firstLine="70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3.2. Информационное обеспечение реализации программы</w:t>
      </w:r>
    </w:p>
    <w:p w:rsidR="00A6050A" w:rsidRDefault="00A6050A" w:rsidP="00A6050A">
      <w:pPr>
        <w:suppressAutoHyphens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Для реализации программы библиотечный фонд образовательной организации должен иметь п</w:t>
      </w:r>
      <w:r>
        <w:rPr>
          <w:rFonts w:ascii="Times New Roman" w:hAnsi="Times New Roman"/>
          <w:sz w:val="24"/>
          <w:szCs w:val="24"/>
        </w:rPr>
        <w:t xml:space="preserve">ечатные и/или электронные образовательные и информационные ресурсы </w:t>
      </w:r>
      <w:r>
        <w:rPr>
          <w:rFonts w:ascii="Times New Roman" w:hAnsi="Times New Roman"/>
          <w:sz w:val="24"/>
          <w:szCs w:val="24"/>
        </w:rPr>
        <w:br/>
        <w:t xml:space="preserve">для использования в образовательном процессе. При формировании </w:t>
      </w:r>
      <w:r>
        <w:rPr>
          <w:rFonts w:ascii="Times New Roman" w:hAnsi="Times New Roman"/>
          <w:bCs/>
          <w:sz w:val="24"/>
          <w:szCs w:val="24"/>
        </w:rPr>
        <w:t>библиотечного фонда образовательной организации выбирается не менее одного издания из перечисленных ниже печатных изданий и (или) электронных изданий в качестве основного, при этом список может быть дополнен новыми изданиями.</w:t>
      </w:r>
    </w:p>
    <w:p w:rsidR="00A6050A" w:rsidRDefault="00A6050A" w:rsidP="00A6050A">
      <w:pPr>
        <w:spacing w:after="0"/>
        <w:ind w:firstLine="709"/>
        <w:contextualSpacing/>
        <w:rPr>
          <w:rFonts w:ascii="Times New Roman" w:hAnsi="Times New Roman"/>
          <w:sz w:val="24"/>
          <w:szCs w:val="24"/>
        </w:rPr>
      </w:pPr>
    </w:p>
    <w:p w:rsidR="00A6050A" w:rsidRDefault="00A6050A" w:rsidP="00A6050A">
      <w:pPr>
        <w:spacing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  <w:lang w:val="zh-CN" w:eastAsia="zh-CN"/>
        </w:rPr>
      </w:pPr>
      <w:r>
        <w:rPr>
          <w:rFonts w:ascii="Times New Roman" w:hAnsi="Times New Roman"/>
          <w:b/>
          <w:sz w:val="24"/>
          <w:szCs w:val="24"/>
          <w:lang w:val="zh-CN" w:eastAsia="zh-CN"/>
        </w:rPr>
        <w:t xml:space="preserve">3.2.1. </w:t>
      </w:r>
      <w:r>
        <w:rPr>
          <w:rFonts w:ascii="Times New Roman" w:hAnsi="Times New Roman"/>
          <w:b/>
          <w:sz w:val="24"/>
          <w:szCs w:val="24"/>
          <w:lang w:eastAsia="zh-CN"/>
        </w:rPr>
        <w:t>Основные печатные</w:t>
      </w:r>
      <w:r>
        <w:rPr>
          <w:rFonts w:ascii="Times New Roman" w:hAnsi="Times New Roman"/>
          <w:b/>
          <w:sz w:val="24"/>
          <w:szCs w:val="24"/>
          <w:lang w:val="zh-CN" w:eastAsia="zh-CN"/>
        </w:rPr>
        <w:t xml:space="preserve"> издания</w:t>
      </w:r>
    </w:p>
    <w:p w:rsidR="00A6050A" w:rsidRPr="00E73386" w:rsidRDefault="00A6050A" w:rsidP="00A6050A">
      <w:pPr>
        <w:numPr>
          <w:ilvl w:val="0"/>
          <w:numId w:val="6"/>
        </w:numPr>
        <w:tabs>
          <w:tab w:val="left" w:pos="960"/>
          <w:tab w:val="left" w:pos="993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sz w:val="24"/>
          <w:szCs w:val="24"/>
        </w:rPr>
        <w:t>Овчинников В.В.</w:t>
      </w:r>
      <w:r w:rsidRPr="00E73386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r w:rsidRPr="00E73386">
        <w:rPr>
          <w:rFonts w:ascii="Times New Roman" w:hAnsi="Times New Roman"/>
          <w:sz w:val="24"/>
          <w:szCs w:val="24"/>
        </w:rPr>
        <w:t xml:space="preserve">О-35 Частично механизированная сварка (наплавка) плавлением в защитном газе: учебник / В.В. Овчинников. — Москва: КНОРУС, 2019. — 196 </w:t>
      </w:r>
      <w:proofErr w:type="gramStart"/>
      <w:r w:rsidRPr="00E73386">
        <w:rPr>
          <w:rFonts w:ascii="Times New Roman" w:hAnsi="Times New Roman"/>
          <w:sz w:val="24"/>
          <w:szCs w:val="24"/>
        </w:rPr>
        <w:t>с</w:t>
      </w:r>
      <w:proofErr w:type="gramEnd"/>
      <w:r w:rsidRPr="00E73386">
        <w:rPr>
          <w:rFonts w:ascii="Times New Roman" w:hAnsi="Times New Roman"/>
          <w:sz w:val="24"/>
          <w:szCs w:val="24"/>
        </w:rPr>
        <w:t>. — (Среднее профессиональное образование).</w:t>
      </w:r>
    </w:p>
    <w:p w:rsidR="00A6050A" w:rsidRPr="00E73386" w:rsidRDefault="00A6050A" w:rsidP="00A6050A">
      <w:pPr>
        <w:numPr>
          <w:ilvl w:val="0"/>
          <w:numId w:val="6"/>
        </w:numPr>
        <w:tabs>
          <w:tab w:val="left" w:pos="960"/>
          <w:tab w:val="left" w:pos="993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sz w:val="24"/>
          <w:szCs w:val="24"/>
        </w:rPr>
        <w:t xml:space="preserve">Овчинников В.В. Контроль качества сварных соединений: Учебник / В.В. </w:t>
      </w:r>
      <w:proofErr w:type="spellStart"/>
      <w:r w:rsidRPr="00E73386">
        <w:rPr>
          <w:rFonts w:ascii="Times New Roman" w:hAnsi="Times New Roman"/>
          <w:sz w:val="24"/>
          <w:szCs w:val="24"/>
        </w:rPr>
        <w:t>Овчиников</w:t>
      </w:r>
      <w:proofErr w:type="spellEnd"/>
      <w:r w:rsidRPr="00E73386">
        <w:rPr>
          <w:rFonts w:ascii="Times New Roman" w:hAnsi="Times New Roman"/>
          <w:sz w:val="24"/>
          <w:szCs w:val="24"/>
        </w:rPr>
        <w:t>. – Москва; Вологда</w:t>
      </w:r>
      <w:proofErr w:type="gramStart"/>
      <w:r w:rsidRPr="00E73386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E733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386">
        <w:rPr>
          <w:rFonts w:ascii="Times New Roman" w:hAnsi="Times New Roman"/>
          <w:sz w:val="24"/>
          <w:szCs w:val="24"/>
        </w:rPr>
        <w:t>Инфра-Инженерия</w:t>
      </w:r>
      <w:proofErr w:type="spellEnd"/>
      <w:r w:rsidRPr="00E73386">
        <w:rPr>
          <w:rFonts w:ascii="Times New Roman" w:hAnsi="Times New Roman"/>
          <w:sz w:val="24"/>
          <w:szCs w:val="24"/>
        </w:rPr>
        <w:t xml:space="preserve">, 2022. – 208 с. : </w:t>
      </w:r>
      <w:proofErr w:type="spellStart"/>
      <w:r w:rsidRPr="00E73386">
        <w:rPr>
          <w:rFonts w:ascii="Times New Roman" w:hAnsi="Times New Roman"/>
          <w:sz w:val="24"/>
          <w:szCs w:val="24"/>
        </w:rPr>
        <w:t>ил.</w:t>
      </w:r>
      <w:proofErr w:type="gramStart"/>
      <w:r w:rsidRPr="00E73386">
        <w:rPr>
          <w:rFonts w:ascii="Times New Roman" w:hAnsi="Times New Roman"/>
          <w:sz w:val="24"/>
          <w:szCs w:val="24"/>
        </w:rPr>
        <w:t>,т</w:t>
      </w:r>
      <w:proofErr w:type="gramEnd"/>
      <w:r w:rsidRPr="00E73386">
        <w:rPr>
          <w:rFonts w:ascii="Times New Roman" w:hAnsi="Times New Roman"/>
          <w:sz w:val="24"/>
          <w:szCs w:val="24"/>
        </w:rPr>
        <w:t>абл</w:t>
      </w:r>
      <w:proofErr w:type="spellEnd"/>
      <w:r w:rsidRPr="00E73386">
        <w:rPr>
          <w:rFonts w:ascii="Times New Roman" w:hAnsi="Times New Roman"/>
          <w:sz w:val="24"/>
          <w:szCs w:val="24"/>
        </w:rPr>
        <w:t>..</w:t>
      </w:r>
    </w:p>
    <w:p w:rsidR="00A6050A" w:rsidRPr="00E73386" w:rsidRDefault="00A6050A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sz w:val="24"/>
          <w:szCs w:val="24"/>
        </w:rPr>
        <w:t>Овчинников, В. В. Охрана труда при производстве сварочных работ</w:t>
      </w:r>
      <w:proofErr w:type="gramStart"/>
      <w:r w:rsidRPr="00E73386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E73386">
        <w:rPr>
          <w:rFonts w:ascii="Times New Roman" w:hAnsi="Times New Roman"/>
          <w:sz w:val="24"/>
          <w:szCs w:val="24"/>
        </w:rPr>
        <w:t xml:space="preserve"> учебник / В. В. Овчинников. — Москва, Вологда: </w:t>
      </w:r>
      <w:proofErr w:type="spellStart"/>
      <w:r w:rsidRPr="00E73386">
        <w:rPr>
          <w:rFonts w:ascii="Times New Roman" w:hAnsi="Times New Roman"/>
          <w:sz w:val="24"/>
          <w:szCs w:val="24"/>
        </w:rPr>
        <w:t>Инфра-Инженерия</w:t>
      </w:r>
      <w:proofErr w:type="spellEnd"/>
      <w:r w:rsidRPr="00E73386">
        <w:rPr>
          <w:rFonts w:ascii="Times New Roman" w:hAnsi="Times New Roman"/>
          <w:sz w:val="24"/>
          <w:szCs w:val="24"/>
        </w:rPr>
        <w:t xml:space="preserve">, 2022. — 236 </w:t>
      </w:r>
      <w:proofErr w:type="spellStart"/>
      <w:r w:rsidRPr="00E73386">
        <w:rPr>
          <w:rFonts w:ascii="Times New Roman" w:hAnsi="Times New Roman"/>
          <w:sz w:val="24"/>
          <w:szCs w:val="24"/>
        </w:rPr>
        <w:t>c</w:t>
      </w:r>
      <w:proofErr w:type="spellEnd"/>
    </w:p>
    <w:p w:rsidR="006A74B2" w:rsidRPr="00E73386" w:rsidRDefault="00A6050A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sz w:val="24"/>
          <w:szCs w:val="24"/>
        </w:rPr>
        <w:t xml:space="preserve"> Овчинников В.В. Основы теории сварки и резки металлов: учебник / В.В. </w:t>
      </w:r>
      <w:proofErr w:type="spellStart"/>
      <w:r w:rsidRPr="00E73386">
        <w:rPr>
          <w:rFonts w:ascii="Times New Roman" w:hAnsi="Times New Roman"/>
          <w:sz w:val="24"/>
          <w:szCs w:val="24"/>
        </w:rPr>
        <w:t>Овчиников</w:t>
      </w:r>
      <w:proofErr w:type="spellEnd"/>
      <w:r w:rsidRPr="00E73386">
        <w:rPr>
          <w:rFonts w:ascii="Times New Roman" w:hAnsi="Times New Roman"/>
          <w:sz w:val="24"/>
          <w:szCs w:val="24"/>
        </w:rPr>
        <w:t xml:space="preserve">. – Москва: КНОРУС, 2022.. – 242 </w:t>
      </w:r>
      <w:proofErr w:type="gramStart"/>
      <w:r w:rsidRPr="00E73386">
        <w:rPr>
          <w:rFonts w:ascii="Times New Roman" w:hAnsi="Times New Roman"/>
          <w:sz w:val="24"/>
          <w:szCs w:val="24"/>
        </w:rPr>
        <w:t>с</w:t>
      </w:r>
      <w:proofErr w:type="gramEnd"/>
      <w:r w:rsidRPr="00E73386">
        <w:rPr>
          <w:rFonts w:ascii="Times New Roman" w:hAnsi="Times New Roman"/>
          <w:sz w:val="24"/>
          <w:szCs w:val="24"/>
        </w:rPr>
        <w:t>. — (Среднее профессиональное образование).</w:t>
      </w:r>
    </w:p>
    <w:p w:rsidR="006A74B2" w:rsidRPr="00E73386" w:rsidRDefault="008F6012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color w:val="000000"/>
          <w:sz w:val="24"/>
          <w:szCs w:val="24"/>
        </w:rPr>
        <w:lastRenderedPageBreak/>
        <w:t xml:space="preserve"> В.В.Овчинников. Основы технологии сварки и сварочное оборудование. Учебник.- М.: Издательский центр, Академия, 2018.- 252 с.</w:t>
      </w:r>
      <w:proofErr w:type="gramStart"/>
      <w:r w:rsidRPr="00E73386">
        <w:rPr>
          <w:rFonts w:ascii="Times New Roman" w:hAnsi="Times New Roman"/>
          <w:color w:val="000000"/>
          <w:sz w:val="24"/>
          <w:szCs w:val="24"/>
        </w:rPr>
        <w:t xml:space="preserve"> .</w:t>
      </w:r>
      <w:proofErr w:type="gramEnd"/>
      <w:r w:rsidRPr="00E7338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73386" w:rsidRPr="00E73386" w:rsidRDefault="008F6012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color w:val="000000"/>
          <w:sz w:val="24"/>
          <w:szCs w:val="24"/>
        </w:rPr>
        <w:t xml:space="preserve">В.В.Овчинников. Технология производства сварных конструкций. Учебник.- М.: Издательский центр, Академия, 2018.- 270 </w:t>
      </w:r>
      <w:proofErr w:type="gramStart"/>
      <w:r w:rsidRPr="00E73386">
        <w:rPr>
          <w:rFonts w:ascii="Times New Roman" w:hAnsi="Times New Roman"/>
          <w:color w:val="000000"/>
          <w:sz w:val="24"/>
          <w:szCs w:val="24"/>
        </w:rPr>
        <w:t>с</w:t>
      </w:r>
      <w:proofErr w:type="gramEnd"/>
      <w:r w:rsidRPr="00E73386">
        <w:rPr>
          <w:rFonts w:ascii="Times New Roman" w:hAnsi="Times New Roman"/>
          <w:color w:val="000000"/>
          <w:sz w:val="24"/>
          <w:szCs w:val="24"/>
        </w:rPr>
        <w:t>.</w:t>
      </w:r>
      <w:r w:rsidR="006A74B2" w:rsidRPr="00E7338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73386" w:rsidRPr="00E73386" w:rsidRDefault="006A74B2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color w:val="000000"/>
          <w:sz w:val="24"/>
          <w:szCs w:val="24"/>
        </w:rPr>
        <w:t xml:space="preserve">В.П.Лялякин, </w:t>
      </w:r>
      <w:proofErr w:type="spellStart"/>
      <w:r w:rsidRPr="00E73386">
        <w:rPr>
          <w:rFonts w:ascii="Times New Roman" w:hAnsi="Times New Roman"/>
          <w:color w:val="000000"/>
          <w:sz w:val="24"/>
          <w:szCs w:val="24"/>
        </w:rPr>
        <w:t>Д.Б.Слинко</w:t>
      </w:r>
      <w:proofErr w:type="spellEnd"/>
      <w:r w:rsidRPr="00E73386">
        <w:rPr>
          <w:rFonts w:ascii="Times New Roman" w:hAnsi="Times New Roman"/>
          <w:color w:val="000000"/>
          <w:sz w:val="24"/>
          <w:szCs w:val="24"/>
        </w:rPr>
        <w:t xml:space="preserve">. Частично механизированная сварка (наплавка) плавлением. Учебник.- М.: Издательский центр, Академия, 2018.- 189 </w:t>
      </w:r>
      <w:proofErr w:type="gramStart"/>
      <w:r w:rsidRPr="00E73386">
        <w:rPr>
          <w:rFonts w:ascii="Times New Roman" w:hAnsi="Times New Roman"/>
          <w:color w:val="000000"/>
          <w:sz w:val="24"/>
          <w:szCs w:val="24"/>
        </w:rPr>
        <w:t>с</w:t>
      </w:r>
      <w:proofErr w:type="gramEnd"/>
      <w:r w:rsidRPr="00E73386">
        <w:rPr>
          <w:rFonts w:ascii="Times New Roman" w:hAnsi="Times New Roman"/>
          <w:color w:val="000000"/>
          <w:sz w:val="24"/>
          <w:szCs w:val="24"/>
        </w:rPr>
        <w:t>.</w:t>
      </w:r>
      <w:r w:rsidRPr="00E73386">
        <w:rPr>
          <w:rFonts w:ascii="Times New Roman" w:hAnsi="Times New Roman"/>
          <w:sz w:val="24"/>
          <w:szCs w:val="24"/>
        </w:rPr>
        <w:t xml:space="preserve"> </w:t>
      </w:r>
    </w:p>
    <w:p w:rsidR="00E73386" w:rsidRPr="00E73386" w:rsidRDefault="006A74B2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sz w:val="24"/>
          <w:szCs w:val="24"/>
        </w:rPr>
        <w:t xml:space="preserve">В.В.Овчинников.  Сварка и резка деталей из различных сталей, цветных металлов и их сплавов, чугунов во всех пространственных положениях. </w:t>
      </w:r>
      <w:proofErr w:type="spellStart"/>
      <w:r w:rsidRPr="00E73386">
        <w:rPr>
          <w:rFonts w:ascii="Times New Roman" w:hAnsi="Times New Roman"/>
          <w:sz w:val="24"/>
          <w:szCs w:val="24"/>
        </w:rPr>
        <w:t>Учебник</w:t>
      </w:r>
      <w:proofErr w:type="gramStart"/>
      <w:r w:rsidRPr="00E73386">
        <w:rPr>
          <w:rFonts w:ascii="Times New Roman" w:hAnsi="Times New Roman"/>
          <w:sz w:val="24"/>
          <w:szCs w:val="24"/>
        </w:rPr>
        <w:t>.-</w:t>
      </w:r>
      <w:proofErr w:type="gramEnd"/>
      <w:r w:rsidRPr="00E73386">
        <w:rPr>
          <w:rFonts w:ascii="Times New Roman" w:hAnsi="Times New Roman"/>
          <w:sz w:val="24"/>
          <w:szCs w:val="24"/>
        </w:rPr>
        <w:t>М</w:t>
      </w:r>
      <w:proofErr w:type="spellEnd"/>
      <w:r w:rsidRPr="00E73386">
        <w:rPr>
          <w:rFonts w:ascii="Times New Roman" w:hAnsi="Times New Roman"/>
          <w:sz w:val="24"/>
          <w:szCs w:val="24"/>
        </w:rPr>
        <w:t>.: Издательский центр, Академия, 2014.- 299 с.</w:t>
      </w:r>
      <w:r w:rsidRPr="00E73386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A6050A" w:rsidRPr="00E73386" w:rsidRDefault="006A74B2" w:rsidP="00A6050A">
      <w:pPr>
        <w:numPr>
          <w:ilvl w:val="0"/>
          <w:numId w:val="6"/>
        </w:numPr>
        <w:tabs>
          <w:tab w:val="left" w:pos="960"/>
          <w:tab w:val="left" w:pos="993"/>
          <w:tab w:val="left" w:pos="1134"/>
        </w:tabs>
        <w:spacing w:after="0" w:line="259" w:lineRule="auto"/>
        <w:ind w:left="960" w:hanging="240"/>
        <w:contextualSpacing/>
        <w:jc w:val="both"/>
        <w:rPr>
          <w:rFonts w:ascii="Times New Roman" w:hAnsi="Times New Roman"/>
          <w:sz w:val="24"/>
          <w:szCs w:val="24"/>
        </w:rPr>
      </w:pPr>
      <w:r w:rsidRPr="00E73386">
        <w:rPr>
          <w:rFonts w:ascii="Times New Roman" w:hAnsi="Times New Roman"/>
          <w:color w:val="000000"/>
          <w:sz w:val="24"/>
          <w:szCs w:val="24"/>
        </w:rPr>
        <w:t xml:space="preserve">В.В.Овчинников. Подготовительные и сборочные операции перед сваркой. Учебник.- М.: Издательский центр, Академия, 2018.- 191 </w:t>
      </w:r>
      <w:proofErr w:type="gramStart"/>
      <w:r w:rsidRPr="00E73386">
        <w:rPr>
          <w:rFonts w:ascii="Times New Roman" w:hAnsi="Times New Roman"/>
          <w:color w:val="000000"/>
          <w:sz w:val="24"/>
          <w:szCs w:val="24"/>
        </w:rPr>
        <w:t>с</w:t>
      </w:r>
      <w:proofErr w:type="gramEnd"/>
      <w:r w:rsidRPr="00E73386">
        <w:rPr>
          <w:rFonts w:ascii="Times New Roman" w:hAnsi="Times New Roman"/>
          <w:color w:val="000000"/>
          <w:sz w:val="24"/>
          <w:szCs w:val="24"/>
        </w:rPr>
        <w:t>.</w:t>
      </w:r>
    </w:p>
    <w:p w:rsidR="00A6050A" w:rsidRDefault="00A6050A" w:rsidP="00A6050A">
      <w:pPr>
        <w:spacing w:after="0"/>
        <w:ind w:left="993" w:hanging="284"/>
        <w:contextualSpacing/>
        <w:rPr>
          <w:rFonts w:ascii="Times New Roman" w:hAnsi="Times New Roman"/>
          <w:b/>
          <w:sz w:val="24"/>
          <w:szCs w:val="24"/>
          <w:highlight w:val="green"/>
        </w:rPr>
      </w:pPr>
    </w:p>
    <w:p w:rsidR="00A6050A" w:rsidRDefault="00A6050A" w:rsidP="00A6050A">
      <w:pPr>
        <w:spacing w:after="0"/>
        <w:ind w:left="993" w:hanging="284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3.2.2. Основные электронные издания</w:t>
      </w:r>
    </w:p>
    <w:p w:rsidR="00A6050A" w:rsidRDefault="00A6050A" w:rsidP="00A6050A">
      <w:pPr>
        <w:pStyle w:val="a9"/>
        <w:spacing w:before="0" w:after="0"/>
        <w:ind w:left="993" w:hanging="284"/>
        <w:contextualSpacing/>
      </w:pPr>
      <w:r>
        <w:t>1</w:t>
      </w:r>
      <w:r>
        <w:rPr>
          <w:lang w:val="ru-RU"/>
        </w:rPr>
        <w:t>.</w:t>
      </w:r>
      <w:r>
        <w:t xml:space="preserve"> Электронный ресурс «Сварка», форма доступа: www.svarka-reska.ruwww.svarka.net www.svarka-reska.ru</w:t>
      </w:r>
    </w:p>
    <w:p w:rsidR="00A6050A" w:rsidRDefault="00A6050A" w:rsidP="00A6050A">
      <w:pPr>
        <w:pStyle w:val="a9"/>
        <w:spacing w:before="0" w:after="0"/>
        <w:ind w:left="993" w:hanging="284"/>
        <w:contextualSpacing/>
      </w:pPr>
      <w:r>
        <w:t>2.</w:t>
      </w:r>
      <w:r>
        <w:tab/>
        <w:t>Электронный сайт «Сварка и сварщик», форма доступа: www.weldering.com</w:t>
      </w:r>
    </w:p>
    <w:p w:rsidR="00A6050A" w:rsidRDefault="00A6050A" w:rsidP="00A6050A">
      <w:pPr>
        <w:pStyle w:val="a9"/>
        <w:spacing w:before="0" w:after="0"/>
        <w:ind w:left="993" w:hanging="284"/>
        <w:contextualSpacing/>
      </w:pPr>
      <w:r>
        <w:t>3.</w:t>
      </w:r>
      <w:r>
        <w:tab/>
        <w:t>Электронный сайт: MIG-MAG сварка rus (welding-mag.ru)</w:t>
      </w:r>
    </w:p>
    <w:p w:rsidR="00A6050A" w:rsidRDefault="00A6050A" w:rsidP="00A6050A">
      <w:pPr>
        <w:spacing w:after="0"/>
        <w:ind w:left="993" w:hanging="284"/>
        <w:contextualSpacing/>
        <w:rPr>
          <w:rFonts w:ascii="Times New Roman" w:hAnsi="Times New Roman"/>
          <w:b/>
          <w:bCs/>
          <w:sz w:val="24"/>
          <w:szCs w:val="24"/>
          <w:lang w:eastAsia="zh-CN"/>
        </w:rPr>
      </w:pPr>
    </w:p>
    <w:p w:rsidR="00A6050A" w:rsidRDefault="00A6050A" w:rsidP="00A6050A">
      <w:pPr>
        <w:spacing w:after="0"/>
        <w:ind w:left="993" w:hanging="284"/>
        <w:contextualSpacing/>
        <w:rPr>
          <w:rFonts w:ascii="Times New Roman" w:hAnsi="Times New Roman"/>
          <w:bCs/>
          <w:i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3.2.3. Дополнительные источники </w:t>
      </w:r>
    </w:p>
    <w:p w:rsidR="00A6050A" w:rsidRPr="004E69B5" w:rsidRDefault="00A6050A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4E69B5">
        <w:rPr>
          <w:rFonts w:ascii="Times New Roman" w:hAnsi="Times New Roman"/>
          <w:sz w:val="24"/>
          <w:szCs w:val="24"/>
        </w:rPr>
        <w:t>Михайлицын</w:t>
      </w:r>
      <w:proofErr w:type="spellEnd"/>
      <w:r w:rsidRPr="004E69B5">
        <w:rPr>
          <w:rFonts w:ascii="Times New Roman" w:hAnsi="Times New Roman"/>
          <w:sz w:val="24"/>
          <w:szCs w:val="24"/>
        </w:rPr>
        <w:t>, С. В. Св</w:t>
      </w:r>
      <w:r w:rsidR="00CD0574" w:rsidRPr="004E69B5">
        <w:rPr>
          <w:rFonts w:ascii="Times New Roman" w:hAnsi="Times New Roman"/>
          <w:sz w:val="24"/>
          <w:szCs w:val="24"/>
        </w:rPr>
        <w:t>арочные и наплавочные материалы</w:t>
      </w:r>
      <w:r w:rsidRPr="004E69B5">
        <w:rPr>
          <w:rFonts w:ascii="Times New Roman" w:hAnsi="Times New Roman"/>
          <w:sz w:val="24"/>
          <w:szCs w:val="24"/>
        </w:rPr>
        <w:t xml:space="preserve">: учебник / С. В. </w:t>
      </w:r>
      <w:proofErr w:type="spellStart"/>
      <w:r w:rsidRPr="004E69B5">
        <w:rPr>
          <w:rFonts w:ascii="Times New Roman" w:hAnsi="Times New Roman"/>
          <w:sz w:val="24"/>
          <w:szCs w:val="24"/>
        </w:rPr>
        <w:t>Михайлицын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, И. Н. Зверева, М. А. </w:t>
      </w:r>
      <w:proofErr w:type="spellStart"/>
      <w:r w:rsidRPr="004E69B5">
        <w:rPr>
          <w:rFonts w:ascii="Times New Roman" w:hAnsi="Times New Roman"/>
          <w:sz w:val="24"/>
          <w:szCs w:val="24"/>
        </w:rPr>
        <w:t>Шекшеев</w:t>
      </w:r>
      <w:proofErr w:type="spellEnd"/>
      <w:r w:rsidRPr="004E69B5">
        <w:rPr>
          <w:rFonts w:ascii="Times New Roman" w:hAnsi="Times New Roman"/>
          <w:sz w:val="24"/>
          <w:szCs w:val="24"/>
        </w:rPr>
        <w:t>. — Москва, Вологда</w:t>
      </w:r>
      <w:proofErr w:type="gramStart"/>
      <w:r w:rsidRPr="004E69B5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69B5">
        <w:rPr>
          <w:rFonts w:ascii="Times New Roman" w:hAnsi="Times New Roman"/>
          <w:sz w:val="24"/>
          <w:szCs w:val="24"/>
        </w:rPr>
        <w:t>Инфра-Инженерия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, 2020. — 228 </w:t>
      </w:r>
      <w:proofErr w:type="spellStart"/>
      <w:r w:rsidRPr="004E69B5">
        <w:rPr>
          <w:rFonts w:ascii="Times New Roman" w:hAnsi="Times New Roman"/>
          <w:sz w:val="24"/>
          <w:szCs w:val="24"/>
        </w:rPr>
        <w:t>c</w:t>
      </w:r>
      <w:proofErr w:type="spellEnd"/>
      <w:r w:rsidRPr="004E69B5">
        <w:rPr>
          <w:rFonts w:ascii="Times New Roman" w:hAnsi="Times New Roman"/>
          <w:sz w:val="24"/>
          <w:szCs w:val="24"/>
        </w:rPr>
        <w:t>.</w:t>
      </w:r>
    </w:p>
    <w:p w:rsidR="00A6050A" w:rsidRPr="004E69B5" w:rsidRDefault="00A6050A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bCs/>
          <w:sz w:val="24"/>
          <w:szCs w:val="24"/>
        </w:rPr>
      </w:pPr>
      <w:r w:rsidRPr="004E69B5">
        <w:rPr>
          <w:rFonts w:ascii="Times New Roman" w:hAnsi="Times New Roman"/>
          <w:bCs/>
          <w:sz w:val="24"/>
          <w:szCs w:val="24"/>
        </w:rPr>
        <w:t>Овчинников, В. В. Источники питания для сварки</w:t>
      </w:r>
      <w:proofErr w:type="gramStart"/>
      <w:r w:rsidRPr="004E69B5"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  <w:r w:rsidRPr="004E69B5">
        <w:rPr>
          <w:rFonts w:ascii="Times New Roman" w:hAnsi="Times New Roman"/>
          <w:bCs/>
          <w:sz w:val="24"/>
          <w:szCs w:val="24"/>
        </w:rPr>
        <w:t xml:space="preserve"> учебник / В. В. Овчинников. - Москва</w:t>
      </w:r>
      <w:proofErr w:type="gramStart"/>
      <w:r w:rsidRPr="004E69B5">
        <w:rPr>
          <w:rFonts w:ascii="Times New Roman" w:hAnsi="Times New Roman"/>
          <w:bCs/>
          <w:sz w:val="24"/>
          <w:szCs w:val="24"/>
        </w:rPr>
        <w:t xml:space="preserve"> :</w:t>
      </w:r>
      <w:proofErr w:type="gramEnd"/>
      <w:r w:rsidRPr="004E69B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4E69B5">
        <w:rPr>
          <w:rFonts w:ascii="Times New Roman" w:hAnsi="Times New Roman"/>
          <w:bCs/>
          <w:sz w:val="24"/>
          <w:szCs w:val="24"/>
        </w:rPr>
        <w:t>Инфра-Инженерия</w:t>
      </w:r>
      <w:proofErr w:type="spellEnd"/>
      <w:r w:rsidRPr="004E69B5">
        <w:rPr>
          <w:rFonts w:ascii="Times New Roman" w:hAnsi="Times New Roman"/>
          <w:bCs/>
          <w:sz w:val="24"/>
          <w:szCs w:val="24"/>
        </w:rPr>
        <w:t>, 2020. - 244 с.</w:t>
      </w:r>
    </w:p>
    <w:p w:rsidR="00A6050A" w:rsidRPr="004E69B5" w:rsidRDefault="00A6050A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E69B5">
        <w:rPr>
          <w:rFonts w:ascii="Times New Roman" w:hAnsi="Times New Roman"/>
          <w:sz w:val="24"/>
          <w:szCs w:val="24"/>
        </w:rPr>
        <w:t>Михайлицын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 С.В., </w:t>
      </w:r>
      <w:proofErr w:type="spellStart"/>
      <w:r w:rsidRPr="004E69B5">
        <w:rPr>
          <w:rFonts w:ascii="Times New Roman" w:hAnsi="Times New Roman"/>
          <w:sz w:val="24"/>
          <w:szCs w:val="24"/>
        </w:rPr>
        <w:t>Шекшеев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 М.А. Основы сварочного производства</w:t>
      </w:r>
      <w:r w:rsidRPr="004E69B5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r w:rsidRPr="004E69B5">
        <w:rPr>
          <w:rFonts w:ascii="Times New Roman" w:hAnsi="Times New Roman"/>
          <w:sz w:val="24"/>
          <w:szCs w:val="24"/>
        </w:rPr>
        <w:t xml:space="preserve">2-е изд. — Учебник. — Москва; Вологда: </w:t>
      </w:r>
      <w:proofErr w:type="spellStart"/>
      <w:r w:rsidRPr="004E69B5">
        <w:rPr>
          <w:rFonts w:ascii="Times New Roman" w:hAnsi="Times New Roman"/>
          <w:sz w:val="24"/>
          <w:szCs w:val="24"/>
        </w:rPr>
        <w:t>Инфра-Инженерия</w:t>
      </w:r>
      <w:proofErr w:type="spellEnd"/>
      <w:r w:rsidRPr="004E69B5">
        <w:rPr>
          <w:rFonts w:ascii="Times New Roman" w:hAnsi="Times New Roman"/>
          <w:sz w:val="24"/>
          <w:szCs w:val="24"/>
        </w:rPr>
        <w:t>, 2019. — 260 с</w:t>
      </w:r>
    </w:p>
    <w:p w:rsidR="00BA38DD" w:rsidRPr="004E69B5" w:rsidRDefault="00BA38DD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E69B5">
        <w:rPr>
          <w:rFonts w:ascii="Times New Roman" w:hAnsi="Times New Roman"/>
          <w:sz w:val="24"/>
          <w:szCs w:val="24"/>
        </w:rPr>
        <w:t>Г.Г.Чернышов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. Материалы и оборудование для сварки плавлением и термической резки. </w:t>
      </w:r>
      <w:proofErr w:type="spellStart"/>
      <w:r w:rsidRPr="004E69B5">
        <w:rPr>
          <w:rFonts w:ascii="Times New Roman" w:hAnsi="Times New Roman"/>
          <w:sz w:val="24"/>
          <w:szCs w:val="24"/>
        </w:rPr>
        <w:t>Учебник</w:t>
      </w:r>
      <w:proofErr w:type="gramStart"/>
      <w:r w:rsidRPr="004E69B5">
        <w:rPr>
          <w:rFonts w:ascii="Times New Roman" w:hAnsi="Times New Roman"/>
          <w:sz w:val="24"/>
          <w:szCs w:val="24"/>
        </w:rPr>
        <w:t>.-</w:t>
      </w:r>
      <w:proofErr w:type="gramEnd"/>
      <w:r w:rsidRPr="004E69B5">
        <w:rPr>
          <w:rFonts w:ascii="Times New Roman" w:hAnsi="Times New Roman"/>
          <w:sz w:val="24"/>
          <w:szCs w:val="24"/>
        </w:rPr>
        <w:t>М</w:t>
      </w:r>
      <w:proofErr w:type="spellEnd"/>
      <w:r w:rsidRPr="004E69B5">
        <w:rPr>
          <w:rFonts w:ascii="Times New Roman" w:hAnsi="Times New Roman"/>
          <w:sz w:val="24"/>
          <w:szCs w:val="24"/>
        </w:rPr>
        <w:t>.: Издательский центр, Академия, 2012.-231 с.</w:t>
      </w:r>
    </w:p>
    <w:p w:rsidR="00BA38DD" w:rsidRPr="004E69B5" w:rsidRDefault="00BA38DD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b/>
          <w:i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 xml:space="preserve">В.В.Овчинников. </w:t>
      </w:r>
      <w:proofErr w:type="spellStart"/>
      <w:r w:rsidRPr="004E69B5">
        <w:rPr>
          <w:rFonts w:ascii="Times New Roman" w:hAnsi="Times New Roman"/>
          <w:sz w:val="24"/>
          <w:szCs w:val="24"/>
        </w:rPr>
        <w:t>Дефектация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 сварных швов и контроль качества сварных соединений: Учебник. - М.: Издательский центр, Академия, 2013. – 223 </w:t>
      </w:r>
      <w:proofErr w:type="gramStart"/>
      <w:r w:rsidRPr="004E69B5">
        <w:rPr>
          <w:rFonts w:ascii="Times New Roman" w:hAnsi="Times New Roman"/>
          <w:sz w:val="24"/>
          <w:szCs w:val="24"/>
        </w:rPr>
        <w:t>с</w:t>
      </w:r>
      <w:proofErr w:type="gramEnd"/>
      <w:r w:rsidRPr="004E69B5">
        <w:rPr>
          <w:rFonts w:ascii="Times New Roman" w:hAnsi="Times New Roman"/>
          <w:sz w:val="24"/>
          <w:szCs w:val="24"/>
        </w:rPr>
        <w:t>.</w:t>
      </w:r>
    </w:p>
    <w:p w:rsidR="00BA38DD" w:rsidRPr="004E69B5" w:rsidRDefault="000F24D4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E69B5">
        <w:rPr>
          <w:rFonts w:ascii="Times New Roman" w:hAnsi="Times New Roman"/>
          <w:sz w:val="24"/>
          <w:szCs w:val="24"/>
        </w:rPr>
        <w:t>А.М.Адаскин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E69B5">
        <w:rPr>
          <w:rFonts w:ascii="Times New Roman" w:hAnsi="Times New Roman"/>
          <w:sz w:val="24"/>
          <w:szCs w:val="24"/>
        </w:rPr>
        <w:t>В.М.Зуев</w:t>
      </w:r>
      <w:proofErr w:type="gramStart"/>
      <w:r w:rsidRPr="004E69B5">
        <w:rPr>
          <w:rFonts w:ascii="Times New Roman" w:hAnsi="Times New Roman"/>
          <w:sz w:val="24"/>
          <w:szCs w:val="24"/>
        </w:rPr>
        <w:t>.М</w:t>
      </w:r>
      <w:proofErr w:type="gramEnd"/>
      <w:r w:rsidRPr="004E69B5">
        <w:rPr>
          <w:rFonts w:ascii="Times New Roman" w:hAnsi="Times New Roman"/>
          <w:sz w:val="24"/>
          <w:szCs w:val="24"/>
        </w:rPr>
        <w:t>атериаловедение</w:t>
      </w:r>
      <w:proofErr w:type="spellEnd"/>
      <w:r w:rsidRPr="004E69B5">
        <w:rPr>
          <w:rFonts w:ascii="Times New Roman" w:hAnsi="Times New Roman"/>
          <w:sz w:val="24"/>
          <w:szCs w:val="24"/>
        </w:rPr>
        <w:t xml:space="preserve"> (металлообработка). </w:t>
      </w:r>
      <w:proofErr w:type="spellStart"/>
      <w:r w:rsidRPr="004E69B5">
        <w:rPr>
          <w:rFonts w:ascii="Times New Roman" w:hAnsi="Times New Roman"/>
          <w:sz w:val="24"/>
          <w:szCs w:val="24"/>
        </w:rPr>
        <w:t>Учебник</w:t>
      </w:r>
      <w:proofErr w:type="gramStart"/>
      <w:r w:rsidRPr="004E69B5">
        <w:rPr>
          <w:rFonts w:ascii="Times New Roman" w:hAnsi="Times New Roman"/>
          <w:sz w:val="24"/>
          <w:szCs w:val="24"/>
        </w:rPr>
        <w:t>.-</w:t>
      </w:r>
      <w:proofErr w:type="gramEnd"/>
      <w:r w:rsidRPr="004E69B5">
        <w:rPr>
          <w:rFonts w:ascii="Times New Roman" w:hAnsi="Times New Roman"/>
          <w:sz w:val="24"/>
          <w:szCs w:val="24"/>
        </w:rPr>
        <w:t>М</w:t>
      </w:r>
      <w:proofErr w:type="spellEnd"/>
      <w:r w:rsidRPr="004E69B5">
        <w:rPr>
          <w:rFonts w:ascii="Times New Roman" w:hAnsi="Times New Roman"/>
          <w:sz w:val="24"/>
          <w:szCs w:val="24"/>
        </w:rPr>
        <w:t>.: Издательский центр, Академия, 2010.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Е.А.Банников Электрогазосварочные работы. Уч</w:t>
      </w:r>
      <w:proofErr w:type="gramStart"/>
      <w:r w:rsidRPr="004E69B5">
        <w:rPr>
          <w:rFonts w:ascii="Times New Roman" w:hAnsi="Times New Roman"/>
          <w:sz w:val="24"/>
          <w:szCs w:val="24"/>
        </w:rPr>
        <w:t>.п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ос. М.: Современная школа, 2009.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М.С.Баранов</w:t>
      </w:r>
      <w:proofErr w:type="gramStart"/>
      <w:r w:rsidRPr="004E69B5">
        <w:rPr>
          <w:rFonts w:ascii="Times New Roman" w:hAnsi="Times New Roman"/>
          <w:sz w:val="24"/>
          <w:szCs w:val="24"/>
        </w:rPr>
        <w:t>.Т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ехнология производства сварных конструкций. Учебник. М.:Машиностроение, 1966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А.В.Беляев, М.Г.Толстой. Монтаж сборных железобетонных конструкций. Уч</w:t>
      </w:r>
      <w:proofErr w:type="gramStart"/>
      <w:r w:rsidRPr="004E69B5">
        <w:rPr>
          <w:rFonts w:ascii="Times New Roman" w:hAnsi="Times New Roman"/>
          <w:sz w:val="24"/>
          <w:szCs w:val="24"/>
        </w:rPr>
        <w:t>.п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ос. М.: Высшая школа, 1981.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 xml:space="preserve">В.С.Виноградов. Электрическая дуговая сварка. Учебник. М.: Издательский центр, Академия, 2007.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 xml:space="preserve">В.Н.Галушкина. Технология производства сварных конструкций. Учебник. М.: Издательский центр, Академия, 2010.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А.И.Герасименко. Основы электрогазосварки. Учеб</w:t>
      </w:r>
      <w:proofErr w:type="gramStart"/>
      <w:r w:rsidRPr="004E69B5">
        <w:rPr>
          <w:rFonts w:ascii="Times New Roman" w:hAnsi="Times New Roman"/>
          <w:sz w:val="24"/>
          <w:szCs w:val="24"/>
        </w:rPr>
        <w:t>.п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ос. Ростов-на-Дону, Феникс, 2005.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Ю.В.Казаков. Сварка и резка материалов</w:t>
      </w:r>
      <w:proofErr w:type="gramStart"/>
      <w:r w:rsidRPr="004E69B5">
        <w:rPr>
          <w:rFonts w:ascii="Times New Roman" w:hAnsi="Times New Roman"/>
          <w:sz w:val="24"/>
          <w:szCs w:val="24"/>
        </w:rPr>
        <w:t>.У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чебник. М.: Издательский центр, Академия, 2000.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Л.А.Колчанов. Сварочное производство. Учеб</w:t>
      </w:r>
      <w:proofErr w:type="gramStart"/>
      <w:r w:rsidRPr="004E69B5">
        <w:rPr>
          <w:rFonts w:ascii="Times New Roman" w:hAnsi="Times New Roman"/>
          <w:sz w:val="24"/>
          <w:szCs w:val="24"/>
        </w:rPr>
        <w:t>.п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ос. Ростов-на-Дону, Феникс, 2002. 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В.В.Овчинников. Технология электросварочных и газосварочных работ</w:t>
      </w:r>
      <w:proofErr w:type="gramStart"/>
      <w:r w:rsidRPr="004E69B5">
        <w:rPr>
          <w:rFonts w:ascii="Times New Roman" w:hAnsi="Times New Roman"/>
          <w:sz w:val="24"/>
          <w:szCs w:val="24"/>
        </w:rPr>
        <w:t>.М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.: Издательский центр, Академия, 2010.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В.В.Овчинников. Оборудование, механизация и автоматизация сварочных процессов. Иллюстрированное пособие</w:t>
      </w:r>
      <w:proofErr w:type="gramStart"/>
      <w:r w:rsidRPr="004E69B5">
        <w:rPr>
          <w:rFonts w:ascii="Times New Roman" w:hAnsi="Times New Roman"/>
          <w:sz w:val="24"/>
          <w:szCs w:val="24"/>
        </w:rPr>
        <w:t>.М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.: Издательский центр, Академия, 2010.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lastRenderedPageBreak/>
        <w:t>Г.Г.Чернышов. Основы теории сварки и термической резки  металлов</w:t>
      </w:r>
      <w:proofErr w:type="gramStart"/>
      <w:r w:rsidRPr="004E69B5">
        <w:rPr>
          <w:rFonts w:ascii="Times New Roman" w:hAnsi="Times New Roman"/>
          <w:sz w:val="24"/>
          <w:szCs w:val="24"/>
        </w:rPr>
        <w:t>.У</w:t>
      </w:r>
      <w:proofErr w:type="gramEnd"/>
      <w:r w:rsidRPr="004E69B5">
        <w:rPr>
          <w:rFonts w:ascii="Times New Roman" w:hAnsi="Times New Roman"/>
          <w:sz w:val="24"/>
          <w:szCs w:val="24"/>
        </w:rPr>
        <w:t xml:space="preserve">чебник, М.: Издательский центр, Академия, 2010. </w:t>
      </w:r>
    </w:p>
    <w:p w:rsidR="0016320B" w:rsidRPr="004E69B5" w:rsidRDefault="0016320B" w:rsidP="004E69B5">
      <w:pPr>
        <w:pStyle w:val="ab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4E69B5">
        <w:rPr>
          <w:rFonts w:ascii="Times New Roman" w:hAnsi="Times New Roman"/>
          <w:sz w:val="24"/>
          <w:szCs w:val="24"/>
        </w:rPr>
        <w:t>Г.Г.Чернышов. Справочник электрогазосварщика и газорезчика. Уч</w:t>
      </w:r>
      <w:proofErr w:type="gramStart"/>
      <w:r w:rsidRPr="004E69B5">
        <w:rPr>
          <w:rFonts w:ascii="Times New Roman" w:hAnsi="Times New Roman"/>
          <w:sz w:val="24"/>
          <w:szCs w:val="24"/>
        </w:rPr>
        <w:t>.п</w:t>
      </w:r>
      <w:proofErr w:type="gramEnd"/>
      <w:r w:rsidRPr="004E69B5">
        <w:rPr>
          <w:rFonts w:ascii="Times New Roman" w:hAnsi="Times New Roman"/>
          <w:sz w:val="24"/>
          <w:szCs w:val="24"/>
        </w:rPr>
        <w:t>ос. М,:Издательский центр, Академия, 2010.</w:t>
      </w:r>
    </w:p>
    <w:p w:rsidR="00CD0574" w:rsidRPr="000F24D4" w:rsidRDefault="00CD0574" w:rsidP="0016320B">
      <w:pPr>
        <w:tabs>
          <w:tab w:val="left" w:pos="-284"/>
          <w:tab w:val="left" w:pos="709"/>
        </w:tabs>
        <w:spacing w:after="0" w:line="259" w:lineRule="auto"/>
        <w:ind w:left="993"/>
        <w:contextualSpacing/>
        <w:jc w:val="both"/>
        <w:rPr>
          <w:rFonts w:ascii="Times New Roman" w:hAnsi="Times New Roman"/>
          <w:b/>
          <w:i/>
          <w:sz w:val="24"/>
          <w:szCs w:val="24"/>
        </w:rPr>
      </w:pPr>
    </w:p>
    <w:p w:rsidR="00A6050A" w:rsidRDefault="00A6050A" w:rsidP="00A6050A">
      <w:pPr>
        <w:spacing w:after="0"/>
        <w:ind w:firstLine="709"/>
        <w:contextualSpacing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A6050A" w:rsidRDefault="00A6050A" w:rsidP="00A6050A">
      <w:pPr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p w:rsidR="00A6050A" w:rsidRDefault="00A6050A" w:rsidP="00A6050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4. КОНТРОЛЬ И ОЦЕНКА РЕЗУЛЬТАТОВ ОСВОЕНИЯ </w:t>
      </w:r>
      <w:r>
        <w:rPr>
          <w:rFonts w:ascii="Times New Roman" w:hAnsi="Times New Roman"/>
          <w:b/>
          <w:bCs/>
        </w:rPr>
        <w:br/>
        <w:t>ПРОФЕССИОНАЛЬНОГО МОДУЛЯ</w:t>
      </w:r>
    </w:p>
    <w:tbl>
      <w:tblPr>
        <w:tblW w:w="983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73"/>
        <w:gridCol w:w="3515"/>
        <w:gridCol w:w="2748"/>
      </w:tblGrid>
      <w:tr w:rsidR="00A6050A" w:rsidTr="00A552C8">
        <w:trPr>
          <w:trHeight w:val="1098"/>
        </w:trPr>
        <w:tc>
          <w:tcPr>
            <w:tcW w:w="3573" w:type="dxa"/>
            <w:vAlign w:val="center"/>
          </w:tcPr>
          <w:p w:rsidR="00A6050A" w:rsidRDefault="00A6050A" w:rsidP="00707451">
            <w:pPr>
              <w:suppressAutoHyphens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и наименование профессиональных и общих компетенций, формируемых в рамках модуля</w:t>
            </w:r>
            <w:r>
              <w:rPr>
                <w:rFonts w:ascii="Times New Roman" w:hAnsi="Times New Roman"/>
                <w:i/>
                <w:vertAlign w:val="superscript"/>
              </w:rPr>
              <w:footnoteReference w:id="6"/>
            </w:r>
          </w:p>
        </w:tc>
        <w:tc>
          <w:tcPr>
            <w:tcW w:w="3515" w:type="dxa"/>
            <w:vAlign w:val="center"/>
          </w:tcPr>
          <w:p w:rsidR="00A6050A" w:rsidRDefault="00A6050A" w:rsidP="00707451">
            <w:pPr>
              <w:suppressAutoHyphens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Критерии оценки</w:t>
            </w:r>
          </w:p>
        </w:tc>
        <w:tc>
          <w:tcPr>
            <w:tcW w:w="2748" w:type="dxa"/>
            <w:vAlign w:val="center"/>
          </w:tcPr>
          <w:p w:rsidR="00A6050A" w:rsidRDefault="00A6050A" w:rsidP="00707451">
            <w:pPr>
              <w:suppressAutoHyphens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Методы оценки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DD7D5B" w:rsidP="00707451">
            <w:pPr>
              <w:suppressAutoHyphens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4</w:t>
            </w:r>
            <w:r w:rsidR="00A6050A">
              <w:rPr>
                <w:rFonts w:ascii="Times New Roman" w:hAnsi="Times New Roman"/>
                <w:sz w:val="24"/>
                <w:szCs w:val="24"/>
              </w:rPr>
              <w:t>.1. Настраивать сварочное оборудование для частично механизированной сварки (наплавки) плавлением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widowControl w:val="0"/>
              <w:tabs>
                <w:tab w:val="left" w:pos="168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Объясняет устройство сварочного и вспомогательного оборудования для частично механизированной сварки плавлением, назначение и условия работы контрольно-измерительных приборов, правила их эксплуатации и область применения.</w:t>
            </w:r>
          </w:p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748" w:type="dxa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Экспертное наблюдение выполнения практических работ, оценка результатов практического обучения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DD7D5B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4</w:t>
            </w:r>
            <w:r w:rsidR="00A6050A">
              <w:rPr>
                <w:rFonts w:ascii="Times New Roman" w:hAnsi="Times New Roman"/>
                <w:sz w:val="24"/>
                <w:szCs w:val="24"/>
              </w:rPr>
              <w:t>.2. Выполнять предварительный, сопутствующий (межслойный) подогрев металла в соответствии с требованиями производственно-технологической документации по сварке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widowControl w:val="0"/>
              <w:tabs>
                <w:tab w:val="left" w:pos="168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Излагает этапы проведения 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Предварительного и сопутствующего (межслойного) подогрева металла.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Объясняет причины возникновения и меры предупреждения внутренних напряжений и деформаций в свариваемых  изделиях.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48" w:type="dxa"/>
          </w:tcPr>
          <w:p w:rsidR="00A6050A" w:rsidRDefault="00A6050A" w:rsidP="00707451">
            <w:pPr>
              <w:spacing w:after="0" w:line="240" w:lineRule="auto"/>
            </w:pPr>
            <w:r>
              <w:rPr>
                <w:rFonts w:ascii="Times New Roman" w:hAnsi="Times New Roman"/>
                <w:i/>
              </w:rPr>
              <w:t>Экспертное наблюдение выполнения практических работ, оценка результатов практического обучения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DD7D5B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4</w:t>
            </w:r>
            <w:r w:rsidR="00A6050A">
              <w:rPr>
                <w:rFonts w:ascii="Times New Roman" w:hAnsi="Times New Roman"/>
                <w:sz w:val="24"/>
                <w:szCs w:val="24"/>
              </w:rPr>
              <w:t>.3. Выполнять частично механизированную сварку (наплавку) плавлением простых деталей неответственных конструкций в нижнем, вертикальном и горизонтальном пространственном положении сварного шва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Перечисляет основные группы и марки материалов, свариваемых частично механизированной сваркой плавлением.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Осуществляет подбор сварочных материалов для частично механизированной сварки плавлением.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Выполняет технологию частично механизированной сварки сталей во всех пространственных положениях сварного шва.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Объясняет причины возникновения и меры предупреждения внутренних напряжений и деформаций в свариваемых изделиях.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Анализирует причины возникновение дефектов сварных </w:t>
            </w:r>
            <w:r>
              <w:rPr>
                <w:rFonts w:ascii="Times New Roman" w:hAnsi="Times New Roman"/>
              </w:rPr>
              <w:lastRenderedPageBreak/>
              <w:t>швов при частично механизированной сварке сталей, и устраняет их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Осуществляет подбор наплавочных материалов для частично механизированной наплавки плавлением.</w:t>
            </w:r>
          </w:p>
          <w:p w:rsidR="00A6050A" w:rsidRDefault="00A6050A" w:rsidP="00707451">
            <w:pPr>
              <w:widowControl w:val="0"/>
              <w:tabs>
                <w:tab w:val="left" w:pos="168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Объясняет этапы подготовки и проверки сварочных материалов для частично механизированной наплавки в защитном газе.</w:t>
            </w:r>
          </w:p>
          <w:p w:rsidR="00A6050A" w:rsidRDefault="00A6050A" w:rsidP="00707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Выполняет частично механизированную наплавку в защитном газе различных деталей.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Объясняет причины возникновения и меры предупреждения внутренних напряжений и деформаций в наплавляемых изделиях.</w:t>
            </w:r>
          </w:p>
        </w:tc>
        <w:tc>
          <w:tcPr>
            <w:tcW w:w="2748" w:type="dxa"/>
          </w:tcPr>
          <w:p w:rsidR="00A6050A" w:rsidRDefault="00A6050A" w:rsidP="00707451">
            <w:pPr>
              <w:spacing w:after="0" w:line="240" w:lineRule="auto"/>
            </w:pPr>
            <w:r>
              <w:rPr>
                <w:rFonts w:ascii="Times New Roman" w:hAnsi="Times New Roman"/>
                <w:i/>
              </w:rPr>
              <w:lastRenderedPageBreak/>
              <w:t>Экспертное наблюдение выполнения практических работ, оценка результатов практического обучения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3515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Распознает задачу и/или проблему в профессиональном и/или социальном контексте; определяет этапы решения задачи; выявляет и осуществляет эффективный поиск информации, необходимой для решения задачи и/или проблемы; </w:t>
            </w:r>
          </w:p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оценивает результат и последствия своих действий (самостоятельно или с помощью наставника)</w:t>
            </w:r>
          </w:p>
        </w:tc>
        <w:tc>
          <w:tcPr>
            <w:tcW w:w="2748" w:type="dxa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3515" w:type="dxa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Определяет задачи для поиска информации; определяет необходимые источники информации; планирует процесс поиска; структурирует получаемую информацию</w:t>
            </w:r>
          </w:p>
        </w:tc>
        <w:tc>
          <w:tcPr>
            <w:tcW w:w="2748" w:type="dxa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rPr>
          <w:trHeight w:val="698"/>
        </w:trPr>
        <w:tc>
          <w:tcPr>
            <w:tcW w:w="3573" w:type="dxa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03.</w:t>
            </w:r>
            <w:r>
              <w:t xml:space="preserve"> </w:t>
            </w:r>
            <w:r w:rsidRPr="00A84650">
              <w:rPr>
                <w:rFonts w:ascii="Times New Roman" w:hAnsi="Times New Roman"/>
                <w:i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3515" w:type="dxa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Определяет актуальность нормативно-правовой документации в профессиональной деятельности. </w:t>
            </w:r>
            <w:r>
              <w:rPr>
                <w:rFonts w:ascii="Times New Roman" w:hAnsi="Times New Roman"/>
                <w:sz w:val="24"/>
                <w:szCs w:val="24"/>
              </w:rPr>
              <w:t>Выстраивает траекторию профессионального развития и самообразования</w:t>
            </w:r>
          </w:p>
        </w:tc>
        <w:tc>
          <w:tcPr>
            <w:tcW w:w="2748" w:type="dxa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pacing w:val="-4"/>
                <w:sz w:val="24"/>
                <w:szCs w:val="24"/>
              </w:rPr>
              <w:t>Осуществляет организацию работы коллектива и команды; взаимодействует с коллегами, руководством, клиентами в ходе профессиональной деятельности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uppressAutoHyphens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Грамотно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излагает свои мысли и оформляет документы по профессиональной тематике на государственном языке,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проявляет толерантность в рабочем коллективе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 w:rsidRPr="009B1695">
              <w:rPr>
                <w:rFonts w:ascii="Times New Roman" w:hAnsi="Times New Roman"/>
                <w:iCs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</w:t>
            </w:r>
            <w:proofErr w:type="spellStart"/>
            <w:r w:rsidRPr="009B1695">
              <w:rPr>
                <w:rFonts w:ascii="Times New Roman" w:hAnsi="Times New Roman"/>
                <w:iCs/>
                <w:sz w:val="24"/>
                <w:szCs w:val="24"/>
              </w:rPr>
              <w:t>антикоррупционного</w:t>
            </w:r>
            <w:proofErr w:type="spellEnd"/>
            <w:r w:rsidRPr="009B1695">
              <w:rPr>
                <w:rFonts w:ascii="Times New Roman" w:hAnsi="Times New Roman"/>
                <w:iCs/>
                <w:sz w:val="24"/>
                <w:szCs w:val="24"/>
              </w:rPr>
              <w:t xml:space="preserve"> поведения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Описывает значимость своей профессии; умеет применять стандарты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антикоррупционного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поведения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Соблюдает нормы экологической безопасности; определяет направления ресурсосбережения в рамках профессиональной деятельности по профессии, осуществлять работу с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соблюдением принципов бережливого производства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Использует физкультурно-оздоровительную деятельность для укрепления здоровья, достижения жизненных и профессиональных целей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  <w:tr w:rsidR="00A6050A" w:rsidTr="00A552C8">
        <w:tc>
          <w:tcPr>
            <w:tcW w:w="3573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w="3515" w:type="dxa"/>
            <w:shd w:val="clear" w:color="auto" w:fill="auto"/>
          </w:tcPr>
          <w:p w:rsidR="00A6050A" w:rsidRDefault="00A6050A" w:rsidP="00707451">
            <w:pPr>
              <w:spacing w:after="0" w:line="240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Понимает общий смысл четко произнесенных высказываний на известные темы (профессиональные и бытовые), понимает тексты на базовые профессиональные темы; участвует в диалогах на знакомые общие и профессиональные темы</w:t>
            </w:r>
          </w:p>
        </w:tc>
        <w:tc>
          <w:tcPr>
            <w:tcW w:w="2748" w:type="dxa"/>
            <w:shd w:val="clear" w:color="auto" w:fill="auto"/>
          </w:tcPr>
          <w:p w:rsidR="00A6050A" w:rsidRDefault="00A6050A" w:rsidP="00707451">
            <w:r>
              <w:rPr>
                <w:rFonts w:ascii="Times New Roman" w:hAnsi="Times New Roman"/>
                <w:i/>
              </w:rPr>
              <w:t>Опрос, лист наблюдений</w:t>
            </w:r>
          </w:p>
        </w:tc>
      </w:tr>
    </w:tbl>
    <w:p w:rsidR="00A6050A" w:rsidRDefault="00A6050A" w:rsidP="00A6050A">
      <w:pPr>
        <w:rPr>
          <w:rFonts w:ascii="Times New Roman" w:hAnsi="Times New Roman"/>
        </w:rPr>
      </w:pPr>
    </w:p>
    <w:p w:rsidR="00707451" w:rsidRDefault="00707451"/>
    <w:sectPr w:rsidR="00707451" w:rsidSect="00792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2D35" w:rsidRDefault="00CF2D35" w:rsidP="00A6050A">
      <w:pPr>
        <w:spacing w:after="0" w:line="240" w:lineRule="auto"/>
      </w:pPr>
      <w:r>
        <w:separator/>
      </w:r>
    </w:p>
  </w:endnote>
  <w:endnote w:type="continuationSeparator" w:id="1">
    <w:p w:rsidR="00CF2D35" w:rsidRDefault="00CF2D35" w:rsidP="00A60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2D35" w:rsidRDefault="00CF2D35" w:rsidP="00A6050A">
      <w:pPr>
        <w:spacing w:after="0" w:line="240" w:lineRule="auto"/>
      </w:pPr>
      <w:r>
        <w:separator/>
      </w:r>
    </w:p>
  </w:footnote>
  <w:footnote w:type="continuationSeparator" w:id="1">
    <w:p w:rsidR="00CF2D35" w:rsidRDefault="00CF2D35" w:rsidP="00A6050A">
      <w:pPr>
        <w:spacing w:after="0" w:line="240" w:lineRule="auto"/>
      </w:pPr>
      <w:r>
        <w:continuationSeparator/>
      </w:r>
    </w:p>
  </w:footnote>
  <w:footnote w:id="2">
    <w:p w:rsidR="00CF2D35" w:rsidRDefault="00CF2D35" w:rsidP="00A6050A">
      <w:pPr>
        <w:pStyle w:val="a5"/>
        <w:rPr>
          <w:lang w:val="ru-RU"/>
        </w:rPr>
      </w:pPr>
      <w:r>
        <w:rPr>
          <w:rStyle w:val="a3"/>
        </w:rPr>
        <w:footnoteRef/>
      </w:r>
      <w:r>
        <w:rPr>
          <w:lang w:val="ru-RU"/>
        </w:rPr>
        <w:t xml:space="preserve"> В данном подразделе указываются только те компетенции</w:t>
      </w:r>
      <w:r>
        <w:rPr>
          <w:i/>
          <w:iCs/>
          <w:lang w:val="ru-RU"/>
        </w:rPr>
        <w:t xml:space="preserve">, которые </w:t>
      </w:r>
      <w:proofErr w:type="gramStart"/>
      <w:r>
        <w:rPr>
          <w:i/>
          <w:iCs/>
          <w:lang w:val="ru-RU"/>
        </w:rPr>
        <w:t>формируются в рамках данного модуля и результаты которых</w:t>
      </w:r>
      <w:proofErr w:type="gramEnd"/>
      <w:r>
        <w:rPr>
          <w:i/>
          <w:iCs/>
          <w:lang w:val="ru-RU"/>
        </w:rPr>
        <w:t xml:space="preserve"> будут оцениваться в рамках оценочных процедур по модулю. </w:t>
      </w:r>
    </w:p>
  </w:footnote>
  <w:footnote w:id="3">
    <w:p w:rsidR="00CF2D35" w:rsidRPr="00CF2D35" w:rsidRDefault="00CF2D35" w:rsidP="00A6050A">
      <w:pPr>
        <w:pStyle w:val="a5"/>
        <w:rPr>
          <w:i/>
          <w:iCs/>
          <w:lang w:val="ru-RU"/>
        </w:rPr>
      </w:pPr>
    </w:p>
  </w:footnote>
  <w:footnote w:id="4">
    <w:p w:rsidR="00CF2D35" w:rsidRPr="00CF2D35" w:rsidRDefault="00CF2D35" w:rsidP="00A6050A">
      <w:pPr>
        <w:pStyle w:val="a5"/>
        <w:jc w:val="both"/>
        <w:rPr>
          <w:i/>
          <w:lang w:val="ru-RU"/>
        </w:rPr>
      </w:pPr>
    </w:p>
  </w:footnote>
  <w:footnote w:id="5">
    <w:p w:rsidR="00CF2D35" w:rsidRPr="00CF2D35" w:rsidRDefault="00CF2D35" w:rsidP="00A6050A">
      <w:pPr>
        <w:pStyle w:val="a5"/>
        <w:jc w:val="both"/>
        <w:rPr>
          <w:lang w:val="ru-RU"/>
        </w:rPr>
      </w:pPr>
    </w:p>
  </w:footnote>
  <w:footnote w:id="6">
    <w:p w:rsidR="00CF2D35" w:rsidRPr="00D376D6" w:rsidRDefault="00CF2D35" w:rsidP="00A6050A">
      <w:pPr>
        <w:pStyle w:val="a5"/>
        <w:rPr>
          <w:lang w:val="ru-RU"/>
        </w:rPr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9AD21192"/>
    <w:lvl w:ilvl="0">
      <w:numFmt w:val="bullet"/>
      <w:lvlText w:val="*"/>
      <w:lvlJc w:val="left"/>
    </w:lvl>
  </w:abstractNum>
  <w:abstractNum w:abstractNumId="1">
    <w:nsid w:val="009324E2"/>
    <w:multiLevelType w:val="hybridMultilevel"/>
    <w:tmpl w:val="31028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55A4D"/>
    <w:multiLevelType w:val="multilevel"/>
    <w:tmpl w:val="02355A4D"/>
    <w:lvl w:ilvl="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A1F6705"/>
    <w:multiLevelType w:val="multilevel"/>
    <w:tmpl w:val="0A1F6705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>
    <w:nsid w:val="0DB34C82"/>
    <w:multiLevelType w:val="multilevel"/>
    <w:tmpl w:val="0DB34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10629E"/>
    <w:multiLevelType w:val="multilevel"/>
    <w:tmpl w:val="2310629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32A22D85"/>
    <w:multiLevelType w:val="multilevel"/>
    <w:tmpl w:val="0DB34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EC7FE1"/>
    <w:multiLevelType w:val="multilevel"/>
    <w:tmpl w:val="46EC7FE1"/>
    <w:lvl w:ilvl="0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8">
    <w:nsid w:val="6C3E4F6F"/>
    <w:multiLevelType w:val="multilevel"/>
    <w:tmpl w:val="6C3E4F6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D53EE"/>
    <w:multiLevelType w:val="multilevel"/>
    <w:tmpl w:val="7D9D5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D46F60"/>
    <w:multiLevelType w:val="multilevel"/>
    <w:tmpl w:val="7DD46F60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0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0"/>
    <w:lvlOverride w:ilvl="0">
      <w:lvl w:ilvl="0">
        <w:start w:val="65535"/>
        <w:numFmt w:val="bullet"/>
        <w:lvlText w:val="-"/>
        <w:legacy w:legacy="1" w:legacySpace="0" w:legacyIndent="259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050A"/>
    <w:rsid w:val="00022BB8"/>
    <w:rsid w:val="00033579"/>
    <w:rsid w:val="00035D31"/>
    <w:rsid w:val="00060986"/>
    <w:rsid w:val="000D7DD9"/>
    <w:rsid w:val="000E0358"/>
    <w:rsid w:val="000F24D4"/>
    <w:rsid w:val="00104A2E"/>
    <w:rsid w:val="0011622E"/>
    <w:rsid w:val="00122556"/>
    <w:rsid w:val="00130468"/>
    <w:rsid w:val="00151AD1"/>
    <w:rsid w:val="0016320B"/>
    <w:rsid w:val="00190EB4"/>
    <w:rsid w:val="001B2161"/>
    <w:rsid w:val="00252EB0"/>
    <w:rsid w:val="00265BB2"/>
    <w:rsid w:val="00285350"/>
    <w:rsid w:val="002D29B7"/>
    <w:rsid w:val="002F0DB5"/>
    <w:rsid w:val="003112C2"/>
    <w:rsid w:val="00325D79"/>
    <w:rsid w:val="0041550E"/>
    <w:rsid w:val="004171F0"/>
    <w:rsid w:val="00434591"/>
    <w:rsid w:val="004432D1"/>
    <w:rsid w:val="00483604"/>
    <w:rsid w:val="004A66D5"/>
    <w:rsid w:val="004B18EE"/>
    <w:rsid w:val="004E3555"/>
    <w:rsid w:val="004E69B5"/>
    <w:rsid w:val="00514D57"/>
    <w:rsid w:val="00521D89"/>
    <w:rsid w:val="00546AA7"/>
    <w:rsid w:val="00574657"/>
    <w:rsid w:val="005C11DD"/>
    <w:rsid w:val="005E4BB5"/>
    <w:rsid w:val="005F31FA"/>
    <w:rsid w:val="005F39FE"/>
    <w:rsid w:val="00602AAD"/>
    <w:rsid w:val="00621751"/>
    <w:rsid w:val="006334C1"/>
    <w:rsid w:val="006823A0"/>
    <w:rsid w:val="00693775"/>
    <w:rsid w:val="006A74B2"/>
    <w:rsid w:val="006B051F"/>
    <w:rsid w:val="00707451"/>
    <w:rsid w:val="00720B6B"/>
    <w:rsid w:val="00782CBE"/>
    <w:rsid w:val="00792F48"/>
    <w:rsid w:val="007B1949"/>
    <w:rsid w:val="008351A6"/>
    <w:rsid w:val="00866652"/>
    <w:rsid w:val="00896E27"/>
    <w:rsid w:val="008C5335"/>
    <w:rsid w:val="008E4881"/>
    <w:rsid w:val="008F6012"/>
    <w:rsid w:val="009162A9"/>
    <w:rsid w:val="00957064"/>
    <w:rsid w:val="0096207B"/>
    <w:rsid w:val="00964DCA"/>
    <w:rsid w:val="00975757"/>
    <w:rsid w:val="00987C8E"/>
    <w:rsid w:val="009D1372"/>
    <w:rsid w:val="00A552C8"/>
    <w:rsid w:val="00A6050A"/>
    <w:rsid w:val="00A93DD1"/>
    <w:rsid w:val="00AC3AB4"/>
    <w:rsid w:val="00B178EA"/>
    <w:rsid w:val="00B32495"/>
    <w:rsid w:val="00B52F27"/>
    <w:rsid w:val="00B56CFA"/>
    <w:rsid w:val="00BA38DD"/>
    <w:rsid w:val="00BA459D"/>
    <w:rsid w:val="00BE769E"/>
    <w:rsid w:val="00C24AB3"/>
    <w:rsid w:val="00C35F0E"/>
    <w:rsid w:val="00C74DD0"/>
    <w:rsid w:val="00CA2EBA"/>
    <w:rsid w:val="00CD0574"/>
    <w:rsid w:val="00CF2D35"/>
    <w:rsid w:val="00D21C29"/>
    <w:rsid w:val="00D376D6"/>
    <w:rsid w:val="00DD7D5B"/>
    <w:rsid w:val="00E022F1"/>
    <w:rsid w:val="00E73386"/>
    <w:rsid w:val="00E87BE4"/>
    <w:rsid w:val="00E92BCE"/>
    <w:rsid w:val="00EA772E"/>
    <w:rsid w:val="00EE33BC"/>
    <w:rsid w:val="00EF3445"/>
    <w:rsid w:val="00F507AC"/>
    <w:rsid w:val="00F91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50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link w:val="1"/>
    <w:qFormat/>
    <w:rsid w:val="00A6050A"/>
    <w:rPr>
      <w:rFonts w:cs="Times New Roman"/>
      <w:vertAlign w:val="superscript"/>
    </w:rPr>
  </w:style>
  <w:style w:type="paragraph" w:customStyle="1" w:styleId="1">
    <w:name w:val="Знак сноски1"/>
    <w:link w:val="a3"/>
    <w:qFormat/>
    <w:rsid w:val="00A6050A"/>
    <w:pPr>
      <w:spacing w:after="0" w:line="240" w:lineRule="auto"/>
    </w:pPr>
    <w:rPr>
      <w:rFonts w:cs="Times New Roman"/>
      <w:vertAlign w:val="superscript"/>
    </w:rPr>
  </w:style>
  <w:style w:type="character" w:styleId="a4">
    <w:name w:val="Emphasis"/>
    <w:qFormat/>
    <w:rsid w:val="00A6050A"/>
    <w:rPr>
      <w:rFonts w:cs="Times New Roman"/>
      <w:i/>
    </w:rPr>
  </w:style>
  <w:style w:type="paragraph" w:styleId="a5">
    <w:name w:val="footnote text"/>
    <w:basedOn w:val="a"/>
    <w:link w:val="a6"/>
    <w:uiPriority w:val="99"/>
    <w:qFormat/>
    <w:rsid w:val="00A6050A"/>
    <w:pPr>
      <w:spacing w:after="0" w:line="240" w:lineRule="auto"/>
    </w:pPr>
    <w:rPr>
      <w:rFonts w:ascii="Times New Roman" w:hAnsi="Times New Roman"/>
      <w:sz w:val="20"/>
      <w:szCs w:val="20"/>
      <w:lang w:val="en-US" w:eastAsia="zh-CN"/>
    </w:rPr>
  </w:style>
  <w:style w:type="character" w:customStyle="1" w:styleId="a6">
    <w:name w:val="Текст сноски Знак"/>
    <w:basedOn w:val="a0"/>
    <w:link w:val="a5"/>
    <w:uiPriority w:val="99"/>
    <w:qFormat/>
    <w:rsid w:val="00A6050A"/>
    <w:rPr>
      <w:rFonts w:ascii="Times New Roman" w:eastAsia="Times New Roman" w:hAnsi="Times New Roman" w:cs="Times New Roman"/>
      <w:sz w:val="20"/>
      <w:szCs w:val="20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sid w:val="00A6050A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qFormat/>
    <w:rsid w:val="00A6050A"/>
    <w:rPr>
      <w:rFonts w:ascii="Calibri Light" w:eastAsia="Times New Roman" w:hAnsi="Calibri Light" w:cs="Times New Roman"/>
      <w:sz w:val="24"/>
      <w:szCs w:val="24"/>
      <w:lang w:eastAsia="ru-RU"/>
    </w:rPr>
  </w:style>
  <w:style w:type="paragraph" w:styleId="a9">
    <w:name w:val="List Paragraph"/>
    <w:basedOn w:val="a"/>
    <w:link w:val="aa"/>
    <w:uiPriority w:val="34"/>
    <w:qFormat/>
    <w:rsid w:val="00A6050A"/>
    <w:pPr>
      <w:spacing w:before="120" w:after="120" w:line="240" w:lineRule="auto"/>
      <w:ind w:left="708"/>
    </w:pPr>
    <w:rPr>
      <w:rFonts w:ascii="Times New Roman" w:hAnsi="Times New Roman"/>
      <w:sz w:val="24"/>
      <w:szCs w:val="24"/>
      <w:lang w:val="zh-CN" w:eastAsia="zh-CN"/>
    </w:rPr>
  </w:style>
  <w:style w:type="character" w:customStyle="1" w:styleId="aa">
    <w:name w:val="Абзац списка Знак"/>
    <w:link w:val="a9"/>
    <w:uiPriority w:val="34"/>
    <w:qFormat/>
    <w:locked/>
    <w:rsid w:val="00A6050A"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paragraph" w:styleId="ab">
    <w:name w:val="No Spacing"/>
    <w:uiPriority w:val="1"/>
    <w:qFormat/>
    <w:rsid w:val="004A66D5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18</Pages>
  <Words>3964</Words>
  <Characters>22599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Sit - учтиельская</cp:lastModifiedBy>
  <cp:revision>5</cp:revision>
  <dcterms:created xsi:type="dcterms:W3CDTF">2024-08-25T14:09:00Z</dcterms:created>
  <dcterms:modified xsi:type="dcterms:W3CDTF">2002-02-03T02:42:00Z</dcterms:modified>
</cp:coreProperties>
</file>