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8"/>
        </w:rPr>
        <w:t>Фонд оценочных средств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промежуточной аттестации по общепрофессиональному циклу (ОП.0.0)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по основной программе профессионального обучения</w:t>
      </w:r>
    </w:p>
    <w:p>
      <w:pPr>
        <w:jc w:val="center"/>
      </w:pPr>
      <w:r>
        <w:rPr>
          <w:rFonts w:ascii="Times New Roman" w:hAnsi="Times New Roman"/>
          <w:b/>
          <w:sz w:val="28"/>
        </w:rPr>
        <w:t>(профессиональной переподготовки)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по профессии «Оператор автоматических и полуавтоматических станков и линий станков»</w:t>
      </w:r>
    </w:p>
    <w:p>
      <w:pPr>
        <w:jc w:val="left"/>
      </w:pPr>
      <w:r>
        <w:rPr>
          <w:rFonts w:ascii="Times New Roman" w:hAnsi="Times New Roman"/>
          <w:b/>
          <w:sz w:val="28"/>
        </w:rPr>
        <w:t>Тестовые задания с выбором одного правильного ответа (20 вопросов)</w:t>
      </w:r>
    </w:p>
    <w:p/>
    <w:p>
      <w:r>
        <w:rPr>
          <w:rFonts w:ascii="Times New Roman" w:hAnsi="Times New Roman"/>
          <w:sz w:val="28"/>
        </w:rPr>
        <w:t>1. Какой документ регламентирует требования охраны труда на рабочем месте оператора станка?</w:t>
      </w:r>
    </w:p>
    <w:p>
      <w:pPr>
        <w:ind w:left="567"/>
      </w:pPr>
      <w:r>
        <w:rPr>
          <w:rFonts w:ascii="Times New Roman" w:hAnsi="Times New Roman"/>
          <w:sz w:val="28"/>
        </w:rPr>
        <w:t>а) Инструкция по охране труда;</w:t>
      </w:r>
    </w:p>
    <w:p>
      <w:pPr>
        <w:ind w:left="567"/>
      </w:pPr>
      <w:r>
        <w:rPr>
          <w:rFonts w:ascii="Times New Roman" w:hAnsi="Times New Roman"/>
          <w:sz w:val="28"/>
        </w:rPr>
        <w:t>б) Договор аренды;</w:t>
      </w:r>
    </w:p>
    <w:p>
      <w:pPr>
        <w:ind w:left="567"/>
      </w:pPr>
      <w:r>
        <w:rPr>
          <w:rFonts w:ascii="Times New Roman" w:hAnsi="Times New Roman"/>
          <w:sz w:val="28"/>
        </w:rPr>
        <w:t>в) План эвакуации;</w:t>
      </w:r>
    </w:p>
    <w:p>
      <w:pPr>
        <w:ind w:left="567"/>
      </w:pPr>
      <w:r>
        <w:rPr>
          <w:rFonts w:ascii="Times New Roman" w:hAnsi="Times New Roman"/>
          <w:sz w:val="28"/>
        </w:rPr>
        <w:t>г) Технологическая карта.</w:t>
      </w:r>
    </w:p>
    <w:p>
      <w:r>
        <w:rPr>
          <w:rFonts w:ascii="Times New Roman" w:hAnsi="Times New Roman"/>
          <w:sz w:val="28"/>
        </w:rPr>
        <w:t>Правильный ответ под номером: а</w:t>
      </w:r>
    </w:p>
    <w:p>
      <w:r>
        <w:rPr>
          <w:rFonts w:ascii="Times New Roman" w:hAnsi="Times New Roman"/>
          <w:sz w:val="28"/>
        </w:rPr>
        <w:t>2. Какие средства индивидуальной защиты обязательно использует оператор станка при выполнении работ?</w:t>
      </w:r>
    </w:p>
    <w:p>
      <w:pPr>
        <w:ind w:left="567"/>
      </w:pPr>
      <w:r>
        <w:rPr>
          <w:rFonts w:ascii="Times New Roman" w:hAnsi="Times New Roman"/>
          <w:sz w:val="28"/>
        </w:rPr>
        <w:t>а) Очки защитные, спецодежда, ботинки с металлическим носком;</w:t>
      </w:r>
    </w:p>
    <w:p>
      <w:pPr>
        <w:ind w:left="567"/>
      </w:pPr>
      <w:r>
        <w:rPr>
          <w:rFonts w:ascii="Times New Roman" w:hAnsi="Times New Roman"/>
          <w:sz w:val="28"/>
        </w:rPr>
        <w:t>б) Солнцезащитные очки и перчатки;</w:t>
      </w:r>
    </w:p>
    <w:p>
      <w:pPr>
        <w:ind w:left="567"/>
      </w:pPr>
      <w:r>
        <w:rPr>
          <w:rFonts w:ascii="Times New Roman" w:hAnsi="Times New Roman"/>
          <w:sz w:val="28"/>
        </w:rPr>
        <w:t>в) Каска и респиратор только;</w:t>
      </w:r>
    </w:p>
    <w:p>
      <w:pPr>
        <w:ind w:left="567"/>
      </w:pPr>
      <w:r>
        <w:rPr>
          <w:rFonts w:ascii="Times New Roman" w:hAnsi="Times New Roman"/>
          <w:sz w:val="28"/>
        </w:rPr>
        <w:t>г) Наушники и перчатки хлопчатобумажные.</w:t>
      </w:r>
    </w:p>
    <w:p>
      <w:r>
        <w:rPr>
          <w:rFonts w:ascii="Times New Roman" w:hAnsi="Times New Roman"/>
          <w:sz w:val="28"/>
        </w:rPr>
        <w:t>Правильный ответ под номером: а</w:t>
      </w:r>
    </w:p>
    <w:p>
      <w:r>
        <w:rPr>
          <w:rFonts w:ascii="Times New Roman" w:hAnsi="Times New Roman"/>
          <w:sz w:val="28"/>
        </w:rPr>
        <w:t>3. Какой огнетушитель следует использовать для тушения возгорания в электроустановках станка?</w:t>
      </w:r>
    </w:p>
    <w:p>
      <w:pPr>
        <w:ind w:left="567"/>
      </w:pPr>
      <w:r>
        <w:rPr>
          <w:rFonts w:ascii="Times New Roman" w:hAnsi="Times New Roman"/>
          <w:sz w:val="28"/>
        </w:rPr>
        <w:t>а) Водный;</w:t>
      </w:r>
    </w:p>
    <w:p>
      <w:pPr>
        <w:ind w:left="567"/>
      </w:pPr>
      <w:r>
        <w:rPr>
          <w:rFonts w:ascii="Times New Roman" w:hAnsi="Times New Roman"/>
          <w:sz w:val="28"/>
        </w:rPr>
        <w:t>б) Пенный;</w:t>
      </w:r>
    </w:p>
    <w:p>
      <w:pPr>
        <w:ind w:left="567"/>
      </w:pPr>
      <w:r>
        <w:rPr>
          <w:rFonts w:ascii="Times New Roman" w:hAnsi="Times New Roman"/>
          <w:sz w:val="28"/>
        </w:rPr>
        <w:t>в) Углекислотный;</w:t>
      </w:r>
    </w:p>
    <w:p>
      <w:pPr>
        <w:ind w:left="567"/>
      </w:pPr>
      <w:r>
        <w:rPr>
          <w:rFonts w:ascii="Times New Roman" w:hAnsi="Times New Roman"/>
          <w:sz w:val="28"/>
        </w:rPr>
        <w:t>г) Порошковый с водой.</w:t>
      </w:r>
    </w:p>
    <w:p>
      <w:r>
        <w:rPr>
          <w:rFonts w:ascii="Times New Roman" w:hAnsi="Times New Roman"/>
          <w:sz w:val="28"/>
        </w:rPr>
        <w:t>Правильный ответ под номером: в</w:t>
      </w:r>
    </w:p>
    <w:p>
      <w:r>
        <w:rPr>
          <w:rFonts w:ascii="Times New Roman" w:hAnsi="Times New Roman"/>
          <w:sz w:val="28"/>
        </w:rPr>
        <w:t>4. Что необходимо сделать перед началом работы на станке?</w:t>
      </w:r>
    </w:p>
    <w:p>
      <w:pPr>
        <w:ind w:left="567"/>
      </w:pPr>
      <w:r>
        <w:rPr>
          <w:rFonts w:ascii="Times New Roman" w:hAnsi="Times New Roman"/>
          <w:sz w:val="28"/>
        </w:rPr>
        <w:t>а) Сразу включить станок и начать работу;</w:t>
      </w:r>
    </w:p>
    <w:p>
      <w:pPr>
        <w:ind w:left="567"/>
      </w:pPr>
      <w:r>
        <w:rPr>
          <w:rFonts w:ascii="Times New Roman" w:hAnsi="Times New Roman"/>
          <w:sz w:val="28"/>
        </w:rPr>
        <w:t>б) Провести осмотр станка и проверить исправность защитных устройств;</w:t>
      </w:r>
    </w:p>
    <w:p>
      <w:pPr>
        <w:ind w:left="567"/>
      </w:pPr>
      <w:r>
        <w:rPr>
          <w:rFonts w:ascii="Times New Roman" w:hAnsi="Times New Roman"/>
          <w:sz w:val="28"/>
        </w:rPr>
        <w:t>в) Сообщить мастеру о начале работы;</w:t>
      </w:r>
    </w:p>
    <w:p>
      <w:pPr>
        <w:ind w:left="567"/>
      </w:pPr>
      <w:r>
        <w:rPr>
          <w:rFonts w:ascii="Times New Roman" w:hAnsi="Times New Roman"/>
          <w:sz w:val="28"/>
        </w:rPr>
        <w:t>г) Протереть станок влажной тряпкой.</w:t>
      </w:r>
    </w:p>
    <w:p>
      <w:r>
        <w:rPr>
          <w:rFonts w:ascii="Times New Roman" w:hAnsi="Times New Roman"/>
          <w:sz w:val="28"/>
        </w:rPr>
        <w:t>Правильный ответ под номером: б</w:t>
      </w:r>
    </w:p>
    <w:p>
      <w:r>
        <w:rPr>
          <w:rFonts w:ascii="Times New Roman" w:hAnsi="Times New Roman"/>
          <w:sz w:val="28"/>
        </w:rPr>
        <w:t>5. Какой масштаб используется для изображения детали на чертеже в натуральную величину?</w:t>
      </w:r>
    </w:p>
    <w:p>
      <w:pPr>
        <w:ind w:left="567"/>
      </w:pPr>
      <w:r>
        <w:rPr>
          <w:rFonts w:ascii="Times New Roman" w:hAnsi="Times New Roman"/>
          <w:sz w:val="28"/>
        </w:rPr>
        <w:t>а) 1:2;</w:t>
      </w:r>
    </w:p>
    <w:p>
      <w:pPr>
        <w:ind w:left="567"/>
      </w:pPr>
      <w:r>
        <w:rPr>
          <w:rFonts w:ascii="Times New Roman" w:hAnsi="Times New Roman"/>
          <w:sz w:val="28"/>
        </w:rPr>
        <w:t>б) 2:1;</w:t>
      </w:r>
    </w:p>
    <w:p>
      <w:pPr>
        <w:ind w:left="567"/>
      </w:pPr>
      <w:r>
        <w:rPr>
          <w:rFonts w:ascii="Times New Roman" w:hAnsi="Times New Roman"/>
          <w:sz w:val="28"/>
        </w:rPr>
        <w:t>в) 5:1;</w:t>
      </w:r>
    </w:p>
    <w:p>
      <w:pPr>
        <w:ind w:left="567"/>
      </w:pPr>
      <w:r>
        <w:rPr>
          <w:rFonts w:ascii="Times New Roman" w:hAnsi="Times New Roman"/>
          <w:sz w:val="28"/>
        </w:rPr>
        <w:t>г) 1:1.</w:t>
      </w:r>
    </w:p>
    <w:p>
      <w:r>
        <w:rPr>
          <w:rFonts w:ascii="Times New Roman" w:hAnsi="Times New Roman"/>
          <w:sz w:val="28"/>
        </w:rPr>
        <w:t>Правильный ответ под номером: г</w:t>
      </w:r>
    </w:p>
    <w:p>
      <w:r>
        <w:rPr>
          <w:rFonts w:ascii="Times New Roman" w:hAnsi="Times New Roman"/>
          <w:sz w:val="28"/>
        </w:rPr>
        <w:t>6. Какой тип линии на чертеже обозначает невидимый контур детали?</w:t>
      </w:r>
    </w:p>
    <w:p>
      <w:pPr>
        <w:ind w:left="567"/>
      </w:pPr>
      <w:r>
        <w:rPr>
          <w:rFonts w:ascii="Times New Roman" w:hAnsi="Times New Roman"/>
          <w:sz w:val="28"/>
        </w:rPr>
        <w:t>а) Сплошная толстая;</w:t>
      </w:r>
    </w:p>
    <w:p>
      <w:pPr>
        <w:ind w:left="567"/>
      </w:pPr>
      <w:r>
        <w:rPr>
          <w:rFonts w:ascii="Times New Roman" w:hAnsi="Times New Roman"/>
          <w:sz w:val="28"/>
        </w:rPr>
        <w:t>б) Штриховая;</w:t>
      </w:r>
    </w:p>
    <w:p>
      <w:pPr>
        <w:ind w:left="567"/>
      </w:pPr>
      <w:r>
        <w:rPr>
          <w:rFonts w:ascii="Times New Roman" w:hAnsi="Times New Roman"/>
          <w:sz w:val="28"/>
        </w:rPr>
        <w:t>в) Штрихпунктирная;</w:t>
      </w:r>
    </w:p>
    <w:p>
      <w:pPr>
        <w:ind w:left="567"/>
      </w:pPr>
      <w:r>
        <w:rPr>
          <w:rFonts w:ascii="Times New Roman" w:hAnsi="Times New Roman"/>
          <w:sz w:val="28"/>
        </w:rPr>
        <w:t>г) Волнистая.</w:t>
      </w:r>
    </w:p>
    <w:p>
      <w:r>
        <w:rPr>
          <w:rFonts w:ascii="Times New Roman" w:hAnsi="Times New Roman"/>
          <w:sz w:val="28"/>
        </w:rPr>
        <w:t>Правильный ответ под номером: б</w:t>
      </w:r>
    </w:p>
    <w:p>
      <w:r>
        <w:rPr>
          <w:rFonts w:ascii="Times New Roman" w:hAnsi="Times New Roman"/>
          <w:sz w:val="28"/>
        </w:rPr>
        <w:t>7. Какой вид чертежа показывает форму и размеры отдельной детали?</w:t>
      </w:r>
    </w:p>
    <w:p>
      <w:pPr>
        <w:ind w:left="567"/>
      </w:pPr>
      <w:r>
        <w:rPr>
          <w:rFonts w:ascii="Times New Roman" w:hAnsi="Times New Roman"/>
          <w:sz w:val="28"/>
        </w:rPr>
        <w:t>а) Сборочный;</w:t>
      </w:r>
    </w:p>
    <w:p>
      <w:pPr>
        <w:ind w:left="567"/>
      </w:pPr>
      <w:r>
        <w:rPr>
          <w:rFonts w:ascii="Times New Roman" w:hAnsi="Times New Roman"/>
          <w:sz w:val="28"/>
        </w:rPr>
        <w:t>б) Габаритный;</w:t>
      </w:r>
    </w:p>
    <w:p>
      <w:pPr>
        <w:ind w:left="567"/>
      </w:pPr>
      <w:r>
        <w:rPr>
          <w:rFonts w:ascii="Times New Roman" w:hAnsi="Times New Roman"/>
          <w:sz w:val="28"/>
        </w:rPr>
        <w:t>в) Рабочий чертёж детали;</w:t>
      </w:r>
    </w:p>
    <w:p>
      <w:pPr>
        <w:ind w:left="567"/>
      </w:pPr>
      <w:r>
        <w:rPr>
          <w:rFonts w:ascii="Times New Roman" w:hAnsi="Times New Roman"/>
          <w:sz w:val="28"/>
        </w:rPr>
        <w:t>г) Кинематическая схема.</w:t>
      </w:r>
    </w:p>
    <w:p>
      <w:r>
        <w:rPr>
          <w:rFonts w:ascii="Times New Roman" w:hAnsi="Times New Roman"/>
          <w:sz w:val="28"/>
        </w:rPr>
        <w:t>Правильный ответ под номером: в</w:t>
      </w:r>
    </w:p>
    <w:p>
      <w:r>
        <w:rPr>
          <w:rFonts w:ascii="Times New Roman" w:hAnsi="Times New Roman"/>
          <w:sz w:val="28"/>
        </w:rPr>
        <w:t>8. Какой металл является основным компонентом стали?</w:t>
      </w:r>
    </w:p>
    <w:p>
      <w:pPr>
        <w:ind w:left="567"/>
      </w:pPr>
      <w:r>
        <w:rPr>
          <w:rFonts w:ascii="Times New Roman" w:hAnsi="Times New Roman"/>
          <w:sz w:val="28"/>
        </w:rPr>
        <w:t>а) Медь;</w:t>
      </w:r>
    </w:p>
    <w:p>
      <w:pPr>
        <w:ind w:left="567"/>
      </w:pPr>
      <w:r>
        <w:rPr>
          <w:rFonts w:ascii="Times New Roman" w:hAnsi="Times New Roman"/>
          <w:sz w:val="28"/>
        </w:rPr>
        <w:t>б) Алюминий;</w:t>
      </w:r>
    </w:p>
    <w:p>
      <w:pPr>
        <w:ind w:left="567"/>
      </w:pPr>
      <w:r>
        <w:rPr>
          <w:rFonts w:ascii="Times New Roman" w:hAnsi="Times New Roman"/>
          <w:sz w:val="28"/>
        </w:rPr>
        <w:t>в) Цинк;</w:t>
      </w:r>
    </w:p>
    <w:p>
      <w:pPr>
        <w:ind w:left="567"/>
      </w:pPr>
      <w:r>
        <w:rPr>
          <w:rFonts w:ascii="Times New Roman" w:hAnsi="Times New Roman"/>
          <w:sz w:val="28"/>
        </w:rPr>
        <w:t>г) Железо.</w:t>
      </w:r>
    </w:p>
    <w:p>
      <w:r>
        <w:rPr>
          <w:rFonts w:ascii="Times New Roman" w:hAnsi="Times New Roman"/>
          <w:sz w:val="28"/>
        </w:rPr>
        <w:t>Правильный ответ под номером: г</w:t>
      </w:r>
    </w:p>
    <w:p>
      <w:r>
        <w:rPr>
          <w:rFonts w:ascii="Times New Roman" w:hAnsi="Times New Roman"/>
          <w:sz w:val="28"/>
        </w:rPr>
        <w:t>9. Что такое твёрдость материала?</w:t>
      </w:r>
    </w:p>
    <w:p>
      <w:pPr>
        <w:ind w:left="567"/>
      </w:pPr>
      <w:r>
        <w:rPr>
          <w:rFonts w:ascii="Times New Roman" w:hAnsi="Times New Roman"/>
          <w:sz w:val="28"/>
        </w:rPr>
        <w:t>а) Способность материала выдерживать растяжение;</w:t>
      </w:r>
    </w:p>
    <w:p>
      <w:pPr>
        <w:ind w:left="567"/>
      </w:pPr>
      <w:r>
        <w:rPr>
          <w:rFonts w:ascii="Times New Roman" w:hAnsi="Times New Roman"/>
          <w:sz w:val="28"/>
        </w:rPr>
        <w:t>б) Способность материала сопротивляться проникновению в него другого тела;</w:t>
      </w:r>
    </w:p>
    <w:p>
      <w:pPr>
        <w:ind w:left="567"/>
      </w:pPr>
      <w:r>
        <w:rPr>
          <w:rFonts w:ascii="Times New Roman" w:hAnsi="Times New Roman"/>
          <w:sz w:val="28"/>
        </w:rPr>
        <w:t>в) Способность материала восстанавливать форму после деформации;</w:t>
      </w:r>
    </w:p>
    <w:p>
      <w:pPr>
        <w:ind w:left="567"/>
      </w:pPr>
      <w:r>
        <w:rPr>
          <w:rFonts w:ascii="Times New Roman" w:hAnsi="Times New Roman"/>
          <w:sz w:val="28"/>
        </w:rPr>
        <w:t>г) Способность материала проводить тепло.</w:t>
      </w:r>
    </w:p>
    <w:p>
      <w:r>
        <w:rPr>
          <w:rFonts w:ascii="Times New Roman" w:hAnsi="Times New Roman"/>
          <w:sz w:val="28"/>
        </w:rPr>
        <w:t>Правильный ответ под номером: б</w:t>
      </w:r>
    </w:p>
    <w:p>
      <w:r>
        <w:rPr>
          <w:rFonts w:ascii="Times New Roman" w:hAnsi="Times New Roman"/>
          <w:sz w:val="28"/>
        </w:rPr>
        <w:t>10. Какая марка стали обозначает углеродистую конструкционную сталь обычного качества?</w:t>
      </w:r>
    </w:p>
    <w:p>
      <w:pPr>
        <w:ind w:left="567"/>
      </w:pPr>
      <w:r>
        <w:rPr>
          <w:rFonts w:ascii="Times New Roman" w:hAnsi="Times New Roman"/>
          <w:sz w:val="28"/>
        </w:rPr>
        <w:t>а) Ст3;</w:t>
      </w:r>
    </w:p>
    <w:p>
      <w:pPr>
        <w:ind w:left="567"/>
      </w:pPr>
      <w:r>
        <w:rPr>
          <w:rFonts w:ascii="Times New Roman" w:hAnsi="Times New Roman"/>
          <w:sz w:val="28"/>
        </w:rPr>
        <w:t>б) У8;</w:t>
      </w:r>
    </w:p>
    <w:p>
      <w:pPr>
        <w:ind w:left="567"/>
      </w:pPr>
      <w:r>
        <w:rPr>
          <w:rFonts w:ascii="Times New Roman" w:hAnsi="Times New Roman"/>
          <w:sz w:val="28"/>
        </w:rPr>
        <w:t>в) 45;</w:t>
      </w:r>
    </w:p>
    <w:p>
      <w:pPr>
        <w:ind w:left="567"/>
      </w:pPr>
      <w:r>
        <w:rPr>
          <w:rFonts w:ascii="Times New Roman" w:hAnsi="Times New Roman"/>
          <w:sz w:val="28"/>
        </w:rPr>
        <w:t>г) Р6М5.</w:t>
      </w:r>
    </w:p>
    <w:p>
      <w:r>
        <w:rPr>
          <w:rFonts w:ascii="Times New Roman" w:hAnsi="Times New Roman"/>
          <w:sz w:val="28"/>
        </w:rPr>
        <w:t>Правильный ответ под номером: а</w:t>
      </w:r>
    </w:p>
    <w:p>
      <w:r>
        <w:rPr>
          <w:rFonts w:ascii="Times New Roman" w:hAnsi="Times New Roman"/>
          <w:sz w:val="28"/>
        </w:rPr>
        <w:t>11. Какой вид механической передачи применяется для изменения частоты вращения в станках?</w:t>
      </w:r>
    </w:p>
    <w:p>
      <w:pPr>
        <w:ind w:left="567"/>
      </w:pPr>
      <w:r>
        <w:rPr>
          <w:rFonts w:ascii="Times New Roman" w:hAnsi="Times New Roman"/>
          <w:sz w:val="28"/>
        </w:rPr>
        <w:t>а) Ремённая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б) Гидравлический цилиндр;</w:t>
      </w:r>
    </w:p>
    <w:p>
      <w:pPr>
        <w:ind w:left="567"/>
      </w:pPr>
      <w:r>
        <w:rPr>
          <w:rFonts w:ascii="Times New Roman" w:hAnsi="Times New Roman"/>
          <w:sz w:val="28"/>
        </w:rPr>
        <w:t>в) Пружинный механизм;</w:t>
      </w:r>
    </w:p>
    <w:p>
      <w:pPr>
        <w:ind w:left="567"/>
      </w:pPr>
      <w:r>
        <w:rPr>
          <w:rFonts w:ascii="Times New Roman" w:hAnsi="Times New Roman"/>
          <w:sz w:val="28"/>
        </w:rPr>
        <w:t>г) Электромагнитная муфта.</w:t>
      </w:r>
    </w:p>
    <w:p>
      <w:r>
        <w:rPr>
          <w:rFonts w:ascii="Times New Roman" w:hAnsi="Times New Roman"/>
          <w:sz w:val="28"/>
        </w:rPr>
        <w:t>Правильный ответ под номером: а</w:t>
      </w:r>
    </w:p>
    <w:p>
      <w:r>
        <w:rPr>
          <w:rFonts w:ascii="Times New Roman" w:hAnsi="Times New Roman"/>
          <w:sz w:val="28"/>
        </w:rPr>
        <w:t>12. Что такое крутящий момент?</w:t>
      </w:r>
    </w:p>
    <w:p>
      <w:pPr>
        <w:ind w:left="567"/>
      </w:pPr>
      <w:r>
        <w:rPr>
          <w:rFonts w:ascii="Times New Roman" w:hAnsi="Times New Roman"/>
          <w:sz w:val="28"/>
        </w:rPr>
        <w:t>а) Сила, действующая вдоль оси;</w:t>
      </w:r>
    </w:p>
    <w:p>
      <w:pPr>
        <w:ind w:left="567"/>
      </w:pPr>
      <w:r>
        <w:rPr>
          <w:rFonts w:ascii="Times New Roman" w:hAnsi="Times New Roman"/>
          <w:sz w:val="28"/>
        </w:rPr>
        <w:t>б) Произведение силы на плечо, вызывающее вращение;</w:t>
      </w:r>
    </w:p>
    <w:p>
      <w:pPr>
        <w:ind w:left="567"/>
      </w:pPr>
      <w:r>
        <w:rPr>
          <w:rFonts w:ascii="Times New Roman" w:hAnsi="Times New Roman"/>
          <w:sz w:val="28"/>
        </w:rPr>
        <w:t>в) Скорость вращения вала;</w:t>
      </w:r>
    </w:p>
    <w:p>
      <w:pPr>
        <w:ind w:left="567"/>
      </w:pPr>
      <w:r>
        <w:rPr>
          <w:rFonts w:ascii="Times New Roman" w:hAnsi="Times New Roman"/>
          <w:sz w:val="28"/>
        </w:rPr>
        <w:t>г) Мощность электродвигателя.</w:t>
      </w:r>
    </w:p>
    <w:p>
      <w:r>
        <w:rPr>
          <w:rFonts w:ascii="Times New Roman" w:hAnsi="Times New Roman"/>
          <w:sz w:val="28"/>
        </w:rPr>
        <w:t>Правильный ответ под номером: б</w:t>
      </w:r>
    </w:p>
    <w:p>
      <w:r>
        <w:rPr>
          <w:rFonts w:ascii="Times New Roman" w:hAnsi="Times New Roman"/>
          <w:sz w:val="28"/>
        </w:rPr>
        <w:t>13. Какой тип подшипника предназначен для восприятия осевой нагрузки?</w:t>
      </w:r>
    </w:p>
    <w:p>
      <w:pPr>
        <w:ind w:left="567"/>
      </w:pPr>
      <w:r>
        <w:rPr>
          <w:rFonts w:ascii="Times New Roman" w:hAnsi="Times New Roman"/>
          <w:sz w:val="28"/>
        </w:rPr>
        <w:t>а) Радиальный шариковый;</w:t>
      </w:r>
    </w:p>
    <w:p>
      <w:pPr>
        <w:ind w:left="567"/>
      </w:pPr>
      <w:r>
        <w:rPr>
          <w:rFonts w:ascii="Times New Roman" w:hAnsi="Times New Roman"/>
          <w:sz w:val="28"/>
        </w:rPr>
        <w:t>б) Радиально-упорный;</w:t>
      </w:r>
    </w:p>
    <w:p>
      <w:pPr>
        <w:ind w:left="567"/>
      </w:pPr>
      <w:r>
        <w:rPr>
          <w:rFonts w:ascii="Times New Roman" w:hAnsi="Times New Roman"/>
          <w:sz w:val="28"/>
        </w:rPr>
        <w:t>в) Сферический;</w:t>
      </w:r>
    </w:p>
    <w:p>
      <w:pPr>
        <w:ind w:left="567"/>
      </w:pPr>
      <w:r>
        <w:rPr>
          <w:rFonts w:ascii="Times New Roman" w:hAnsi="Times New Roman"/>
          <w:sz w:val="28"/>
        </w:rPr>
        <w:t>г) Упорный.</w:t>
      </w:r>
    </w:p>
    <w:p>
      <w:r>
        <w:rPr>
          <w:rFonts w:ascii="Times New Roman" w:hAnsi="Times New Roman"/>
          <w:sz w:val="28"/>
        </w:rPr>
        <w:t>Правильный ответ под номером: г</w:t>
      </w:r>
    </w:p>
    <w:p>
      <w:r>
        <w:rPr>
          <w:rFonts w:ascii="Times New Roman" w:hAnsi="Times New Roman"/>
          <w:sz w:val="28"/>
        </w:rPr>
        <w:t>14. Что такое допуск размера?</w:t>
      </w:r>
    </w:p>
    <w:p>
      <w:pPr>
        <w:ind w:left="567"/>
      </w:pPr>
      <w:r>
        <w:rPr>
          <w:rFonts w:ascii="Times New Roman" w:hAnsi="Times New Roman"/>
          <w:sz w:val="28"/>
        </w:rPr>
        <w:t>а) Разность между наибольшим и наименьшим предельными размерами;</w:t>
      </w:r>
    </w:p>
    <w:p>
      <w:pPr>
        <w:ind w:left="567"/>
      </w:pPr>
      <w:r>
        <w:rPr>
          <w:rFonts w:ascii="Times New Roman" w:hAnsi="Times New Roman"/>
          <w:sz w:val="28"/>
        </w:rPr>
        <w:t>б) Разрешение на выполнение работы;</w:t>
      </w:r>
    </w:p>
    <w:p>
      <w:pPr>
        <w:ind w:left="567"/>
      </w:pPr>
      <w:r>
        <w:rPr>
          <w:rFonts w:ascii="Times New Roman" w:hAnsi="Times New Roman"/>
          <w:sz w:val="28"/>
        </w:rPr>
        <w:t>в) Номинальный размер детали;</w:t>
      </w:r>
    </w:p>
    <w:p>
      <w:pPr>
        <w:ind w:left="567"/>
      </w:pPr>
      <w:r>
        <w:rPr>
          <w:rFonts w:ascii="Times New Roman" w:hAnsi="Times New Roman"/>
          <w:sz w:val="28"/>
        </w:rPr>
        <w:t>г) Отклонение формы детали.</w:t>
      </w:r>
    </w:p>
    <w:p>
      <w:r>
        <w:rPr>
          <w:rFonts w:ascii="Times New Roman" w:hAnsi="Times New Roman"/>
          <w:sz w:val="28"/>
        </w:rPr>
        <w:t>Правильный ответ под номером: а</w:t>
      </w:r>
    </w:p>
    <w:p>
      <w:r>
        <w:rPr>
          <w:rFonts w:ascii="Times New Roman" w:hAnsi="Times New Roman"/>
          <w:sz w:val="28"/>
        </w:rPr>
        <w:t>15. Какой измерительный инструмент применяется для контроля наружных размеров с точностью 0,01 мм?</w:t>
      </w:r>
    </w:p>
    <w:p>
      <w:pPr>
        <w:ind w:left="567"/>
      </w:pPr>
      <w:r>
        <w:rPr>
          <w:rFonts w:ascii="Times New Roman" w:hAnsi="Times New Roman"/>
          <w:sz w:val="28"/>
        </w:rPr>
        <w:t>а) Линейка металлическая;</w:t>
      </w:r>
    </w:p>
    <w:p>
      <w:pPr>
        <w:ind w:left="567"/>
      </w:pPr>
      <w:r>
        <w:rPr>
          <w:rFonts w:ascii="Times New Roman" w:hAnsi="Times New Roman"/>
          <w:sz w:val="28"/>
        </w:rPr>
        <w:t>б) Штангенциркуль ШЦ-I;</w:t>
      </w:r>
    </w:p>
    <w:p>
      <w:pPr>
        <w:ind w:left="567"/>
      </w:pPr>
      <w:r>
        <w:rPr>
          <w:rFonts w:ascii="Times New Roman" w:hAnsi="Times New Roman"/>
          <w:sz w:val="28"/>
        </w:rPr>
        <w:t>в) Микрометр гладкий;</w:t>
      </w:r>
    </w:p>
    <w:p>
      <w:pPr>
        <w:ind w:left="567"/>
      </w:pPr>
      <w:r>
        <w:rPr>
          <w:rFonts w:ascii="Times New Roman" w:hAnsi="Times New Roman"/>
          <w:sz w:val="28"/>
        </w:rPr>
        <w:t>г) Угломер.</w:t>
      </w:r>
    </w:p>
    <w:p>
      <w:r>
        <w:rPr>
          <w:rFonts w:ascii="Times New Roman" w:hAnsi="Times New Roman"/>
          <w:sz w:val="28"/>
        </w:rPr>
        <w:t>Правильный ответ под номером: в</w:t>
      </w:r>
    </w:p>
    <w:p>
      <w:r>
        <w:rPr>
          <w:rFonts w:ascii="Times New Roman" w:hAnsi="Times New Roman"/>
          <w:sz w:val="28"/>
        </w:rPr>
        <w:t>16. Какая посадка обеспечивает натяг между деталями?</w:t>
      </w:r>
    </w:p>
    <w:p>
      <w:pPr>
        <w:ind w:left="567"/>
      </w:pPr>
      <w:r>
        <w:rPr>
          <w:rFonts w:ascii="Times New Roman" w:hAnsi="Times New Roman"/>
          <w:sz w:val="28"/>
        </w:rPr>
        <w:t>а) Скользящая;</w:t>
      </w:r>
    </w:p>
    <w:p>
      <w:pPr>
        <w:ind w:left="567"/>
      </w:pPr>
      <w:r>
        <w:rPr>
          <w:rFonts w:ascii="Times New Roman" w:hAnsi="Times New Roman"/>
          <w:sz w:val="28"/>
        </w:rPr>
        <w:t>б) Переходная;</w:t>
      </w:r>
    </w:p>
    <w:p>
      <w:pPr>
        <w:ind w:left="567"/>
      </w:pPr>
      <w:r>
        <w:rPr>
          <w:rFonts w:ascii="Times New Roman" w:hAnsi="Times New Roman"/>
          <w:sz w:val="28"/>
        </w:rPr>
        <w:t>в) С натягом;</w:t>
      </w:r>
    </w:p>
    <w:p>
      <w:pPr>
        <w:ind w:left="567"/>
      </w:pPr>
      <w:r>
        <w:rPr>
          <w:rFonts w:ascii="Times New Roman" w:hAnsi="Times New Roman"/>
          <w:sz w:val="28"/>
        </w:rPr>
        <w:t>г) Свободная.</w:t>
      </w:r>
    </w:p>
    <w:p>
      <w:r>
        <w:rPr>
          <w:rFonts w:ascii="Times New Roman" w:hAnsi="Times New Roman"/>
          <w:sz w:val="28"/>
        </w:rPr>
        <w:t>Правильный ответ под номером: в</w:t>
      </w:r>
    </w:p>
    <w:p>
      <w:r>
        <w:rPr>
          <w:rFonts w:ascii="Times New Roman" w:hAnsi="Times New Roman"/>
          <w:sz w:val="28"/>
        </w:rPr>
        <w:t>17. Какой вид механической обработки осуществляется путём снятия стружки с заготовки?</w:t>
      </w:r>
    </w:p>
    <w:p>
      <w:pPr>
        <w:ind w:left="567"/>
      </w:pPr>
      <w:r>
        <w:rPr>
          <w:rFonts w:ascii="Times New Roman" w:hAnsi="Times New Roman"/>
          <w:sz w:val="28"/>
        </w:rPr>
        <w:t>а) Литьё;</w:t>
      </w:r>
    </w:p>
    <w:p>
      <w:pPr>
        <w:ind w:left="567"/>
      </w:pPr>
      <w:r>
        <w:rPr>
          <w:rFonts w:ascii="Times New Roman" w:hAnsi="Times New Roman"/>
          <w:sz w:val="28"/>
        </w:rPr>
        <w:t>б) Штамповка;</w:t>
      </w:r>
    </w:p>
    <w:p>
      <w:pPr>
        <w:ind w:left="567"/>
      </w:pPr>
      <w:r>
        <w:rPr>
          <w:rFonts w:ascii="Times New Roman" w:hAnsi="Times New Roman"/>
          <w:sz w:val="28"/>
        </w:rPr>
        <w:t>в) Сварка;</w:t>
      </w:r>
    </w:p>
    <w:p>
      <w:pPr>
        <w:ind w:left="567"/>
      </w:pPr>
      <w:r>
        <w:rPr>
          <w:rFonts w:ascii="Times New Roman" w:hAnsi="Times New Roman"/>
          <w:sz w:val="28"/>
        </w:rPr>
        <w:t>г) Точение.</w:t>
      </w:r>
    </w:p>
    <w:p>
      <w:r>
        <w:rPr>
          <w:rFonts w:ascii="Times New Roman" w:hAnsi="Times New Roman"/>
          <w:sz w:val="28"/>
        </w:rPr>
        <w:t>Правильный ответ под номером: г</w:t>
      </w:r>
    </w:p>
    <w:p>
      <w:r>
        <w:rPr>
          <w:rFonts w:ascii="Times New Roman" w:hAnsi="Times New Roman"/>
          <w:sz w:val="28"/>
        </w:rPr>
        <w:t>18. Что такое припуск на обработку?</w:t>
      </w:r>
    </w:p>
    <w:p>
      <w:pPr>
        <w:ind w:left="567"/>
      </w:pPr>
      <w:r>
        <w:rPr>
          <w:rFonts w:ascii="Times New Roman" w:hAnsi="Times New Roman"/>
          <w:sz w:val="28"/>
        </w:rPr>
        <w:t>а) Расстояние между станками в цеху;</w:t>
      </w:r>
    </w:p>
    <w:p>
      <w:pPr>
        <w:ind w:left="567"/>
      </w:pPr>
      <w:r>
        <w:rPr>
          <w:rFonts w:ascii="Times New Roman" w:hAnsi="Times New Roman"/>
          <w:sz w:val="28"/>
        </w:rPr>
        <w:t>б) Слой материала, удаляемый с заготовки для получения готовой детали;</w:t>
      </w:r>
    </w:p>
    <w:p>
      <w:pPr>
        <w:ind w:left="567"/>
      </w:pPr>
      <w:r>
        <w:rPr>
          <w:rFonts w:ascii="Times New Roman" w:hAnsi="Times New Roman"/>
          <w:sz w:val="28"/>
        </w:rPr>
        <w:t>в) Допустимая погрешность измерения;</w:t>
      </w:r>
    </w:p>
    <w:p>
      <w:pPr>
        <w:ind w:left="567"/>
      </w:pPr>
      <w:r>
        <w:rPr>
          <w:rFonts w:ascii="Times New Roman" w:hAnsi="Times New Roman"/>
          <w:sz w:val="28"/>
        </w:rPr>
        <w:t>г) Время, затрачиваемое на обработку.</w:t>
      </w:r>
    </w:p>
    <w:p>
      <w:r>
        <w:rPr>
          <w:rFonts w:ascii="Times New Roman" w:hAnsi="Times New Roman"/>
          <w:sz w:val="28"/>
        </w:rPr>
        <w:t>Правильный ответ под номером: б</w:t>
      </w:r>
    </w:p>
    <w:p>
      <w:r>
        <w:rPr>
          <w:rFonts w:ascii="Times New Roman" w:hAnsi="Times New Roman"/>
          <w:sz w:val="28"/>
        </w:rPr>
        <w:t>19. Какой метод обработки обеспечивает наивысшую точность и чистоту поверхности?</w:t>
      </w:r>
    </w:p>
    <w:p>
      <w:pPr>
        <w:ind w:left="567"/>
      </w:pPr>
      <w:r>
        <w:rPr>
          <w:rFonts w:ascii="Times New Roman" w:hAnsi="Times New Roman"/>
          <w:sz w:val="28"/>
        </w:rPr>
        <w:t>а)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б) Строгание;</w:t>
      </w:r>
    </w:p>
    <w:p>
      <w:pPr>
        <w:ind w:left="567"/>
      </w:pPr>
      <w:r>
        <w:rPr>
          <w:rFonts w:ascii="Times New Roman" w:hAnsi="Times New Roman"/>
          <w:sz w:val="28"/>
        </w:rPr>
        <w:t>в) Шлифование;</w:t>
      </w:r>
    </w:p>
    <w:p>
      <w:pPr>
        <w:ind w:left="567"/>
      </w:pPr>
      <w:r>
        <w:rPr>
          <w:rFonts w:ascii="Times New Roman" w:hAnsi="Times New Roman"/>
          <w:sz w:val="28"/>
        </w:rPr>
        <w:t>г) Сверление.</w:t>
      </w:r>
    </w:p>
    <w:p>
      <w:r>
        <w:rPr>
          <w:rFonts w:ascii="Times New Roman" w:hAnsi="Times New Roman"/>
          <w:sz w:val="28"/>
        </w:rPr>
        <w:t>Правильный ответ под номером: в</w:t>
      </w:r>
    </w:p>
    <w:p>
      <w:r>
        <w:rPr>
          <w:rFonts w:ascii="Times New Roman" w:hAnsi="Times New Roman"/>
          <w:sz w:val="28"/>
        </w:rPr>
        <w:t>20. Что является основным мерой защиты от поражения электрическим током при работе на станке?</w:t>
      </w:r>
    </w:p>
    <w:p>
      <w:pPr>
        <w:ind w:left="567"/>
      </w:pPr>
      <w:r>
        <w:rPr>
          <w:rFonts w:ascii="Times New Roman" w:hAnsi="Times New Roman"/>
          <w:sz w:val="28"/>
        </w:rPr>
        <w:t>а) Увеличение освещённости рабочего места;</w:t>
      </w:r>
    </w:p>
    <w:p>
      <w:pPr>
        <w:ind w:left="567"/>
      </w:pPr>
      <w:r>
        <w:rPr>
          <w:rFonts w:ascii="Times New Roman" w:hAnsi="Times New Roman"/>
          <w:sz w:val="28"/>
        </w:rPr>
        <w:t>б) Использование только новых инструментов;</w:t>
      </w:r>
    </w:p>
    <w:p>
      <w:pPr>
        <w:ind w:left="567"/>
      </w:pPr>
      <w:r>
        <w:rPr>
          <w:rFonts w:ascii="Times New Roman" w:hAnsi="Times New Roman"/>
          <w:sz w:val="28"/>
        </w:rPr>
        <w:t>в) Регулярная чистка оборудования от стружки;</w:t>
      </w:r>
    </w:p>
    <w:p>
      <w:pPr>
        <w:ind w:left="567"/>
      </w:pPr>
      <w:r>
        <w:rPr>
          <w:rFonts w:ascii="Times New Roman" w:hAnsi="Times New Roman"/>
          <w:sz w:val="28"/>
        </w:rPr>
        <w:t>г) Защитное заземление корпуса станка.</w:t>
      </w:r>
    </w:p>
    <w:p>
      <w:r>
        <w:rPr>
          <w:rFonts w:ascii="Times New Roman" w:hAnsi="Times New Roman"/>
          <w:sz w:val="28"/>
        </w:rPr>
        <w:t>Правильный ответ под номером: г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