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CEDD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4D7D6E5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BDAA2E0" wp14:editId="1DA74212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5BC42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6816935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DADE9F2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F4E4FF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69071E1E" w14:textId="5E467735" w:rsidR="00A53FF1" w:rsidRPr="00B04187" w:rsidRDefault="00ED1027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A53FF1" w:rsidRPr="00B04187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11B40FC" w14:textId="77777777" w:rsidR="00A53FF1" w:rsidRPr="00B04187" w:rsidRDefault="00A53FF1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D98E674" w14:textId="065EE6ED" w:rsidR="00A53FF1" w:rsidRPr="00B04187" w:rsidRDefault="00310476" w:rsidP="00F17414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31047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F17414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8118F5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  <w:r w:rsidR="008118F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DCDC0FE" w14:textId="04C5F747" w:rsidR="00A53FF1" w:rsidRPr="00B04187" w:rsidRDefault="00BA6C5E" w:rsidP="00A53FF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>
        <w:rPr>
          <w:rFonts w:ascii="Times New Roman" w:eastAsia="Times New Roman" w:hAnsi="Times New Roman" w:cs="Times New Roman"/>
          <w:b/>
          <w:color w:val="auto"/>
        </w:rPr>
        <w:t xml:space="preserve">(повышение квалификации на </w:t>
      </w:r>
      <w:r w:rsidR="00A70E8C">
        <w:rPr>
          <w:rFonts w:ascii="Times New Roman" w:eastAsia="Times New Roman" w:hAnsi="Times New Roman" w:cs="Times New Roman"/>
          <w:b/>
          <w:color w:val="auto"/>
        </w:rPr>
        <w:t>6</w:t>
      </w:r>
      <w:r>
        <w:rPr>
          <w:rFonts w:ascii="Times New Roman" w:eastAsia="Times New Roman" w:hAnsi="Times New Roman" w:cs="Times New Roman"/>
          <w:b/>
          <w:color w:val="auto"/>
        </w:rPr>
        <w:t>-</w:t>
      </w:r>
      <w:r w:rsidR="00A70E8C">
        <w:rPr>
          <w:rFonts w:ascii="Times New Roman" w:eastAsia="Times New Roman" w:hAnsi="Times New Roman" w:cs="Times New Roman"/>
          <w:b/>
          <w:color w:val="auto"/>
        </w:rPr>
        <w:t>7</w:t>
      </w:r>
      <w:r>
        <w:rPr>
          <w:rFonts w:ascii="Times New Roman" w:eastAsia="Times New Roman" w:hAnsi="Times New Roman" w:cs="Times New Roman"/>
          <w:b/>
          <w:color w:val="auto"/>
        </w:rPr>
        <w:t xml:space="preserve"> </w:t>
      </w:r>
      <w:r w:rsidR="00A53FF1" w:rsidRPr="00B04187">
        <w:rPr>
          <w:rFonts w:ascii="Times New Roman" w:eastAsia="Times New Roman" w:hAnsi="Times New Roman" w:cs="Times New Roman"/>
          <w:b/>
          <w:color w:val="auto"/>
        </w:rPr>
        <w:t>разряд)</w:t>
      </w:r>
    </w:p>
    <w:p w14:paraId="29718360" w14:textId="77777777" w:rsidR="00A53FF1" w:rsidRPr="00B04187" w:rsidRDefault="00A53FF1" w:rsidP="00A53FF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646"/>
      </w:tblGrid>
      <w:tr w:rsidR="00A53FF1" w:rsidRPr="00B04187" w14:paraId="6F6F972D" w14:textId="77777777" w:rsidTr="0056292D">
        <w:tc>
          <w:tcPr>
            <w:tcW w:w="1668" w:type="dxa"/>
          </w:tcPr>
          <w:p w14:paraId="02C9CF1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646" w:type="dxa"/>
          </w:tcPr>
          <w:p w14:paraId="1319AD2C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B153D56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58DF009B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E271784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3CBE21A8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651E09DD" w14:textId="77777777" w:rsidR="00A53FF1" w:rsidRPr="00B04187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2904EE54" w14:textId="77777777" w:rsid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  <w:bookmarkStart w:id="3" w:name="_2et92p0" w:colFirst="0" w:colLast="0"/>
            <w:bookmarkEnd w:id="3"/>
          </w:p>
          <w:p w14:paraId="17A35138" w14:textId="601E7FAB" w:rsidR="00A53FF1" w:rsidRPr="00BA6C5E" w:rsidRDefault="00A53FF1" w:rsidP="00BA6C5E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364C23" w:rsidRPr="00364C23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364C23" w:rsidRPr="00364C23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364C23" w:rsidRPr="00364C23">
              <w:rPr>
                <w:rFonts w:ascii="Times New Roman" w:eastAsia="Times New Roman" w:hAnsi="Times New Roman" w:cs="Times New Roman"/>
                <w:color w:val="auto"/>
              </w:rPr>
              <w:t>от «15» апреля 2026 г. № 246н</w:t>
            </w:r>
            <w:r w:rsidRPr="00BA6C5E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A53FF1" w:rsidRPr="00B04187" w14:paraId="7244C36F" w14:textId="77777777" w:rsidTr="0056292D">
        <w:tc>
          <w:tcPr>
            <w:tcW w:w="1668" w:type="dxa"/>
          </w:tcPr>
          <w:p w14:paraId="27077E47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646" w:type="dxa"/>
          </w:tcPr>
          <w:p w14:paraId="6584370B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72 академических часа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C408541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В программу включены 38 часов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A53FF1" w:rsidRPr="00B04187" w14:paraId="1179A1B4" w14:textId="77777777" w:rsidTr="0056292D">
        <w:tc>
          <w:tcPr>
            <w:tcW w:w="1668" w:type="dxa"/>
          </w:tcPr>
          <w:p w14:paraId="530A7BB3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646" w:type="dxa"/>
          </w:tcPr>
          <w:p w14:paraId="54385DF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Две недели (10 учебных дней)</w:t>
            </w:r>
          </w:p>
        </w:tc>
      </w:tr>
      <w:tr w:rsidR="00A53FF1" w:rsidRPr="00B04187" w14:paraId="731371E9" w14:textId="77777777" w:rsidTr="0056292D">
        <w:tc>
          <w:tcPr>
            <w:tcW w:w="1668" w:type="dxa"/>
          </w:tcPr>
          <w:p w14:paraId="023D291F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646" w:type="dxa"/>
          </w:tcPr>
          <w:p w14:paraId="7F5F3C9C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Заочно/очно-заочно с применением ДОТ и электронного обучения.</w:t>
            </w:r>
          </w:p>
          <w:p w14:paraId="03A52F47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i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t xml:space="preserve">При условии набора группы обучения (20 человек) может меняться в зависимости от запроса заказчика и осуществляться на его территории (очно, с отрывом от </w:t>
            </w:r>
            <w:r w:rsidRPr="00B04187">
              <w:rPr>
                <w:rFonts w:ascii="Times New Roman" w:eastAsia="Times New Roman" w:hAnsi="Times New Roman" w:cs="Times New Roman"/>
                <w:i/>
                <w:color w:val="auto"/>
              </w:rPr>
              <w:lastRenderedPageBreak/>
              <w:t>производства; без отрыва от производства; с частичным отрывом от производства)</w:t>
            </w:r>
          </w:p>
        </w:tc>
      </w:tr>
      <w:tr w:rsidR="00A53FF1" w:rsidRPr="00B04187" w14:paraId="63DB2BA1" w14:textId="77777777" w:rsidTr="0056292D">
        <w:tc>
          <w:tcPr>
            <w:tcW w:w="1668" w:type="dxa"/>
          </w:tcPr>
          <w:p w14:paraId="4C05DD8C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646" w:type="dxa"/>
          </w:tcPr>
          <w:p w14:paraId="18111EE6" w14:textId="77777777" w:rsidR="00A53FF1" w:rsidRPr="00B04187" w:rsidRDefault="00A53FF1" w:rsidP="00E65723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A53FF1" w:rsidRPr="00B04187" w14:paraId="30EB6159" w14:textId="77777777" w:rsidTr="0056292D">
        <w:tc>
          <w:tcPr>
            <w:tcW w:w="1668" w:type="dxa"/>
          </w:tcPr>
          <w:p w14:paraId="6A25A3A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образованию и обучению слушателей</w:t>
            </w:r>
          </w:p>
        </w:tc>
        <w:tc>
          <w:tcPr>
            <w:tcW w:w="8646" w:type="dxa"/>
          </w:tcPr>
          <w:p w14:paraId="671BC5D7" w14:textId="77777777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2F81A7E4" w14:textId="55E5CE2E" w:rsidR="00F37051" w:rsidRDefault="00F37051" w:rsidP="00F3705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среднее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29F73AB" w14:textId="4AD80F07" w:rsidR="00F37051" w:rsidRDefault="00F37051" w:rsidP="00F3705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обучение по программам профессиональной подготовки, переподготовки, повышения квалификации по данной профессии рабочего (подтвержденное документально)</w:t>
            </w:r>
          </w:p>
          <w:p w14:paraId="5167C898" w14:textId="77777777" w:rsidR="00F37051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либо </w:t>
            </w:r>
          </w:p>
          <w:p w14:paraId="60121639" w14:textId="15876263" w:rsidR="00A53FF1" w:rsidRPr="00B04187" w:rsidRDefault="00F37051" w:rsidP="00F3705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с</w:t>
            </w:r>
            <w:r w:rsidR="00A53FF1" w:rsidRPr="00B04187">
              <w:rPr>
                <w:rFonts w:ascii="Times New Roman" w:eastAsia="Times New Roman" w:hAnsi="Times New Roman" w:cs="Times New Roman"/>
                <w:color w:val="auto"/>
              </w:rPr>
              <w:t>реднее профессиональное образование – программы подготовки квалифицированных рабочих, служащих</w:t>
            </w:r>
          </w:p>
        </w:tc>
      </w:tr>
      <w:tr w:rsidR="00A53FF1" w:rsidRPr="00B04187" w14:paraId="1298A118" w14:textId="77777777" w:rsidTr="0056292D">
        <w:tc>
          <w:tcPr>
            <w:tcW w:w="1668" w:type="dxa"/>
          </w:tcPr>
          <w:p w14:paraId="5102689A" w14:textId="77777777" w:rsidR="00A53FF1" w:rsidRPr="00B04187" w:rsidRDefault="00A53FF1" w:rsidP="00BA6C5E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Требования к опыту практической работы слушателей</w:t>
            </w:r>
          </w:p>
        </w:tc>
        <w:tc>
          <w:tcPr>
            <w:tcW w:w="8646" w:type="dxa"/>
          </w:tcPr>
          <w:p w14:paraId="679D09B6" w14:textId="77777777" w:rsidR="00A70E8C" w:rsidRPr="00FD5631" w:rsidRDefault="00153269" w:rsidP="00A70E8C">
            <w:pPr>
              <w:rPr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На </w:t>
            </w:r>
            <w:r w:rsidR="00A70E8C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6</w:t>
            </w:r>
            <w:r w:rsidR="00BA6C5E"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</w:t>
            </w:r>
            <w:proofErr w:type="gramStart"/>
            <w:r w:rsidR="00BA6C5E"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: </w:t>
            </w:r>
            <w:r w:rsidR="00A70E8C" w:rsidRPr="00FD5631">
              <w:rPr>
                <w:lang w:eastAsia="en-US"/>
              </w:rPr>
              <w:t>Не</w:t>
            </w:r>
            <w:proofErr w:type="gramEnd"/>
            <w:r w:rsidR="00A70E8C" w:rsidRPr="00FD5631">
              <w:rPr>
                <w:lang w:eastAsia="en-US"/>
              </w:rPr>
              <w:t xml:space="preserve"> менее трех лет </w:t>
            </w:r>
            <w:r w:rsidR="00A70E8C" w:rsidRPr="00FD5631">
              <w:t>наладчиком по контрольно-измерительным приборам и автоматике 5</w:t>
            </w:r>
            <w:r w:rsidR="00A70E8C"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482BFE81" w14:textId="77777777" w:rsidR="00A70E8C" w:rsidRDefault="00A70E8C" w:rsidP="00A70E8C">
            <w:pPr>
              <w:jc w:val="both"/>
            </w:pP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5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  <w:p w14:paraId="44628517" w14:textId="1D7EFF81" w:rsidR="00A53FF1" w:rsidRPr="00B04187" w:rsidRDefault="00E65723" w:rsidP="00E65723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На </w:t>
            </w:r>
            <w:r w:rsidR="00A70E8C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7</w:t>
            </w:r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</w:t>
            </w:r>
            <w:proofErr w:type="gramStart"/>
            <w:r w:rsidRPr="00BA6C5E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:</w:t>
            </w:r>
            <w:r>
              <w:t xml:space="preserve"> </w:t>
            </w:r>
            <w:r w:rsidR="00A70E8C" w:rsidRPr="00FD5631">
              <w:t>Не</w:t>
            </w:r>
            <w:proofErr w:type="gramEnd"/>
            <w:r w:rsidR="00A70E8C" w:rsidRPr="00FD5631">
              <w:t xml:space="preserve"> менее трех лет наладчиком контрольно-измерительных приборов и автоматики 6-го разряда</w:t>
            </w:r>
          </w:p>
        </w:tc>
      </w:tr>
      <w:tr w:rsidR="00ED1027" w:rsidRPr="00B04187" w14:paraId="720372FE" w14:textId="77777777" w:rsidTr="0056292D">
        <w:tc>
          <w:tcPr>
            <w:tcW w:w="1668" w:type="dxa"/>
          </w:tcPr>
          <w:p w14:paraId="6E130B81" w14:textId="6CF5C366" w:rsidR="00ED1027" w:rsidRPr="00B04187" w:rsidRDefault="00ED1027" w:rsidP="00ED1027">
            <w:pPr>
              <w:widowControl/>
              <w:ind w:left="-113"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ED1027">
              <w:rPr>
                <w:rFonts w:ascii="Times New Roman" w:eastAsia="Times New Roman" w:hAnsi="Times New Roman" w:cs="Times New Roman"/>
                <w:b/>
                <w:color w:val="auto"/>
                <w:spacing w:val="-6"/>
              </w:rPr>
              <w:t>Периодичность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обучения</w:t>
            </w:r>
          </w:p>
        </w:tc>
        <w:tc>
          <w:tcPr>
            <w:tcW w:w="8646" w:type="dxa"/>
          </w:tcPr>
          <w:p w14:paraId="6BAD4A2C" w14:textId="0FE79F98" w:rsidR="00ED1027" w:rsidRPr="00ED1027" w:rsidRDefault="00A70E8C" w:rsidP="00ED1027">
            <w:pPr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6</w:t>
            </w:r>
            <w:r w:rsidR="00ED1027" w:rsidRPr="00ED1027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>7</w:t>
            </w:r>
            <w:r w:rsidR="00ED1027" w:rsidRPr="00ED1027">
              <w:rPr>
                <w:rFonts w:ascii="Times New Roman" w:eastAsia="Times New Roman" w:hAnsi="Times New Roman" w:cs="Times New Roman"/>
                <w:b/>
                <w:color w:val="auto"/>
                <w:u w:val="single"/>
              </w:rPr>
              <w:t xml:space="preserve"> разряду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 xml:space="preserve"> р</w:t>
            </w:r>
            <w:r w:rsidR="00ED1027" w:rsidRPr="00ED1027">
              <w:rPr>
                <w:rFonts w:ascii="Times New Roman" w:eastAsia="Times New Roman" w:hAnsi="Times New Roman" w:cs="Times New Roman"/>
                <w:color w:val="auto"/>
              </w:rPr>
              <w:t xml:space="preserve">екомендуется дополнительное профессиональное образование – программы повышения квалификации не реже одного раза в пять лет 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>(</w:t>
            </w:r>
            <w:r w:rsidR="00ED1027" w:rsidRPr="00ED1027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="00ED1027">
              <w:rPr>
                <w:rFonts w:ascii="Times New Roman" w:eastAsia="Times New Roman" w:hAnsi="Times New Roman" w:cs="Times New Roman"/>
                <w:color w:val="auto"/>
              </w:rPr>
              <w:t>)</w:t>
            </w:r>
          </w:p>
        </w:tc>
      </w:tr>
      <w:tr w:rsidR="00A53FF1" w:rsidRPr="00B04187" w14:paraId="01ADA820" w14:textId="77777777" w:rsidTr="0056292D">
        <w:tc>
          <w:tcPr>
            <w:tcW w:w="1668" w:type="dxa"/>
          </w:tcPr>
          <w:p w14:paraId="0468D21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646" w:type="dxa"/>
          </w:tcPr>
          <w:p w14:paraId="4451657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A53FF1" w:rsidRPr="00B04187" w14:paraId="7FA4213C" w14:textId="77777777" w:rsidTr="0056292D">
        <w:tc>
          <w:tcPr>
            <w:tcW w:w="1668" w:type="dxa"/>
          </w:tcPr>
          <w:p w14:paraId="7E1781B4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646" w:type="dxa"/>
          </w:tcPr>
          <w:p w14:paraId="66D7CB6E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A53FF1" w:rsidRPr="00B04187" w14:paraId="2A2F2543" w14:textId="77777777" w:rsidTr="0056292D">
        <w:tc>
          <w:tcPr>
            <w:tcW w:w="1668" w:type="dxa"/>
          </w:tcPr>
          <w:p w14:paraId="569BF8AD" w14:textId="77777777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646" w:type="dxa"/>
          </w:tcPr>
          <w:p w14:paraId="389FE4AF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6914CD43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E136C50" w14:textId="77777777" w:rsidR="00A53FF1" w:rsidRPr="00B04187" w:rsidRDefault="00A53FF1" w:rsidP="00BA6C5E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-проверку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A53FF1" w:rsidRPr="00B04187" w14:paraId="51B18B6F" w14:textId="77777777" w:rsidTr="0056292D">
        <w:trPr>
          <w:trHeight w:val="500"/>
        </w:trPr>
        <w:tc>
          <w:tcPr>
            <w:tcW w:w="1668" w:type="dxa"/>
          </w:tcPr>
          <w:p w14:paraId="13727379" w14:textId="77777777" w:rsidR="00ED1027" w:rsidRDefault="00ED1027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6DB539E7" w14:textId="28C49E02" w:rsidR="00A53FF1" w:rsidRPr="00B04187" w:rsidRDefault="00A53FF1" w:rsidP="00BA6C5E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646" w:type="dxa"/>
          </w:tcPr>
          <w:p w14:paraId="5C7B4675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Свидетельство о профессии рабочего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, должности служащего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</w:t>
            </w:r>
            <w:r w:rsidRPr="00B04187">
              <w:rPr>
                <w:rFonts w:ascii="Times New Roman" w:eastAsia="Times New Roman" w:hAnsi="Times New Roman" w:cs="Times New Roman"/>
                <w:color w:val="auto"/>
                <w:lang w:bidi="ru-RU"/>
              </w:rPr>
              <w:t>установленного образца</w:t>
            </w:r>
            <w:r w:rsidRPr="00B04187">
              <w:rPr>
                <w:rFonts w:ascii="Times New Roman" w:eastAsia="Times New Roman" w:hAnsi="Times New Roman" w:cs="Times New Roman"/>
                <w:color w:val="auto"/>
              </w:rPr>
              <w:t xml:space="preserve"> на разряд выше имеющегося до начала обучения.</w:t>
            </w:r>
          </w:p>
          <w:p w14:paraId="004AD3F2" w14:textId="77777777" w:rsidR="00A53FF1" w:rsidRPr="00B04187" w:rsidRDefault="00A53FF1" w:rsidP="00BA6C5E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04187">
              <w:rPr>
                <w:rFonts w:ascii="Times New Roman" w:eastAsia="Times New Roman" w:hAnsi="Times New Roman" w:cs="Times New Roman"/>
                <w:color w:val="auto"/>
              </w:rPr>
              <w:t>Удостоверение установленного образца (с указанием разряда).</w:t>
            </w:r>
          </w:p>
        </w:tc>
      </w:tr>
    </w:tbl>
    <w:p w14:paraId="233EF4B9" w14:textId="77777777" w:rsidR="00A53FF1" w:rsidRPr="00B04187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13F2570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E8C176D" w14:textId="77777777" w:rsidR="00A53FF1" w:rsidRPr="002A0954" w:rsidRDefault="00A53FF1" w:rsidP="00A53FF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A53FF1" w:rsidRPr="002A0954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426012">
    <w:abstractNumId w:val="3"/>
  </w:num>
  <w:num w:numId="2" w16cid:durableId="70738698">
    <w:abstractNumId w:val="2"/>
  </w:num>
  <w:num w:numId="3" w16cid:durableId="1642731351">
    <w:abstractNumId w:val="0"/>
  </w:num>
  <w:num w:numId="4" w16cid:durableId="22749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20891"/>
    <w:rsid w:val="00064D84"/>
    <w:rsid w:val="000D08E8"/>
    <w:rsid w:val="000D1FC1"/>
    <w:rsid w:val="00153269"/>
    <w:rsid w:val="00310476"/>
    <w:rsid w:val="003370E0"/>
    <w:rsid w:val="00364C23"/>
    <w:rsid w:val="00393CE0"/>
    <w:rsid w:val="005B1D9C"/>
    <w:rsid w:val="006E13C8"/>
    <w:rsid w:val="008118F5"/>
    <w:rsid w:val="009353ED"/>
    <w:rsid w:val="00A53FF1"/>
    <w:rsid w:val="00A70E8C"/>
    <w:rsid w:val="00B46D04"/>
    <w:rsid w:val="00B53EDB"/>
    <w:rsid w:val="00B63F5B"/>
    <w:rsid w:val="00BA6C5E"/>
    <w:rsid w:val="00BD792C"/>
    <w:rsid w:val="00E43178"/>
    <w:rsid w:val="00E65723"/>
    <w:rsid w:val="00E77F17"/>
    <w:rsid w:val="00ED1027"/>
    <w:rsid w:val="00F17414"/>
    <w:rsid w:val="00F3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99C19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53E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353ED"/>
    <w:rPr>
      <w:rFonts w:ascii="Segoe UI" w:eastAsia="Arimo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cp:lastPrinted>2025-10-07T11:52:00Z</cp:lastPrinted>
  <dcterms:created xsi:type="dcterms:W3CDTF">2025-11-11T17:31:00Z</dcterms:created>
  <dcterms:modified xsi:type="dcterms:W3CDTF">2025-11-11T17:31:00Z</dcterms:modified>
</cp:coreProperties>
</file>