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EDAD0F" w14:textId="77777777" w:rsidR="007F017B" w:rsidRPr="00BE3778" w:rsidRDefault="007F017B" w:rsidP="007F017B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1C0FAB93" w14:textId="4B746D32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F396D2">
          <v:rect id="_x0000_i1032" style="width:0;height:.75pt" o:hralign="center" o:hrstd="t" o:hr="t" fillcolor="#a0a0a0" stroked="f"/>
        </w:pict>
      </w:r>
      <w:r w:rsidR="004A3813" w:rsidRPr="004A3813">
        <w:rPr>
          <w:rStyle w:val="ac"/>
          <w:rFonts w:ascii="Times New Roman" w:hAnsi="Times New Roman" w:cs="Times New Roman"/>
        </w:rPr>
        <w:t>Тема:</w:t>
      </w:r>
      <w:r w:rsidR="004A3813" w:rsidRPr="004A3813">
        <w:rPr>
          <w:rFonts w:ascii="Times New Roman" w:hAnsi="Times New Roman" w:cs="Times New Roman"/>
        </w:rPr>
        <w:t> 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</w:r>
      <w:r w:rsidRPr="00910D0E">
        <w:rPr>
          <w:rFonts w:ascii="Times New Roman" w:hAnsi="Times New Roman" w:cs="Times New Roman"/>
        </w:rPr>
        <w:br/>
      </w:r>
      <w:bookmarkStart w:id="0" w:name="_GoBack"/>
      <w:bookmarkEnd w:id="0"/>
      <w:r w:rsidR="004A3813" w:rsidRPr="004A3813">
        <w:rPr>
          <w:rStyle w:val="ac"/>
          <w:rFonts w:ascii="Times New Roman" w:hAnsi="Times New Roman" w:cs="Times New Roman"/>
        </w:rPr>
        <w:t>Продолжительность:</w:t>
      </w:r>
      <w:r w:rsidR="004A3813" w:rsidRPr="004A3813">
        <w:rPr>
          <w:rFonts w:ascii="Times New Roman" w:hAnsi="Times New Roman" w:cs="Times New Roman"/>
        </w:rPr>
        <w:t> 1 академический час</w:t>
      </w:r>
      <w:r w:rsidR="004A3813" w:rsidRPr="004A3813">
        <w:rPr>
          <w:rFonts w:ascii="Times New Roman" w:hAnsi="Times New Roman" w:cs="Times New Roman"/>
        </w:rPr>
        <w:br/>
      </w:r>
      <w:r w:rsidR="004A3813" w:rsidRPr="004A3813">
        <w:rPr>
          <w:rStyle w:val="ac"/>
          <w:rFonts w:ascii="Times New Roman" w:hAnsi="Times New Roman" w:cs="Times New Roman"/>
        </w:rPr>
        <w:t>Цель лекции:</w:t>
      </w:r>
      <w:r w:rsidR="004A3813" w:rsidRPr="004A3813">
        <w:rPr>
          <w:rFonts w:ascii="Times New Roman" w:hAnsi="Times New Roman" w:cs="Times New Roman"/>
        </w:rPr>
        <w:t xml:space="preserve"> Систематизировать и углубить знания о профессиональном инструменте для монтажа, наладки и диагностики сложных систем </w:t>
      </w:r>
      <w:proofErr w:type="spellStart"/>
      <w:r w:rsidR="004A3813" w:rsidRPr="004A3813">
        <w:rPr>
          <w:rFonts w:ascii="Times New Roman" w:hAnsi="Times New Roman" w:cs="Times New Roman"/>
        </w:rPr>
        <w:t>КИПиА</w:t>
      </w:r>
      <w:proofErr w:type="spellEnd"/>
      <w:r w:rsidR="004A3813" w:rsidRPr="004A3813">
        <w:rPr>
          <w:rFonts w:ascii="Times New Roman" w:hAnsi="Times New Roman" w:cs="Times New Roman"/>
        </w:rPr>
        <w:t>; изучить инструментарий, применяемый при работе с микропроцессорными устройствами, интеллектуальными датчиками и промышленными сетями; освоить правила выбора, эксплуатации и метрологического контроля инструмента повышенной точности.</w:t>
      </w:r>
    </w:p>
    <w:p w14:paraId="2035F8D3" w14:textId="77777777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0E97A4">
          <v:rect id="_x0000_i1025" style="width:0;height:.75pt" o:hralign="center" o:hrstd="t" o:hr="t" fillcolor="#a0a0a0" stroked="f"/>
        </w:pict>
      </w:r>
    </w:p>
    <w:p w14:paraId="519788FF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Введение</w:t>
      </w:r>
    </w:p>
    <w:p w14:paraId="3D6F9061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Слесарь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 4–6 разряда выполняет работы повышенной сложности: монтаж, наладку, программирование и диагностику систем автоматизации на базе контроллеров, частотных </w:t>
      </w:r>
      <w:proofErr w:type="spellStart"/>
      <w:r w:rsidRPr="004A3813">
        <w:rPr>
          <w:rFonts w:ascii="Times New Roman" w:hAnsi="Times New Roman" w:cs="Times New Roman"/>
        </w:rPr>
        <w:t>преобразоваторов</w:t>
      </w:r>
      <w:proofErr w:type="spellEnd"/>
      <w:r w:rsidRPr="004A3813">
        <w:rPr>
          <w:rFonts w:ascii="Times New Roman" w:hAnsi="Times New Roman" w:cs="Times New Roman"/>
        </w:rPr>
        <w:t xml:space="preserve">, интеллектуальных датчиков с HART, </w:t>
      </w:r>
      <w:proofErr w:type="spellStart"/>
      <w:r w:rsidRPr="004A3813">
        <w:rPr>
          <w:rFonts w:ascii="Times New Roman" w:hAnsi="Times New Roman" w:cs="Times New Roman"/>
        </w:rPr>
        <w:t>Foundation</w:t>
      </w:r>
      <w:proofErr w:type="spellEnd"/>
      <w:r w:rsidRPr="004A3813">
        <w:rPr>
          <w:rFonts w:ascii="Times New Roman" w:hAnsi="Times New Roman" w:cs="Times New Roman"/>
        </w:rPr>
        <w:t xml:space="preserve"> </w:t>
      </w:r>
      <w:proofErr w:type="spellStart"/>
      <w:r w:rsidRPr="004A3813">
        <w:rPr>
          <w:rFonts w:ascii="Times New Roman" w:hAnsi="Times New Roman" w:cs="Times New Roman"/>
        </w:rPr>
        <w:t>Fieldbus</w:t>
      </w:r>
      <w:proofErr w:type="spellEnd"/>
      <w:r w:rsidRPr="004A3813">
        <w:rPr>
          <w:rFonts w:ascii="Times New Roman" w:hAnsi="Times New Roman" w:cs="Times New Roman"/>
        </w:rPr>
        <w:t xml:space="preserve">, </w:t>
      </w:r>
      <w:proofErr w:type="spellStart"/>
      <w:r w:rsidRPr="004A3813">
        <w:rPr>
          <w:rFonts w:ascii="Times New Roman" w:hAnsi="Times New Roman" w:cs="Times New Roman"/>
        </w:rPr>
        <w:t>Profibus</w:t>
      </w:r>
      <w:proofErr w:type="spellEnd"/>
      <w:r w:rsidRPr="004A3813">
        <w:rPr>
          <w:rFonts w:ascii="Times New Roman" w:hAnsi="Times New Roman" w:cs="Times New Roman"/>
        </w:rPr>
        <w:t xml:space="preserve"> PA и другими протоколами. Это предъявляет качественно иные требования к инструменту и приспособлениям по сравнению с разрядами 2–3. Инструмент перестаёт быть только «механическим помощником» – он становится интеллектуальным интерфейсом между оператором и автоматикой.</w:t>
      </w:r>
    </w:p>
    <w:p w14:paraId="7C02A8BC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В данной лекции основное внимание уделено:</w:t>
      </w:r>
    </w:p>
    <w:p w14:paraId="0D1029CA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специализированному измерительному и коммуникационному оборудованию;</w:t>
      </w:r>
    </w:p>
    <w:p w14:paraId="401FD6AA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прецизионному слесарно-монтажному инструменту;</w:t>
      </w:r>
    </w:p>
    <w:p w14:paraId="207B1F03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приспособлениям для работы с электронными компонентами и кабельными системами высокой плотности;</w:t>
      </w:r>
    </w:p>
    <w:p w14:paraId="2E61751B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средствам метрологического обеспечения и безопасности при работах в действующих электроустановках.</w:t>
      </w:r>
    </w:p>
    <w:p w14:paraId="6BD65D6E" w14:textId="77777777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DC3F92">
          <v:rect id="_x0000_i1026" style="width:0;height:.75pt" o:hralign="center" o:hrstd="t" o:hr="t" fillcolor="#a0a0a0" stroked="f"/>
        </w:pict>
      </w:r>
    </w:p>
    <w:p w14:paraId="19CB2FE3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1. Классификация инструмента для слесаря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 4–6 разряда</w:t>
      </w:r>
    </w:p>
    <w:p w14:paraId="22F8D2BC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В отличие от начальных разрядов, где инструмент делился </w:t>
      </w:r>
      <w:proofErr w:type="gramStart"/>
      <w:r w:rsidRPr="004A3813">
        <w:rPr>
          <w:rFonts w:ascii="Times New Roman" w:hAnsi="Times New Roman" w:cs="Times New Roman"/>
        </w:rPr>
        <w:t>на</w:t>
      </w:r>
      <w:proofErr w:type="gramEnd"/>
      <w:r w:rsidRPr="004A3813">
        <w:rPr>
          <w:rFonts w:ascii="Times New Roman" w:hAnsi="Times New Roman" w:cs="Times New Roman"/>
        </w:rPr>
        <w:t xml:space="preserve"> монтажно-слесарный, электромонтажный и измерительный, для высоких разрядов классификация расширяется и включает:</w:t>
      </w:r>
    </w:p>
    <w:p w14:paraId="3EB943C6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Прецизионный механический инструмент</w:t>
      </w:r>
      <w:r w:rsidRPr="004A3813">
        <w:rPr>
          <w:rFonts w:ascii="Times New Roman" w:hAnsi="Times New Roman" w:cs="Times New Roman"/>
        </w:rPr>
        <w:t xml:space="preserve"> – для работ, требующих точности до сотых долей миллиметра (монтаж миниатюрных датчиков, юстировка оптических систем, работа с </w:t>
      </w:r>
      <w:proofErr w:type="gramStart"/>
      <w:r w:rsidRPr="004A3813">
        <w:rPr>
          <w:rFonts w:ascii="Times New Roman" w:hAnsi="Times New Roman" w:cs="Times New Roman"/>
        </w:rPr>
        <w:t>пневматическими</w:t>
      </w:r>
      <w:proofErr w:type="gramEnd"/>
      <w:r w:rsidRPr="004A3813">
        <w:rPr>
          <w:rFonts w:ascii="Times New Roman" w:hAnsi="Times New Roman" w:cs="Times New Roman"/>
        </w:rPr>
        <w:t xml:space="preserve"> позиционерами).</w:t>
      </w:r>
    </w:p>
    <w:p w14:paraId="6469D5B9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lastRenderedPageBreak/>
        <w:t>Интеллектуальные измерительные приборы</w:t>
      </w:r>
      <w:r w:rsidRPr="004A3813">
        <w:rPr>
          <w:rFonts w:ascii="Times New Roman" w:hAnsi="Times New Roman" w:cs="Times New Roman"/>
        </w:rPr>
        <w:t xml:space="preserve"> – </w:t>
      </w:r>
      <w:proofErr w:type="spellStart"/>
      <w:r w:rsidRPr="004A3813">
        <w:rPr>
          <w:rFonts w:ascii="Times New Roman" w:hAnsi="Times New Roman" w:cs="Times New Roman"/>
        </w:rPr>
        <w:t>мультиметры</w:t>
      </w:r>
      <w:proofErr w:type="spellEnd"/>
      <w:r w:rsidRPr="004A3813">
        <w:rPr>
          <w:rFonts w:ascii="Times New Roman" w:hAnsi="Times New Roman" w:cs="Times New Roman"/>
        </w:rPr>
        <w:t xml:space="preserve"> с регистрацией трендов, токоизмерительные клещи с функцией анализа гармоник, калибраторы процессов, </w:t>
      </w:r>
      <w:proofErr w:type="spellStart"/>
      <w:r w:rsidRPr="004A3813">
        <w:rPr>
          <w:rFonts w:ascii="Times New Roman" w:hAnsi="Times New Roman" w:cs="Times New Roman"/>
        </w:rPr>
        <w:t>мегаомметры</w:t>
      </w:r>
      <w:proofErr w:type="spellEnd"/>
      <w:r w:rsidRPr="004A3813">
        <w:rPr>
          <w:rFonts w:ascii="Times New Roman" w:hAnsi="Times New Roman" w:cs="Times New Roman"/>
        </w:rPr>
        <w:t xml:space="preserve"> с автоматическим расчётом коэффициента абсорбции.</w:t>
      </w:r>
    </w:p>
    <w:p w14:paraId="4B390F65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Коммуникационное оборудование</w:t>
      </w:r>
      <w:r w:rsidRPr="004A3813">
        <w:rPr>
          <w:rFonts w:ascii="Times New Roman" w:hAnsi="Times New Roman" w:cs="Times New Roman"/>
        </w:rPr>
        <w:t xml:space="preserve"> – HART-коммуникаторы, полевые диагностические модули, интерфейсы для связи с AS-i, </w:t>
      </w:r>
      <w:proofErr w:type="spellStart"/>
      <w:r w:rsidRPr="004A3813">
        <w:rPr>
          <w:rFonts w:ascii="Times New Roman" w:hAnsi="Times New Roman" w:cs="Times New Roman"/>
        </w:rPr>
        <w:t>Modbus</w:t>
      </w:r>
      <w:proofErr w:type="spellEnd"/>
      <w:r w:rsidRPr="004A3813">
        <w:rPr>
          <w:rFonts w:ascii="Times New Roman" w:hAnsi="Times New Roman" w:cs="Times New Roman"/>
        </w:rPr>
        <w:t xml:space="preserve">, </w:t>
      </w:r>
      <w:proofErr w:type="spellStart"/>
      <w:r w:rsidRPr="004A3813">
        <w:rPr>
          <w:rFonts w:ascii="Times New Roman" w:hAnsi="Times New Roman" w:cs="Times New Roman"/>
        </w:rPr>
        <w:t>Profibus</w:t>
      </w:r>
      <w:proofErr w:type="spellEnd"/>
      <w:r w:rsidRPr="004A3813">
        <w:rPr>
          <w:rFonts w:ascii="Times New Roman" w:hAnsi="Times New Roman" w:cs="Times New Roman"/>
        </w:rPr>
        <w:t>.</w:t>
      </w:r>
    </w:p>
    <w:p w14:paraId="671072D3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 xml:space="preserve">Инструмент для </w:t>
      </w:r>
      <w:proofErr w:type="spellStart"/>
      <w:r w:rsidRPr="004A3813">
        <w:rPr>
          <w:rStyle w:val="ac"/>
          <w:rFonts w:ascii="Times New Roman" w:hAnsi="Times New Roman" w:cs="Times New Roman"/>
        </w:rPr>
        <w:t>оконцевания</w:t>
      </w:r>
      <w:proofErr w:type="spellEnd"/>
      <w:r w:rsidRPr="004A3813">
        <w:rPr>
          <w:rStyle w:val="ac"/>
          <w:rFonts w:ascii="Times New Roman" w:hAnsi="Times New Roman" w:cs="Times New Roman"/>
        </w:rPr>
        <w:t xml:space="preserve"> и обжима высокоплотных разъёмов</w:t>
      </w:r>
      <w:r w:rsidRPr="004A3813">
        <w:rPr>
          <w:rFonts w:ascii="Times New Roman" w:hAnsi="Times New Roman" w:cs="Times New Roman"/>
        </w:rPr>
        <w:t xml:space="preserve"> – пресс-клещи для коаксиальных, </w:t>
      </w:r>
      <w:proofErr w:type="spellStart"/>
      <w:r w:rsidRPr="004A3813">
        <w:rPr>
          <w:rFonts w:ascii="Times New Roman" w:hAnsi="Times New Roman" w:cs="Times New Roman"/>
        </w:rPr>
        <w:t>суб</w:t>
      </w:r>
      <w:proofErr w:type="spellEnd"/>
      <w:r w:rsidRPr="004A3813">
        <w:rPr>
          <w:rFonts w:ascii="Times New Roman" w:hAnsi="Times New Roman" w:cs="Times New Roman"/>
        </w:rPr>
        <w:t>-</w:t>
      </w:r>
      <w:proofErr w:type="gramStart"/>
      <w:r w:rsidRPr="004A3813">
        <w:rPr>
          <w:rFonts w:ascii="Times New Roman" w:hAnsi="Times New Roman" w:cs="Times New Roman"/>
        </w:rPr>
        <w:t>D</w:t>
      </w:r>
      <w:proofErr w:type="gramEnd"/>
      <w:r w:rsidRPr="004A3813">
        <w:rPr>
          <w:rFonts w:ascii="Times New Roman" w:hAnsi="Times New Roman" w:cs="Times New Roman"/>
        </w:rPr>
        <w:t>, RJ45, M12, герметичных промышленных разъёмов.</w:t>
      </w:r>
    </w:p>
    <w:p w14:paraId="7D120062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Средства метрологического контроля</w:t>
      </w:r>
      <w:r w:rsidRPr="004A3813">
        <w:rPr>
          <w:rFonts w:ascii="Times New Roman" w:hAnsi="Times New Roman" w:cs="Times New Roman"/>
        </w:rPr>
        <w:t> – образцовые меры сопротивления, давления, температуры, портативные калибраторы.</w:t>
      </w:r>
    </w:p>
    <w:p w14:paraId="36A5B9D8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Вспомогательные приспособления для промышленного альпинизма и работы в стеснённых условиях</w:t>
      </w:r>
      <w:r w:rsidRPr="004A3813">
        <w:rPr>
          <w:rFonts w:ascii="Times New Roman" w:hAnsi="Times New Roman" w:cs="Times New Roman"/>
        </w:rPr>
        <w:t> – страховочные системы, диэлектрические изолирующие средства для работ под напряжением до 1000 В.</w:t>
      </w:r>
    </w:p>
    <w:p w14:paraId="0ED77242" w14:textId="77777777" w:rsidR="004A3813" w:rsidRPr="00226E33" w:rsidRDefault="004A3813" w:rsidP="004A3813">
      <w:pPr>
        <w:rPr>
          <w:rFonts w:ascii="Times New Roman" w:hAnsi="Times New Roman" w:cs="Times New Roman"/>
          <w:b/>
          <w:i/>
        </w:rPr>
      </w:pPr>
      <w:r w:rsidRPr="00226E33">
        <w:rPr>
          <w:rStyle w:val="ad"/>
          <w:rFonts w:ascii="Times New Roman" w:hAnsi="Times New Roman" w:cs="Times New Roman"/>
          <w:b/>
          <w:i w:val="0"/>
        </w:rPr>
        <w:t>Таблица 1. Сравнение инструментальной оснастки для разных разрядов</w:t>
      </w:r>
    </w:p>
    <w:tbl>
      <w:tblPr>
        <w:tblStyle w:val="GridTable4Accent5"/>
        <w:tblW w:w="9464" w:type="dxa"/>
        <w:tblLook w:val="04A0" w:firstRow="1" w:lastRow="0" w:firstColumn="1" w:lastColumn="0" w:noHBand="0" w:noVBand="1"/>
      </w:tblPr>
      <w:tblGrid>
        <w:gridCol w:w="2439"/>
        <w:gridCol w:w="2540"/>
        <w:gridCol w:w="4485"/>
      </w:tblGrid>
      <w:tr w:rsidR="004A3813" w:rsidRPr="004A3813" w14:paraId="5A09BB6B" w14:textId="77777777" w:rsidTr="004A3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7A46F8D5" w14:textId="77777777" w:rsidR="004A3813" w:rsidRPr="004A3813" w:rsidRDefault="004A3813" w:rsidP="004A3813">
            <w:pPr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Группа инструментов</w:t>
            </w:r>
          </w:p>
        </w:tc>
        <w:tc>
          <w:tcPr>
            <w:tcW w:w="2552" w:type="dxa"/>
            <w:hideMark/>
          </w:tcPr>
          <w:p w14:paraId="0FC4FFB0" w14:textId="77777777" w:rsidR="004A3813" w:rsidRPr="004A3813" w:rsidRDefault="004A3813" w:rsidP="004A3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2–3 разряд (базовая подготовка)</w:t>
            </w:r>
          </w:p>
        </w:tc>
        <w:tc>
          <w:tcPr>
            <w:tcW w:w="4536" w:type="dxa"/>
            <w:hideMark/>
          </w:tcPr>
          <w:p w14:paraId="1391C39B" w14:textId="77777777" w:rsidR="004A3813" w:rsidRPr="004A3813" w:rsidRDefault="004A3813" w:rsidP="004A3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4–6 разряд (повышение квалификации)</w:t>
            </w:r>
          </w:p>
        </w:tc>
      </w:tr>
      <w:tr w:rsidR="004A3813" w:rsidRPr="004A3813" w14:paraId="2991ACAC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4267D4DB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Измерительные приборы</w:t>
            </w:r>
          </w:p>
        </w:tc>
        <w:tc>
          <w:tcPr>
            <w:tcW w:w="2552" w:type="dxa"/>
            <w:hideMark/>
          </w:tcPr>
          <w:p w14:paraId="245DBF5C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 xml:space="preserve">Цифровой </w:t>
            </w:r>
            <w:proofErr w:type="spellStart"/>
            <w:r w:rsidRPr="004A3813">
              <w:rPr>
                <w:rFonts w:ascii="Times New Roman" w:hAnsi="Times New Roman" w:cs="Times New Roman"/>
              </w:rPr>
              <w:t>мультиметр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(основные функции),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мегаомметр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до 500</w:t>
            </w:r>
            <w:proofErr w:type="gramStart"/>
            <w:r w:rsidRPr="004A3813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4536" w:type="dxa"/>
            <w:hideMark/>
          </w:tcPr>
          <w:p w14:paraId="3B82F22E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Мультиметр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4A3813">
              <w:rPr>
                <w:rFonts w:ascii="Times New Roman" w:hAnsi="Times New Roman" w:cs="Times New Roman"/>
              </w:rPr>
              <w:t>True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RMS, записью параметров,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Bluetooth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4A3813">
              <w:rPr>
                <w:rFonts w:ascii="Times New Roman" w:hAnsi="Times New Roman" w:cs="Times New Roman"/>
              </w:rPr>
              <w:t>мегаомметр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до 2500</w:t>
            </w:r>
            <w:proofErr w:type="gramStart"/>
            <w:r w:rsidRPr="004A3813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4A3813">
              <w:rPr>
                <w:rFonts w:ascii="Times New Roman" w:hAnsi="Times New Roman" w:cs="Times New Roman"/>
              </w:rPr>
              <w:t xml:space="preserve"> с автоматическим выбором напряжения; калибратор токовых петель</w:t>
            </w:r>
          </w:p>
        </w:tc>
      </w:tr>
      <w:tr w:rsidR="004A3813" w:rsidRPr="004A3813" w14:paraId="27BDEA1C" w14:textId="77777777" w:rsidTr="004A3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549A13C8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Коммуникационные устройства</w:t>
            </w:r>
          </w:p>
        </w:tc>
        <w:tc>
          <w:tcPr>
            <w:tcW w:w="2552" w:type="dxa"/>
            <w:hideMark/>
          </w:tcPr>
          <w:p w14:paraId="35F5BC91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Не используются</w:t>
            </w:r>
          </w:p>
        </w:tc>
        <w:tc>
          <w:tcPr>
            <w:tcW w:w="4536" w:type="dxa"/>
            <w:hideMark/>
          </w:tcPr>
          <w:p w14:paraId="2F4FE982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 xml:space="preserve">HART-коммуникатор,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Profibus</w:t>
            </w:r>
            <w:proofErr w:type="spellEnd"/>
            <w:r w:rsidRPr="004A3813">
              <w:rPr>
                <w:rFonts w:ascii="Times New Roman" w:hAnsi="Times New Roman" w:cs="Times New Roman"/>
              </w:rPr>
              <w:t>-тестер, USB-конвертеры интерфейсов</w:t>
            </w:r>
          </w:p>
        </w:tc>
      </w:tr>
      <w:tr w:rsidR="004A3813" w:rsidRPr="004A3813" w14:paraId="60D71C0E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3BCAEB65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Обжимной инструмент</w:t>
            </w:r>
          </w:p>
        </w:tc>
        <w:tc>
          <w:tcPr>
            <w:tcW w:w="2552" w:type="dxa"/>
            <w:hideMark/>
          </w:tcPr>
          <w:p w14:paraId="72B55682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для наконечников НШВИ, НВИ до 10 мм²</w:t>
            </w:r>
          </w:p>
        </w:tc>
        <w:tc>
          <w:tcPr>
            <w:tcW w:w="4536" w:type="dxa"/>
            <w:hideMark/>
          </w:tcPr>
          <w:p w14:paraId="31C4AABE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Кримпер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с поворотными матрицами для коаксиальных, разъёмов M8/M12, гильз ГМЛ до 50 мм²</w:t>
            </w:r>
          </w:p>
        </w:tc>
      </w:tr>
      <w:tr w:rsidR="004A3813" w:rsidRPr="004A3813" w14:paraId="77C2058B" w14:textId="77777777" w:rsidTr="004A3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375C278B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Средства защиты</w:t>
            </w:r>
          </w:p>
        </w:tc>
        <w:tc>
          <w:tcPr>
            <w:tcW w:w="2552" w:type="dxa"/>
            <w:hideMark/>
          </w:tcPr>
          <w:p w14:paraId="6565CCE5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Изолированные отвёртки, диэлектрические перчатки</w:t>
            </w:r>
          </w:p>
        </w:tc>
        <w:tc>
          <w:tcPr>
            <w:tcW w:w="4536" w:type="dxa"/>
            <w:hideMark/>
          </w:tcPr>
          <w:p w14:paraId="0D725F63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Дополнительно: указатели напряжения, изолирующие лестницы, экранирующие чехлы для работы вблизи ВЧ-установок</w:t>
            </w:r>
          </w:p>
        </w:tc>
      </w:tr>
      <w:tr w:rsidR="004A3813" w:rsidRPr="004A3813" w14:paraId="52215BEF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95BA89E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Вспомогательные приспособления</w:t>
            </w:r>
          </w:p>
        </w:tc>
        <w:tc>
          <w:tcPr>
            <w:tcW w:w="2552" w:type="dxa"/>
            <w:hideMark/>
          </w:tcPr>
          <w:p w14:paraId="7C60B0CD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Строительный уровень, рулетка</w:t>
            </w:r>
          </w:p>
        </w:tc>
        <w:tc>
          <w:tcPr>
            <w:tcW w:w="4536" w:type="dxa"/>
            <w:hideMark/>
          </w:tcPr>
          <w:p w14:paraId="246BAEE5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 xml:space="preserve">Лазерный </w:t>
            </w:r>
            <w:proofErr w:type="spellStart"/>
            <w:r w:rsidRPr="004A3813">
              <w:rPr>
                <w:rFonts w:ascii="Times New Roman" w:hAnsi="Times New Roman" w:cs="Times New Roman"/>
              </w:rPr>
              <w:t>трейсер</w:t>
            </w:r>
            <w:proofErr w:type="spellEnd"/>
            <w:r w:rsidRPr="004A3813">
              <w:rPr>
                <w:rFonts w:ascii="Times New Roman" w:hAnsi="Times New Roman" w:cs="Times New Roman"/>
              </w:rPr>
              <w:t>, угломер с цифровой индикацией, эндоскоп для осмотра внутренних полостей</w:t>
            </w:r>
          </w:p>
        </w:tc>
      </w:tr>
    </w:tbl>
    <w:p w14:paraId="64D0CA5F" w14:textId="77777777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7FD1CE">
          <v:rect id="_x0000_i1027" style="width:0;height:.75pt" o:hralign="center" o:hrstd="t" o:hr="t" fillcolor="#a0a0a0" stroked="f"/>
        </w:pict>
      </w:r>
    </w:p>
    <w:p w14:paraId="38F08397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2. Специализированный инструмент для монтажа и диагностики схем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 высокого разряда</w:t>
      </w:r>
    </w:p>
    <w:p w14:paraId="7DF512F7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2.1. Интеллектуальные измерительные приборы</w:t>
      </w:r>
    </w:p>
    <w:p w14:paraId="3DE58923" w14:textId="77777777" w:rsidR="004A3813" w:rsidRPr="004A3813" w:rsidRDefault="004A3813" w:rsidP="004A3813">
      <w:pPr>
        <w:rPr>
          <w:rFonts w:ascii="Times New Roman" w:hAnsi="Times New Roman" w:cs="Times New Roman"/>
        </w:rPr>
      </w:pPr>
      <w:proofErr w:type="spellStart"/>
      <w:r w:rsidRPr="004A3813">
        <w:rPr>
          <w:rStyle w:val="ac"/>
          <w:rFonts w:ascii="Times New Roman" w:hAnsi="Times New Roman" w:cs="Times New Roman"/>
        </w:rPr>
        <w:t>Мультиметры</w:t>
      </w:r>
      <w:proofErr w:type="spellEnd"/>
      <w:r w:rsidRPr="004A3813">
        <w:rPr>
          <w:rStyle w:val="ac"/>
          <w:rFonts w:ascii="Times New Roman" w:hAnsi="Times New Roman" w:cs="Times New Roman"/>
        </w:rPr>
        <w:t xml:space="preserve"> класса «промышленный»</w:t>
      </w:r>
      <w:r w:rsidRPr="004A3813">
        <w:rPr>
          <w:rFonts w:ascii="Times New Roman" w:hAnsi="Times New Roman" w:cs="Times New Roman"/>
        </w:rPr>
        <w:t> – должны иметь:</w:t>
      </w:r>
    </w:p>
    <w:p w14:paraId="29CAE3D9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истинное среднеквадратическое значение (</w:t>
      </w:r>
      <w:proofErr w:type="spellStart"/>
      <w:r w:rsidRPr="004A3813">
        <w:rPr>
          <w:rFonts w:ascii="Times New Roman" w:hAnsi="Times New Roman" w:cs="Times New Roman"/>
        </w:rPr>
        <w:t>True</w:t>
      </w:r>
      <w:proofErr w:type="spellEnd"/>
      <w:r w:rsidRPr="004A3813">
        <w:rPr>
          <w:rFonts w:ascii="Times New Roman" w:hAnsi="Times New Roman" w:cs="Times New Roman"/>
        </w:rPr>
        <w:t xml:space="preserve"> RMS) для измерения искажённых сигналов от преобразователей частоты;</w:t>
      </w:r>
    </w:p>
    <w:p w14:paraId="6793D764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функцию записи тренда (</w:t>
      </w:r>
      <w:proofErr w:type="spellStart"/>
      <w:r w:rsidRPr="004A3813">
        <w:rPr>
          <w:rFonts w:ascii="Times New Roman" w:hAnsi="Times New Roman" w:cs="Times New Roman"/>
        </w:rPr>
        <w:t>логирование</w:t>
      </w:r>
      <w:proofErr w:type="spellEnd"/>
      <w:r w:rsidRPr="004A3813">
        <w:rPr>
          <w:rFonts w:ascii="Times New Roman" w:hAnsi="Times New Roman" w:cs="Times New Roman"/>
        </w:rPr>
        <w:t>) с возможностью передачи на ПК;</w:t>
      </w:r>
    </w:p>
    <w:p w14:paraId="2DBB162F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измерение температуры с помощью термопар и </w:t>
      </w:r>
      <w:proofErr w:type="spellStart"/>
      <w:r w:rsidRPr="004A3813">
        <w:rPr>
          <w:rFonts w:ascii="Times New Roman" w:hAnsi="Times New Roman" w:cs="Times New Roman"/>
        </w:rPr>
        <w:t>термосопротивлений</w:t>
      </w:r>
      <w:proofErr w:type="spellEnd"/>
      <w:r w:rsidRPr="004A3813">
        <w:rPr>
          <w:rFonts w:ascii="Times New Roman" w:hAnsi="Times New Roman" w:cs="Times New Roman"/>
        </w:rPr>
        <w:t>;</w:t>
      </w:r>
    </w:p>
    <w:p w14:paraId="7D4ED067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проверку диодов и целостности цепи со звуковой </w:t>
      </w:r>
      <w:proofErr w:type="spellStart"/>
      <w:r w:rsidRPr="004A3813">
        <w:rPr>
          <w:rFonts w:ascii="Times New Roman" w:hAnsi="Times New Roman" w:cs="Times New Roman"/>
        </w:rPr>
        <w:t>прозвонкой</w:t>
      </w:r>
      <w:proofErr w:type="spellEnd"/>
      <w:r w:rsidRPr="004A3813">
        <w:rPr>
          <w:rFonts w:ascii="Times New Roman" w:hAnsi="Times New Roman" w:cs="Times New Roman"/>
        </w:rPr>
        <w:t xml:space="preserve"> и индикацией напряжения.</w:t>
      </w:r>
    </w:p>
    <w:p w14:paraId="539DFC9F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lastRenderedPageBreak/>
        <w:t>Пример</w:t>
      </w:r>
      <w:r w:rsidRPr="004A3813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4A3813">
        <w:rPr>
          <w:rFonts w:ascii="Times New Roman" w:hAnsi="Times New Roman" w:cs="Times New Roman"/>
          <w:lang w:val="en-US"/>
        </w:rPr>
        <w:t>Fluke 289, UNI-T UT181A.</w:t>
      </w:r>
      <w:proofErr w:type="gramEnd"/>
      <w:r w:rsidRPr="004A3813">
        <w:rPr>
          <w:rFonts w:ascii="Times New Roman" w:hAnsi="Times New Roman" w:cs="Times New Roman"/>
          <w:lang w:val="en-US"/>
        </w:rPr>
        <w:t xml:space="preserve"> </w:t>
      </w:r>
      <w:r w:rsidRPr="004A3813">
        <w:rPr>
          <w:rFonts w:ascii="Times New Roman" w:hAnsi="Times New Roman" w:cs="Times New Roman"/>
        </w:rPr>
        <w:t>Используются для поиска «плавающих» дефектов, измерения пульсаций в цепях питания 24</w:t>
      </w:r>
      <w:proofErr w:type="gramStart"/>
      <w:r w:rsidRPr="004A3813">
        <w:rPr>
          <w:rFonts w:ascii="Times New Roman" w:hAnsi="Times New Roman" w:cs="Times New Roman"/>
        </w:rPr>
        <w:t xml:space="preserve"> В</w:t>
      </w:r>
      <w:proofErr w:type="gramEnd"/>
      <w:r w:rsidRPr="004A3813">
        <w:rPr>
          <w:rFonts w:ascii="Times New Roman" w:hAnsi="Times New Roman" w:cs="Times New Roman"/>
        </w:rPr>
        <w:t>, проверки аналоговых выходов 4–20 мА без разрыва цепи (с помощью зажимных клещей).</w:t>
      </w:r>
    </w:p>
    <w:p w14:paraId="6EF14DAE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Токоизмерительные клещи с функцией анализа гармоник</w:t>
      </w:r>
      <w:r w:rsidRPr="004A3813">
        <w:rPr>
          <w:rFonts w:ascii="Times New Roman" w:hAnsi="Times New Roman" w:cs="Times New Roman"/>
        </w:rPr>
        <w:t> – позволяют измерять токи до 1000</w:t>
      </w:r>
      <w:proofErr w:type="gramStart"/>
      <w:r w:rsidRPr="004A3813">
        <w:rPr>
          <w:rFonts w:ascii="Times New Roman" w:hAnsi="Times New Roman" w:cs="Times New Roman"/>
        </w:rPr>
        <w:t xml:space="preserve"> А</w:t>
      </w:r>
      <w:proofErr w:type="gramEnd"/>
      <w:r w:rsidRPr="004A3813">
        <w:rPr>
          <w:rFonts w:ascii="Times New Roman" w:hAnsi="Times New Roman" w:cs="Times New Roman"/>
        </w:rPr>
        <w:t xml:space="preserve"> постоянного и переменного тока, выявлять гармонические искажения (THD), что критично при диагностике приводов и источников бесперебойного питания систем АСУ ТП.</w:t>
      </w:r>
    </w:p>
    <w:p w14:paraId="3A3DF7F5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Калибраторы процессов</w:t>
      </w:r>
      <w:r w:rsidRPr="004A3813">
        <w:rPr>
          <w:rFonts w:ascii="Times New Roman" w:hAnsi="Times New Roman" w:cs="Times New Roman"/>
        </w:rPr>
        <w:t> – портативные приборы для имитации сигналов датчиков (</w:t>
      </w:r>
      <w:proofErr w:type="spellStart"/>
      <w:r w:rsidRPr="004A3813">
        <w:rPr>
          <w:rFonts w:ascii="Times New Roman" w:hAnsi="Times New Roman" w:cs="Times New Roman"/>
        </w:rPr>
        <w:t>термосопротивлений</w:t>
      </w:r>
      <w:proofErr w:type="spellEnd"/>
      <w:r w:rsidRPr="004A3813">
        <w:rPr>
          <w:rFonts w:ascii="Times New Roman" w:hAnsi="Times New Roman" w:cs="Times New Roman"/>
        </w:rPr>
        <w:t>, термопар, 0–20 мА, 0–10</w:t>
      </w:r>
      <w:proofErr w:type="gramStart"/>
      <w:r w:rsidRPr="004A3813">
        <w:rPr>
          <w:rFonts w:ascii="Times New Roman" w:hAnsi="Times New Roman" w:cs="Times New Roman"/>
        </w:rPr>
        <w:t xml:space="preserve"> В</w:t>
      </w:r>
      <w:proofErr w:type="gramEnd"/>
      <w:r w:rsidRPr="004A3813">
        <w:rPr>
          <w:rFonts w:ascii="Times New Roman" w:hAnsi="Times New Roman" w:cs="Times New Roman"/>
        </w:rPr>
        <w:t xml:space="preserve">, частотных). </w:t>
      </w:r>
      <w:proofErr w:type="gramStart"/>
      <w:r w:rsidRPr="004A3813">
        <w:rPr>
          <w:rFonts w:ascii="Times New Roman" w:hAnsi="Times New Roman" w:cs="Times New Roman"/>
        </w:rPr>
        <w:t>Незаменимы при проверке измерительных каналов контроллеров без подачи реального технологического параметра.</w:t>
      </w:r>
      <w:proofErr w:type="gramEnd"/>
      <w:r w:rsidRPr="004A3813">
        <w:rPr>
          <w:rFonts w:ascii="Times New Roman" w:hAnsi="Times New Roman" w:cs="Times New Roman"/>
        </w:rPr>
        <w:t xml:space="preserve"> Модели (</w:t>
      </w:r>
      <w:proofErr w:type="spellStart"/>
      <w:r w:rsidRPr="004A3813">
        <w:rPr>
          <w:rFonts w:ascii="Times New Roman" w:hAnsi="Times New Roman" w:cs="Times New Roman"/>
        </w:rPr>
        <w:t>Beamex</w:t>
      </w:r>
      <w:proofErr w:type="spellEnd"/>
      <w:r w:rsidRPr="004A3813">
        <w:rPr>
          <w:rFonts w:ascii="Times New Roman" w:hAnsi="Times New Roman" w:cs="Times New Roman"/>
        </w:rPr>
        <w:t xml:space="preserve"> MC6, </w:t>
      </w:r>
      <w:proofErr w:type="spellStart"/>
      <w:r w:rsidRPr="004A3813">
        <w:rPr>
          <w:rFonts w:ascii="Times New Roman" w:hAnsi="Times New Roman" w:cs="Times New Roman"/>
        </w:rPr>
        <w:t>Fluke</w:t>
      </w:r>
      <w:proofErr w:type="spellEnd"/>
      <w:r w:rsidRPr="004A3813">
        <w:rPr>
          <w:rFonts w:ascii="Times New Roman" w:hAnsi="Times New Roman" w:cs="Times New Roman"/>
        </w:rPr>
        <w:t xml:space="preserve"> 754) также выполняют функцию документирующего калибратора – автоматически формируют протокол поверки.</w:t>
      </w:r>
    </w:p>
    <w:p w14:paraId="765E53A2" w14:textId="77777777" w:rsidR="004A3813" w:rsidRPr="004A3813" w:rsidRDefault="004A3813" w:rsidP="004A3813">
      <w:pPr>
        <w:rPr>
          <w:rFonts w:ascii="Times New Roman" w:hAnsi="Times New Roman" w:cs="Times New Roman"/>
        </w:rPr>
      </w:pPr>
      <w:proofErr w:type="spellStart"/>
      <w:r w:rsidRPr="004A3813">
        <w:rPr>
          <w:rStyle w:val="ac"/>
          <w:rFonts w:ascii="Times New Roman" w:hAnsi="Times New Roman" w:cs="Times New Roman"/>
        </w:rPr>
        <w:t>Мегаомметры</w:t>
      </w:r>
      <w:proofErr w:type="spellEnd"/>
      <w:r w:rsidRPr="004A3813">
        <w:rPr>
          <w:rStyle w:val="ac"/>
          <w:rFonts w:ascii="Times New Roman" w:hAnsi="Times New Roman" w:cs="Times New Roman"/>
        </w:rPr>
        <w:t xml:space="preserve"> с программируемым напряжением</w:t>
      </w:r>
      <w:r w:rsidRPr="004A3813">
        <w:rPr>
          <w:rFonts w:ascii="Times New Roman" w:hAnsi="Times New Roman" w:cs="Times New Roman"/>
        </w:rPr>
        <w:t> – для испытания изоляции цепей до 1000</w:t>
      </w:r>
      <w:proofErr w:type="gramStart"/>
      <w:r w:rsidRPr="004A3813">
        <w:rPr>
          <w:rFonts w:ascii="Times New Roman" w:hAnsi="Times New Roman" w:cs="Times New Roman"/>
        </w:rPr>
        <w:t xml:space="preserve"> В</w:t>
      </w:r>
      <w:proofErr w:type="gramEnd"/>
      <w:r w:rsidRPr="004A3813">
        <w:rPr>
          <w:rFonts w:ascii="Times New Roman" w:hAnsi="Times New Roman" w:cs="Times New Roman"/>
        </w:rPr>
        <w:t xml:space="preserve"> и выше (например, кабелей связи, обмоток трансформаторов). Для 4–6 разряда обязательно знание коэффициента абсорбции (DAR) и поляризационного индекса (PI) – эти параметры позволяют оценить степень увлажнения изоляции, что важно для старых кабельных линий.</w:t>
      </w:r>
    </w:p>
    <w:p w14:paraId="1BBB61B1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2.2. Коммуникационное и наладочное оборудование</w:t>
      </w:r>
    </w:p>
    <w:p w14:paraId="7E9F963E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HART-коммуникатор</w:t>
      </w:r>
      <w:r w:rsidRPr="004A3813">
        <w:rPr>
          <w:rFonts w:ascii="Times New Roman" w:hAnsi="Times New Roman" w:cs="Times New Roman"/>
        </w:rPr>
        <w:t> – устройство для двусторонней связи с полевыми приборами (датчики давления, температуры, уровнемеры), поддерживающими протокол HART. Позволяет:</w:t>
      </w:r>
    </w:p>
    <w:p w14:paraId="4B53CBA6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считывать первичные переменные (давление, температура);</w:t>
      </w:r>
    </w:p>
    <w:p w14:paraId="68B87459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изменять диапазон измерения (</w:t>
      </w:r>
      <w:proofErr w:type="spellStart"/>
      <w:r w:rsidRPr="004A3813">
        <w:rPr>
          <w:rFonts w:ascii="Times New Roman" w:hAnsi="Times New Roman" w:cs="Times New Roman"/>
        </w:rPr>
        <w:t>реранжировка</w:t>
      </w:r>
      <w:proofErr w:type="spellEnd"/>
      <w:r w:rsidRPr="004A3813">
        <w:rPr>
          <w:rFonts w:ascii="Times New Roman" w:hAnsi="Times New Roman" w:cs="Times New Roman"/>
        </w:rPr>
        <w:t>);</w:t>
      </w:r>
    </w:p>
    <w:p w14:paraId="07545A65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настраивать демпфирование, единицы измерения, адрес устройства;</w:t>
      </w:r>
    </w:p>
    <w:p w14:paraId="4A1C82EC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проводить диагностику: проверка работоспособности сенсора, времени отклика.</w:t>
      </w:r>
    </w:p>
    <w:p w14:paraId="42D77459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Без HART-коммуникатора слесарь 5–6 разряда не может полноценно обслуживать </w:t>
      </w:r>
      <w:proofErr w:type="gramStart"/>
      <w:r w:rsidRPr="004A3813">
        <w:rPr>
          <w:rFonts w:ascii="Times New Roman" w:hAnsi="Times New Roman" w:cs="Times New Roman"/>
        </w:rPr>
        <w:t>современную</w:t>
      </w:r>
      <w:proofErr w:type="gramEnd"/>
      <w:r w:rsidRPr="004A3813">
        <w:rPr>
          <w:rFonts w:ascii="Times New Roman" w:hAnsi="Times New Roman" w:cs="Times New Roman"/>
        </w:rPr>
        <w:t xml:space="preserve">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. Популярные модели: </w:t>
      </w:r>
      <w:proofErr w:type="spellStart"/>
      <w:r w:rsidRPr="004A3813">
        <w:rPr>
          <w:rFonts w:ascii="Times New Roman" w:hAnsi="Times New Roman" w:cs="Times New Roman"/>
        </w:rPr>
        <w:t>Emerson</w:t>
      </w:r>
      <w:proofErr w:type="spellEnd"/>
      <w:r w:rsidRPr="004A3813">
        <w:rPr>
          <w:rFonts w:ascii="Times New Roman" w:hAnsi="Times New Roman" w:cs="Times New Roman"/>
        </w:rPr>
        <w:t xml:space="preserve"> 475, </w:t>
      </w:r>
      <w:proofErr w:type="spellStart"/>
      <w:r w:rsidRPr="004A3813">
        <w:rPr>
          <w:rFonts w:ascii="Times New Roman" w:hAnsi="Times New Roman" w:cs="Times New Roman"/>
        </w:rPr>
        <w:t>Yokogawa</w:t>
      </w:r>
      <w:proofErr w:type="spellEnd"/>
      <w:r w:rsidRPr="004A3813">
        <w:rPr>
          <w:rFonts w:ascii="Times New Roman" w:hAnsi="Times New Roman" w:cs="Times New Roman"/>
        </w:rPr>
        <w:t xml:space="preserve"> YHC 5150X.</w:t>
      </w:r>
    </w:p>
    <w:p w14:paraId="5E97414A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Тестеры промышленных сетей</w:t>
      </w:r>
      <w:r w:rsidRPr="004A3813">
        <w:rPr>
          <w:rFonts w:ascii="Times New Roman" w:hAnsi="Times New Roman" w:cs="Times New Roman"/>
        </w:rPr>
        <w:t xml:space="preserve"> – для </w:t>
      </w:r>
      <w:proofErr w:type="spellStart"/>
      <w:r w:rsidRPr="004A3813">
        <w:rPr>
          <w:rFonts w:ascii="Times New Roman" w:hAnsi="Times New Roman" w:cs="Times New Roman"/>
        </w:rPr>
        <w:t>Profibus</w:t>
      </w:r>
      <w:proofErr w:type="spellEnd"/>
      <w:r w:rsidRPr="004A3813">
        <w:rPr>
          <w:rFonts w:ascii="Times New Roman" w:hAnsi="Times New Roman" w:cs="Times New Roman"/>
        </w:rPr>
        <w:t xml:space="preserve"> DP/PA, </w:t>
      </w:r>
      <w:proofErr w:type="spellStart"/>
      <w:r w:rsidRPr="004A3813">
        <w:rPr>
          <w:rFonts w:ascii="Times New Roman" w:hAnsi="Times New Roman" w:cs="Times New Roman"/>
        </w:rPr>
        <w:t>Modbus</w:t>
      </w:r>
      <w:proofErr w:type="spellEnd"/>
      <w:r w:rsidRPr="004A3813">
        <w:rPr>
          <w:rFonts w:ascii="Times New Roman" w:hAnsi="Times New Roman" w:cs="Times New Roman"/>
        </w:rPr>
        <w:t xml:space="preserve"> RTU, AS-i. Позволяют проверять качество линии (затухание, отражения), распознавать активные узлы, измерять напряжение и ток в сегменте. Пример: </w:t>
      </w:r>
      <w:proofErr w:type="spellStart"/>
      <w:r w:rsidRPr="004A3813">
        <w:rPr>
          <w:rFonts w:ascii="Times New Roman" w:hAnsi="Times New Roman" w:cs="Times New Roman"/>
        </w:rPr>
        <w:t>Softing</w:t>
      </w:r>
      <w:proofErr w:type="spellEnd"/>
      <w:r w:rsidRPr="004A3813">
        <w:rPr>
          <w:rFonts w:ascii="Times New Roman" w:hAnsi="Times New Roman" w:cs="Times New Roman"/>
        </w:rPr>
        <w:t xml:space="preserve"> </w:t>
      </w:r>
      <w:proofErr w:type="spellStart"/>
      <w:r w:rsidRPr="004A3813">
        <w:rPr>
          <w:rFonts w:ascii="Times New Roman" w:hAnsi="Times New Roman" w:cs="Times New Roman"/>
        </w:rPr>
        <w:t>PBpro</w:t>
      </w:r>
      <w:proofErr w:type="spellEnd"/>
      <w:r w:rsidRPr="004A3813">
        <w:rPr>
          <w:rFonts w:ascii="Times New Roman" w:hAnsi="Times New Roman" w:cs="Times New Roman"/>
        </w:rPr>
        <w:t xml:space="preserve">, </w:t>
      </w:r>
      <w:proofErr w:type="spellStart"/>
      <w:r w:rsidRPr="004A3813">
        <w:rPr>
          <w:rFonts w:ascii="Times New Roman" w:hAnsi="Times New Roman" w:cs="Times New Roman"/>
        </w:rPr>
        <w:t>Siemens</w:t>
      </w:r>
      <w:proofErr w:type="spellEnd"/>
      <w:r w:rsidRPr="004A3813">
        <w:rPr>
          <w:rFonts w:ascii="Times New Roman" w:hAnsi="Times New Roman" w:cs="Times New Roman"/>
        </w:rPr>
        <w:t xml:space="preserve"> BT200.</w:t>
      </w:r>
    </w:p>
    <w:p w14:paraId="6BB08E3E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USB-изолирующие преобразователи интерфейсов</w:t>
      </w:r>
      <w:r w:rsidRPr="004A3813">
        <w:rPr>
          <w:rFonts w:ascii="Times New Roman" w:hAnsi="Times New Roman" w:cs="Times New Roman"/>
        </w:rPr>
        <w:t> (RS-232/485, USB</w:t>
      </w:r>
      <w:r w:rsidRPr="004A3813">
        <w:rPr>
          <w:rFonts w:ascii="Times New Roman" w:hAnsi="Times New Roman" w:cs="Times New Roman"/>
        </w:rPr>
        <w:noBreakHyphen/>
        <w:t>HART) – для подключения ноутбука к контроллеру или интеллектуальному датчику. Обязательна гальваническая изоляция, чтобы избежать повреждения порта ПК при заземлении.</w:t>
      </w:r>
    </w:p>
    <w:p w14:paraId="6F4DE2F9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2.3. Прецизионный слесарно-монтажный инструмент для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</w:p>
    <w:p w14:paraId="1A094D71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Для монтажа миниатюрных датчиков (например, давления на DIN-рейку) и соединений с шагом контактов 2,5 мм используется:</w:t>
      </w:r>
    </w:p>
    <w:p w14:paraId="71EC9993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Микро-отвёртки с магнитным наконечником и изолированным стержнем</w:t>
      </w:r>
      <w:r w:rsidRPr="004A3813">
        <w:rPr>
          <w:rFonts w:ascii="Times New Roman" w:hAnsi="Times New Roman" w:cs="Times New Roman"/>
        </w:rPr>
        <w:t xml:space="preserve"> – размеры </w:t>
      </w:r>
      <w:proofErr w:type="spellStart"/>
      <w:r w:rsidRPr="004A3813">
        <w:rPr>
          <w:rFonts w:ascii="Times New Roman" w:hAnsi="Times New Roman" w:cs="Times New Roman"/>
        </w:rPr>
        <w:t>Phillips</w:t>
      </w:r>
      <w:proofErr w:type="spellEnd"/>
      <w:r w:rsidRPr="004A3813">
        <w:rPr>
          <w:rFonts w:ascii="Times New Roman" w:hAnsi="Times New Roman" w:cs="Times New Roman"/>
        </w:rPr>
        <w:t xml:space="preserve"> 00, 0, </w:t>
      </w:r>
      <w:proofErr w:type="spellStart"/>
      <w:r w:rsidRPr="004A3813">
        <w:rPr>
          <w:rFonts w:ascii="Times New Roman" w:hAnsi="Times New Roman" w:cs="Times New Roman"/>
        </w:rPr>
        <w:t>Torx</w:t>
      </w:r>
      <w:proofErr w:type="spellEnd"/>
      <w:r w:rsidRPr="004A3813">
        <w:rPr>
          <w:rFonts w:ascii="Times New Roman" w:hAnsi="Times New Roman" w:cs="Times New Roman"/>
        </w:rPr>
        <w:t xml:space="preserve"> T3–T8, шестигранники 0,7–2,0 мм.</w:t>
      </w:r>
    </w:p>
    <w:p w14:paraId="1CCC9F14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lastRenderedPageBreak/>
        <w:t>Пинцеты с антистатическим покрытием</w:t>
      </w:r>
      <w:r w:rsidRPr="004A3813">
        <w:rPr>
          <w:rFonts w:ascii="Times New Roman" w:hAnsi="Times New Roman" w:cs="Times New Roman"/>
        </w:rPr>
        <w:t> (ESD-</w:t>
      </w:r>
      <w:proofErr w:type="spellStart"/>
      <w:r w:rsidRPr="004A3813">
        <w:rPr>
          <w:rFonts w:ascii="Times New Roman" w:hAnsi="Times New Roman" w:cs="Times New Roman"/>
        </w:rPr>
        <w:t>safe</w:t>
      </w:r>
      <w:proofErr w:type="spellEnd"/>
      <w:r w:rsidRPr="004A3813">
        <w:rPr>
          <w:rFonts w:ascii="Times New Roman" w:hAnsi="Times New Roman" w:cs="Times New Roman"/>
        </w:rPr>
        <w:t>) – для установки перемычек, микросхем, SMD-компонентов в электронных блоках.</w:t>
      </w:r>
    </w:p>
    <w:p w14:paraId="70FF93B6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Клещи для обжима разъёмов RJ45, RJ12, M12</w:t>
      </w:r>
      <w:r w:rsidRPr="004A3813">
        <w:rPr>
          <w:rFonts w:ascii="Times New Roman" w:hAnsi="Times New Roman" w:cs="Times New Roman"/>
        </w:rPr>
        <w:t xml:space="preserve"> – с регулируемым усилием и сменными матрицами. Используются для монтажа промышленного </w:t>
      </w:r>
      <w:proofErr w:type="spellStart"/>
      <w:r w:rsidRPr="004A3813">
        <w:rPr>
          <w:rFonts w:ascii="Times New Roman" w:hAnsi="Times New Roman" w:cs="Times New Roman"/>
        </w:rPr>
        <w:t>Ethernet</w:t>
      </w:r>
      <w:proofErr w:type="spellEnd"/>
      <w:r w:rsidRPr="004A3813">
        <w:rPr>
          <w:rFonts w:ascii="Times New Roman" w:hAnsi="Times New Roman" w:cs="Times New Roman"/>
        </w:rPr>
        <w:t>, полевых шин.</w:t>
      </w:r>
    </w:p>
    <w:p w14:paraId="17D297F8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Инструмент для разделки экранированных кабелей</w:t>
      </w:r>
      <w:r w:rsidRPr="004A3813">
        <w:rPr>
          <w:rFonts w:ascii="Times New Roman" w:hAnsi="Times New Roman" w:cs="Times New Roman"/>
        </w:rPr>
        <w:t> – с регулируемой глубиной реза, чтобы не повредить оплётку и жилы. Обязательно наличие съёмника изоляции для витых пар (UTP/STP).</w:t>
      </w:r>
    </w:p>
    <w:p w14:paraId="051CB979" w14:textId="77777777" w:rsidR="004A3813" w:rsidRPr="00226E33" w:rsidRDefault="004A3813" w:rsidP="004A3813">
      <w:pPr>
        <w:rPr>
          <w:rFonts w:ascii="Times New Roman" w:hAnsi="Times New Roman" w:cs="Times New Roman"/>
          <w:b/>
          <w:i/>
        </w:rPr>
      </w:pPr>
      <w:r w:rsidRPr="00226E33">
        <w:rPr>
          <w:rStyle w:val="ad"/>
          <w:rFonts w:ascii="Times New Roman" w:hAnsi="Times New Roman" w:cs="Times New Roman"/>
          <w:b/>
          <w:i w:val="0"/>
        </w:rPr>
        <w:t>Таблица 2. Характеристики специализированного инструмента для 4–6 разрядов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190"/>
        <w:gridCol w:w="2654"/>
        <w:gridCol w:w="2640"/>
        <w:gridCol w:w="2087"/>
      </w:tblGrid>
      <w:tr w:rsidR="004A3813" w:rsidRPr="004A3813" w14:paraId="1A852F20" w14:textId="77777777" w:rsidTr="004A3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40929" w14:textId="77777777" w:rsidR="004A3813" w:rsidRPr="004A3813" w:rsidRDefault="004A3813" w:rsidP="004A3813">
            <w:pPr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Инструмент</w:t>
            </w:r>
          </w:p>
        </w:tc>
        <w:tc>
          <w:tcPr>
            <w:tcW w:w="0" w:type="auto"/>
            <w:hideMark/>
          </w:tcPr>
          <w:p w14:paraId="47E03832" w14:textId="77777777" w:rsidR="004A3813" w:rsidRPr="004A3813" w:rsidRDefault="004A3813" w:rsidP="004A3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 xml:space="preserve">Применение в </w:t>
            </w:r>
            <w:proofErr w:type="spellStart"/>
            <w:r w:rsidRPr="004A3813">
              <w:rPr>
                <w:rFonts w:ascii="Times New Roman" w:hAnsi="Times New Roman" w:cs="Times New Roman"/>
                <w:color w:val="auto"/>
              </w:rPr>
              <w:t>КИПиА</w:t>
            </w:r>
            <w:proofErr w:type="spellEnd"/>
          </w:p>
        </w:tc>
        <w:tc>
          <w:tcPr>
            <w:tcW w:w="0" w:type="auto"/>
            <w:hideMark/>
          </w:tcPr>
          <w:p w14:paraId="7FD8A8E2" w14:textId="77777777" w:rsidR="004A3813" w:rsidRPr="004A3813" w:rsidRDefault="004A3813" w:rsidP="004A3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Ключевые параметры</w:t>
            </w:r>
          </w:p>
        </w:tc>
        <w:tc>
          <w:tcPr>
            <w:tcW w:w="0" w:type="auto"/>
            <w:hideMark/>
          </w:tcPr>
          <w:p w14:paraId="35D3D452" w14:textId="77777777" w:rsidR="004A3813" w:rsidRPr="004A3813" w:rsidRDefault="004A3813" w:rsidP="004A3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Типичные модели</w:t>
            </w:r>
          </w:p>
        </w:tc>
      </w:tr>
      <w:tr w:rsidR="004A3813" w:rsidRPr="004A3813" w14:paraId="4F8E7BFF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D903B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HART-коммуникатор</w:t>
            </w:r>
          </w:p>
        </w:tc>
        <w:tc>
          <w:tcPr>
            <w:tcW w:w="0" w:type="auto"/>
            <w:hideMark/>
          </w:tcPr>
          <w:p w14:paraId="4042E45A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Настройка интеллектуальных датчиков (давление, уровень, расход)</w:t>
            </w:r>
          </w:p>
        </w:tc>
        <w:tc>
          <w:tcPr>
            <w:tcW w:w="0" w:type="auto"/>
            <w:hideMark/>
          </w:tcPr>
          <w:p w14:paraId="613F1E06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 xml:space="preserve">Поддержка HART 5/6/7, загрузка DD-файлов,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взрывозащита</w:t>
            </w:r>
            <w:proofErr w:type="spellEnd"/>
          </w:p>
        </w:tc>
        <w:tc>
          <w:tcPr>
            <w:tcW w:w="0" w:type="auto"/>
            <w:hideMark/>
          </w:tcPr>
          <w:p w14:paraId="4D6FA80B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Emerson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475,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Meriam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MFC 5150</w:t>
            </w:r>
          </w:p>
        </w:tc>
      </w:tr>
      <w:tr w:rsidR="004A3813" w:rsidRPr="004A3813" w14:paraId="2A6D52A6" w14:textId="77777777" w:rsidTr="004A3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C2D9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Калибратор процессов</w:t>
            </w:r>
          </w:p>
        </w:tc>
        <w:tc>
          <w:tcPr>
            <w:tcW w:w="0" w:type="auto"/>
            <w:hideMark/>
          </w:tcPr>
          <w:p w14:paraId="7E3AD72B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Проверка аналоговых входов/выходов ПЛК, имитация сигналов</w:t>
            </w:r>
          </w:p>
        </w:tc>
        <w:tc>
          <w:tcPr>
            <w:tcW w:w="0" w:type="auto"/>
            <w:hideMark/>
          </w:tcPr>
          <w:p w14:paraId="325D92BE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Точность 0,02%, генерация мА, В, Ом, термопар, ЧИМ</w:t>
            </w:r>
          </w:p>
        </w:tc>
        <w:tc>
          <w:tcPr>
            <w:tcW w:w="0" w:type="auto"/>
            <w:hideMark/>
          </w:tcPr>
          <w:p w14:paraId="4AD36242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Fluke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754,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Beamex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MC6</w:t>
            </w:r>
          </w:p>
        </w:tc>
      </w:tr>
      <w:tr w:rsidR="004A3813" w:rsidRPr="007F017B" w14:paraId="2E91B4F3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86786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Обжимные клещи для M12</w:t>
            </w:r>
          </w:p>
        </w:tc>
        <w:tc>
          <w:tcPr>
            <w:tcW w:w="0" w:type="auto"/>
            <w:hideMark/>
          </w:tcPr>
          <w:p w14:paraId="40784284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Монтаж разъёмов полевых шин (</w:t>
            </w:r>
            <w:proofErr w:type="spellStart"/>
            <w:r w:rsidRPr="004A3813">
              <w:rPr>
                <w:rFonts w:ascii="Times New Roman" w:hAnsi="Times New Roman" w:cs="Times New Roman"/>
              </w:rPr>
              <w:t>Profibus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DeviceNet</w:t>
            </w:r>
            <w:proofErr w:type="spellEnd"/>
            <w:r w:rsidRPr="004A38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09C9CB1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Усилие 0,5–2 кН, матрицы под 4/5/8 контактов</w:t>
            </w:r>
          </w:p>
        </w:tc>
        <w:tc>
          <w:tcPr>
            <w:tcW w:w="0" w:type="auto"/>
            <w:hideMark/>
          </w:tcPr>
          <w:p w14:paraId="73340ADD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A3813">
              <w:rPr>
                <w:rFonts w:ascii="Times New Roman" w:hAnsi="Times New Roman" w:cs="Times New Roman"/>
                <w:lang w:val="en-US"/>
              </w:rPr>
              <w:t>Weidmüller</w:t>
            </w:r>
            <w:proofErr w:type="spellEnd"/>
            <w:r w:rsidRPr="004A381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813">
              <w:rPr>
                <w:rFonts w:ascii="Times New Roman" w:hAnsi="Times New Roman" w:cs="Times New Roman"/>
                <w:lang w:val="en-US"/>
              </w:rPr>
              <w:t>Stripax</w:t>
            </w:r>
            <w:proofErr w:type="spellEnd"/>
            <w:r w:rsidRPr="004A3813">
              <w:rPr>
                <w:rFonts w:ascii="Times New Roman" w:hAnsi="Times New Roman" w:cs="Times New Roman"/>
                <w:lang w:val="en-US"/>
              </w:rPr>
              <w:t>, Phoenix Contact CRIMPFOX</w:t>
            </w:r>
          </w:p>
        </w:tc>
      </w:tr>
      <w:tr w:rsidR="004A3813" w:rsidRPr="004A3813" w14:paraId="0EB98C82" w14:textId="77777777" w:rsidTr="004A3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7A113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Эндоскоп (</w:t>
            </w:r>
            <w:proofErr w:type="spellStart"/>
            <w:r w:rsidRPr="004A3813">
              <w:rPr>
                <w:rFonts w:ascii="Times New Roman" w:hAnsi="Times New Roman" w:cs="Times New Roman"/>
              </w:rPr>
              <w:t>видеощуп</w:t>
            </w:r>
            <w:proofErr w:type="spellEnd"/>
            <w:r w:rsidRPr="004A38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94B24BA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Диагностика внутренних полостей приборов, проверка состояния трубок импульсных линий</w:t>
            </w:r>
          </w:p>
        </w:tc>
        <w:tc>
          <w:tcPr>
            <w:tcW w:w="0" w:type="auto"/>
            <w:hideMark/>
          </w:tcPr>
          <w:p w14:paraId="12CCD0B6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Диаметр 3–6 мм, длина 1–3 м, LED-подсветка, запись фото/видео</w:t>
            </w:r>
          </w:p>
        </w:tc>
        <w:tc>
          <w:tcPr>
            <w:tcW w:w="0" w:type="auto"/>
            <w:hideMark/>
          </w:tcPr>
          <w:p w14:paraId="566F8120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Teslong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Ridgid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A3813">
              <w:rPr>
                <w:rFonts w:ascii="Times New Roman" w:hAnsi="Times New Roman" w:cs="Times New Roman"/>
              </w:rPr>
              <w:t>microEXPLORE</w:t>
            </w:r>
            <w:proofErr w:type="spellEnd"/>
          </w:p>
        </w:tc>
      </w:tr>
      <w:tr w:rsidR="004A3813" w:rsidRPr="004A3813" w14:paraId="72989086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00F92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Изолирующий трансформатор для паяльной станции</w:t>
            </w:r>
          </w:p>
        </w:tc>
        <w:tc>
          <w:tcPr>
            <w:tcW w:w="0" w:type="auto"/>
            <w:hideMark/>
          </w:tcPr>
          <w:p w14:paraId="3D7244A8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Безопасная пайка электронных плат (исключение наводок)</w:t>
            </w:r>
          </w:p>
        </w:tc>
        <w:tc>
          <w:tcPr>
            <w:tcW w:w="0" w:type="auto"/>
            <w:hideMark/>
          </w:tcPr>
          <w:p w14:paraId="63C0BB2B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Мощность 60–100 Вт, напряжение на жале 24</w:t>
            </w:r>
            <w:proofErr w:type="gramStart"/>
            <w:r w:rsidRPr="004A3813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4A3813">
              <w:rPr>
                <w:rFonts w:ascii="Times New Roman" w:hAnsi="Times New Roman" w:cs="Times New Roman"/>
              </w:rPr>
              <w:t>, электростатическая защита</w:t>
            </w:r>
          </w:p>
        </w:tc>
        <w:tc>
          <w:tcPr>
            <w:tcW w:w="0" w:type="auto"/>
            <w:hideMark/>
          </w:tcPr>
          <w:p w14:paraId="73D94E2A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Lukey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702, </w:t>
            </w:r>
            <w:proofErr w:type="spellStart"/>
            <w:r w:rsidRPr="004A3813">
              <w:rPr>
                <w:rFonts w:ascii="Times New Roman" w:hAnsi="Times New Roman" w:cs="Times New Roman"/>
              </w:rPr>
              <w:t>Quick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957DW+</w:t>
            </w:r>
          </w:p>
        </w:tc>
      </w:tr>
    </w:tbl>
    <w:p w14:paraId="61ED5AD7" w14:textId="77777777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A098CA">
          <v:rect id="_x0000_i1028" style="width:0;height:.75pt" o:hralign="center" o:hrstd="t" o:hr="t" fillcolor="#a0a0a0" stroked="f"/>
        </w:pict>
      </w:r>
    </w:p>
    <w:p w14:paraId="69C2D52D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3. Правила использования, проверки и хранения инструмента для высоких разрядов</w:t>
      </w:r>
    </w:p>
    <w:p w14:paraId="72790ED7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Слесарь 4–6 разряда обязан не только уметь пользоваться инструментом, но и контролировать его метрологическую исправность, проводить внешний осмотр и организовывать своевременную поверку/калибровку.</w:t>
      </w:r>
    </w:p>
    <w:p w14:paraId="293B32BC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Основные требования:</w:t>
      </w:r>
    </w:p>
    <w:p w14:paraId="5F162E09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Для измерительных приборов</w:t>
      </w:r>
      <w:r w:rsidRPr="004A3813">
        <w:rPr>
          <w:rFonts w:ascii="Times New Roman" w:hAnsi="Times New Roman" w:cs="Times New Roman"/>
        </w:rPr>
        <w:t xml:space="preserve"> – обязательна ежегодная поверка (или калибровка с аттестацией). На корпусе должны быть наклейки с датой следующей поверки. Применение </w:t>
      </w:r>
      <w:proofErr w:type="spellStart"/>
      <w:r w:rsidRPr="004A3813">
        <w:rPr>
          <w:rFonts w:ascii="Times New Roman" w:hAnsi="Times New Roman" w:cs="Times New Roman"/>
        </w:rPr>
        <w:t>неповеренных</w:t>
      </w:r>
      <w:proofErr w:type="spellEnd"/>
      <w:r w:rsidRPr="004A3813">
        <w:rPr>
          <w:rFonts w:ascii="Times New Roman" w:hAnsi="Times New Roman" w:cs="Times New Roman"/>
        </w:rPr>
        <w:t xml:space="preserve"> приборов для контроля параметров, влияющих на безопасность (например, испытание изоляции), запрещено.</w:t>
      </w:r>
    </w:p>
    <w:p w14:paraId="70F10401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Для обжимного инструмента</w:t>
      </w:r>
      <w:r w:rsidRPr="004A3813">
        <w:rPr>
          <w:rFonts w:ascii="Times New Roman" w:hAnsi="Times New Roman" w:cs="Times New Roman"/>
        </w:rPr>
        <w:t xml:space="preserve"> – периодическая проверка геометрии матриц и губок (не реже 1 раза в 6 месяцев). Изношенный </w:t>
      </w:r>
      <w:proofErr w:type="spellStart"/>
      <w:r w:rsidRPr="004A3813">
        <w:rPr>
          <w:rFonts w:ascii="Times New Roman" w:hAnsi="Times New Roman" w:cs="Times New Roman"/>
        </w:rPr>
        <w:t>кримпер</w:t>
      </w:r>
      <w:proofErr w:type="spellEnd"/>
      <w:r w:rsidRPr="004A3813">
        <w:rPr>
          <w:rFonts w:ascii="Times New Roman" w:hAnsi="Times New Roman" w:cs="Times New Roman"/>
        </w:rPr>
        <w:t xml:space="preserve"> даёт некачественный обжим → переходное сопротивление возрастает, контакт греется.</w:t>
      </w:r>
    </w:p>
    <w:p w14:paraId="69339A6A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lastRenderedPageBreak/>
        <w:t>Для коммуникаторов и калибраторов</w:t>
      </w:r>
      <w:r w:rsidRPr="004A3813">
        <w:rPr>
          <w:rFonts w:ascii="Times New Roman" w:hAnsi="Times New Roman" w:cs="Times New Roman"/>
        </w:rPr>
        <w:t> – обновление прошивок и библиотек DD (</w:t>
      </w:r>
      <w:proofErr w:type="spellStart"/>
      <w:r w:rsidRPr="004A3813">
        <w:rPr>
          <w:rFonts w:ascii="Times New Roman" w:hAnsi="Times New Roman" w:cs="Times New Roman"/>
        </w:rPr>
        <w:t>Device</w:t>
      </w:r>
      <w:proofErr w:type="spellEnd"/>
      <w:r w:rsidRPr="004A3813">
        <w:rPr>
          <w:rFonts w:ascii="Times New Roman" w:hAnsi="Times New Roman" w:cs="Times New Roman"/>
        </w:rPr>
        <w:t xml:space="preserve"> </w:t>
      </w:r>
      <w:proofErr w:type="spellStart"/>
      <w:r w:rsidRPr="004A3813">
        <w:rPr>
          <w:rFonts w:ascii="Times New Roman" w:hAnsi="Times New Roman" w:cs="Times New Roman"/>
        </w:rPr>
        <w:t>Description</w:t>
      </w:r>
      <w:proofErr w:type="spellEnd"/>
      <w:r w:rsidRPr="004A3813">
        <w:rPr>
          <w:rFonts w:ascii="Times New Roman" w:hAnsi="Times New Roman" w:cs="Times New Roman"/>
        </w:rPr>
        <w:t xml:space="preserve">) для новых типов приборов. Проводится инженером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 или сервисным центром.</w:t>
      </w:r>
    </w:p>
    <w:p w14:paraId="7BB7BEAE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Средства защиты</w:t>
      </w:r>
      <w:r w:rsidRPr="004A3813">
        <w:rPr>
          <w:rFonts w:ascii="Times New Roman" w:hAnsi="Times New Roman" w:cs="Times New Roman"/>
        </w:rPr>
        <w:t> – диэлектрические перчатки, ковры, изолирующие штанги проверяются в соответствии с ПОТ ЭЭ (</w:t>
      </w:r>
      <w:proofErr w:type="spellStart"/>
      <w:r w:rsidRPr="004A3813">
        <w:rPr>
          <w:rFonts w:ascii="Times New Roman" w:hAnsi="Times New Roman" w:cs="Times New Roman"/>
        </w:rPr>
        <w:t>межповерочный</w:t>
      </w:r>
      <w:proofErr w:type="spellEnd"/>
      <w:r w:rsidRPr="004A3813">
        <w:rPr>
          <w:rFonts w:ascii="Times New Roman" w:hAnsi="Times New Roman" w:cs="Times New Roman"/>
        </w:rPr>
        <w:t xml:space="preserve"> интервал для перчаток – 6 месяцев). Изолированный инструмент подлежит испытанию повышенным напряжением (маркировка до 1000 В).</w:t>
      </w:r>
    </w:p>
    <w:p w14:paraId="531B01CF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Антистатические меры</w:t>
      </w:r>
      <w:r w:rsidRPr="004A3813">
        <w:rPr>
          <w:rFonts w:ascii="Times New Roman" w:hAnsi="Times New Roman" w:cs="Times New Roman"/>
        </w:rPr>
        <w:t> – при работе с электронными модулями (контроллеры, платы ввода-вывода) использовать заземлённый браслет и антистатический коврик. Нарушение может вывести из строя дорогостоящие компоненты из-за электростатического разряда.</w:t>
      </w:r>
    </w:p>
    <w:p w14:paraId="4E2151EB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Организация рабочего места:</w:t>
      </w:r>
      <w:r w:rsidRPr="004A3813">
        <w:rPr>
          <w:rFonts w:ascii="Times New Roman" w:hAnsi="Times New Roman" w:cs="Times New Roman"/>
        </w:rPr>
        <w:br/>
        <w:t xml:space="preserve">Для слесаря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 4–6 разряда типовое рабочее место включает:</w:t>
      </w:r>
    </w:p>
    <w:p w14:paraId="6F50778A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стол с антистатическим покрытием и регулируемой высотой;</w:t>
      </w:r>
    </w:p>
    <w:p w14:paraId="7D06DACC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набор стеллажей для приборов и инструмента с быстрым доступом;</w:t>
      </w:r>
    </w:p>
    <w:p w14:paraId="0B04B315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экранированные боксы для хранения чувствительной электроники;</w:t>
      </w:r>
    </w:p>
    <w:p w14:paraId="4E56E08E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блок розеток с защитой от перенапряжений и индивидуальными автоматами.</w:t>
      </w:r>
    </w:p>
    <w:p w14:paraId="75F17CB4" w14:textId="77777777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1245C4">
          <v:rect id="_x0000_i1029" style="width:0;height:.75pt" o:hralign="center" o:hrstd="t" o:hr="t" fillcolor="#a0a0a0" stroked="f"/>
        </w:pict>
      </w:r>
    </w:p>
    <w:p w14:paraId="4C49EC6B" w14:textId="5E7C6C5A" w:rsidR="004A3813" w:rsidRPr="00226E33" w:rsidRDefault="00226E33" w:rsidP="004A3813">
      <w:pPr>
        <w:rPr>
          <w:rFonts w:ascii="Times New Roman" w:hAnsi="Times New Roman" w:cs="Times New Roman"/>
          <w:b/>
        </w:rPr>
      </w:pPr>
      <w:r w:rsidRPr="00226E33">
        <w:rPr>
          <w:rStyle w:val="ad"/>
          <w:rFonts w:ascii="Times New Roman" w:hAnsi="Times New Roman" w:cs="Times New Roman"/>
          <w:b/>
          <w:i w:val="0"/>
        </w:rPr>
        <w:t xml:space="preserve">Таблица 3. </w:t>
      </w:r>
      <w:r w:rsidR="004A3813" w:rsidRPr="00226E33">
        <w:rPr>
          <w:rFonts w:ascii="Times New Roman" w:hAnsi="Times New Roman" w:cs="Times New Roman"/>
          <w:b/>
        </w:rPr>
        <w:t xml:space="preserve"> Типичные ошибки при использовании инструмента и методы их предотвращения</w:t>
      </w:r>
    </w:p>
    <w:tbl>
      <w:tblPr>
        <w:tblStyle w:val="GridTable4Accent5"/>
        <w:tblW w:w="9464" w:type="dxa"/>
        <w:tblLook w:val="04A0" w:firstRow="1" w:lastRow="0" w:firstColumn="1" w:lastColumn="0" w:noHBand="0" w:noVBand="1"/>
      </w:tblPr>
      <w:tblGrid>
        <w:gridCol w:w="3227"/>
        <w:gridCol w:w="2410"/>
        <w:gridCol w:w="3827"/>
      </w:tblGrid>
      <w:tr w:rsidR="004A3813" w:rsidRPr="004A3813" w14:paraId="4034AC03" w14:textId="77777777" w:rsidTr="004A3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4AFF956B" w14:textId="77777777" w:rsidR="004A3813" w:rsidRPr="004A3813" w:rsidRDefault="004A3813" w:rsidP="004A3813">
            <w:pPr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Ошибка</w:t>
            </w:r>
          </w:p>
        </w:tc>
        <w:tc>
          <w:tcPr>
            <w:tcW w:w="2410" w:type="dxa"/>
            <w:hideMark/>
          </w:tcPr>
          <w:p w14:paraId="4A140DD3" w14:textId="77777777" w:rsidR="004A3813" w:rsidRPr="004A3813" w:rsidRDefault="004A3813" w:rsidP="004A3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Последствия</w:t>
            </w:r>
          </w:p>
        </w:tc>
        <w:tc>
          <w:tcPr>
            <w:tcW w:w="3827" w:type="dxa"/>
            <w:hideMark/>
          </w:tcPr>
          <w:p w14:paraId="7E633D54" w14:textId="77777777" w:rsidR="004A3813" w:rsidRPr="004A3813" w:rsidRDefault="004A3813" w:rsidP="004A38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4A3813">
              <w:rPr>
                <w:rFonts w:ascii="Times New Roman" w:hAnsi="Times New Roman" w:cs="Times New Roman"/>
                <w:color w:val="auto"/>
              </w:rPr>
              <w:t>Правильное действие</w:t>
            </w:r>
          </w:p>
        </w:tc>
      </w:tr>
      <w:tr w:rsidR="004A3813" w:rsidRPr="004A3813" w14:paraId="084A99E0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3FB7C987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Применение стандартных ключей для обжима разъёмов RJ45</w:t>
            </w:r>
          </w:p>
        </w:tc>
        <w:tc>
          <w:tcPr>
            <w:tcW w:w="2410" w:type="dxa"/>
            <w:hideMark/>
          </w:tcPr>
          <w:p w14:paraId="08BB231A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A3813">
              <w:rPr>
                <w:rFonts w:ascii="Times New Roman" w:hAnsi="Times New Roman" w:cs="Times New Roman"/>
              </w:rPr>
              <w:t>Недообжим</w:t>
            </w:r>
            <w:proofErr w:type="spellEnd"/>
            <w:r w:rsidRPr="004A3813">
              <w:rPr>
                <w:rFonts w:ascii="Times New Roman" w:hAnsi="Times New Roman" w:cs="Times New Roman"/>
              </w:rPr>
              <w:t>, нарушение контакта, отказы сети</w:t>
            </w:r>
          </w:p>
        </w:tc>
        <w:tc>
          <w:tcPr>
            <w:tcW w:w="3827" w:type="dxa"/>
            <w:hideMark/>
          </w:tcPr>
          <w:p w14:paraId="0E3E54DF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 xml:space="preserve">Использовать специальные </w:t>
            </w:r>
            <w:proofErr w:type="spellStart"/>
            <w:r w:rsidRPr="004A3813">
              <w:rPr>
                <w:rFonts w:ascii="Times New Roman" w:hAnsi="Times New Roman" w:cs="Times New Roman"/>
              </w:rPr>
              <w:t>кримперы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с фиксатором усилия</w:t>
            </w:r>
          </w:p>
        </w:tc>
      </w:tr>
      <w:tr w:rsidR="004A3813" w:rsidRPr="004A3813" w14:paraId="38828251" w14:textId="77777777" w:rsidTr="004A3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30FDD5F5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 xml:space="preserve">Измерение тока 4–20 мА </w:t>
            </w:r>
            <w:proofErr w:type="spellStart"/>
            <w:r w:rsidRPr="004A3813">
              <w:rPr>
                <w:rFonts w:ascii="Times New Roman" w:hAnsi="Times New Roman" w:cs="Times New Roman"/>
              </w:rPr>
              <w:t>мультиметром</w:t>
            </w:r>
            <w:proofErr w:type="spellEnd"/>
            <w:r w:rsidRPr="004A3813">
              <w:rPr>
                <w:rFonts w:ascii="Times New Roman" w:hAnsi="Times New Roman" w:cs="Times New Roman"/>
              </w:rPr>
              <w:t xml:space="preserve"> без последовательного разрыва цепи</w:t>
            </w:r>
          </w:p>
        </w:tc>
        <w:tc>
          <w:tcPr>
            <w:tcW w:w="2410" w:type="dxa"/>
            <w:hideMark/>
          </w:tcPr>
          <w:p w14:paraId="1505D898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Перегрузка прибора, ложное отключение контроллера</w:t>
            </w:r>
          </w:p>
        </w:tc>
        <w:tc>
          <w:tcPr>
            <w:tcW w:w="3827" w:type="dxa"/>
            <w:hideMark/>
          </w:tcPr>
          <w:p w14:paraId="1C5308BA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Использовать токоизмерительные клещи или штатные тестовые разъёмы</w:t>
            </w:r>
          </w:p>
        </w:tc>
      </w:tr>
      <w:tr w:rsidR="004A3813" w:rsidRPr="004A3813" w14:paraId="4CCE494A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01CE207E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 xml:space="preserve">Игнорирование поверки </w:t>
            </w:r>
            <w:proofErr w:type="spellStart"/>
            <w:r w:rsidRPr="004A3813">
              <w:rPr>
                <w:rFonts w:ascii="Times New Roman" w:hAnsi="Times New Roman" w:cs="Times New Roman"/>
              </w:rPr>
              <w:t>мегаомметра</w:t>
            </w:r>
            <w:proofErr w:type="spellEnd"/>
          </w:p>
        </w:tc>
        <w:tc>
          <w:tcPr>
            <w:tcW w:w="2410" w:type="dxa"/>
            <w:hideMark/>
          </w:tcPr>
          <w:p w14:paraId="5BC124B0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Недопустимая погрешность при оценке изоляции, пропуск дефекта</w:t>
            </w:r>
          </w:p>
        </w:tc>
        <w:tc>
          <w:tcPr>
            <w:tcW w:w="3827" w:type="dxa"/>
            <w:hideMark/>
          </w:tcPr>
          <w:p w14:paraId="1BA96682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Контролировать срок поверки; перед работой проверять на известном сопротивлении</w:t>
            </w:r>
          </w:p>
        </w:tc>
      </w:tr>
      <w:tr w:rsidR="004A3813" w:rsidRPr="004A3813" w14:paraId="792D9FA4" w14:textId="77777777" w:rsidTr="004A3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20DE8157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Работа с HART-коммуникатором без отключения полевого прибора от нагрузки (в активной петле)</w:t>
            </w:r>
          </w:p>
        </w:tc>
        <w:tc>
          <w:tcPr>
            <w:tcW w:w="2410" w:type="dxa"/>
            <w:hideMark/>
          </w:tcPr>
          <w:p w14:paraId="131497D6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Короткое замыкание, повреждение входного модуля ПЛК</w:t>
            </w:r>
          </w:p>
        </w:tc>
        <w:tc>
          <w:tcPr>
            <w:tcW w:w="3827" w:type="dxa"/>
            <w:hideMark/>
          </w:tcPr>
          <w:p w14:paraId="1811AD2F" w14:textId="77777777" w:rsidR="004A3813" w:rsidRPr="004A3813" w:rsidRDefault="004A3813" w:rsidP="004A3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Использовать режим подключения через шунтирующее сопротивление (250–500 Ом) или встроенный внутренний шунт</w:t>
            </w:r>
          </w:p>
        </w:tc>
      </w:tr>
      <w:tr w:rsidR="004A3813" w:rsidRPr="004A3813" w14:paraId="7F0E7397" w14:textId="77777777" w:rsidTr="004A3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7" w:type="dxa"/>
            <w:hideMark/>
          </w:tcPr>
          <w:p w14:paraId="66523FED" w14:textId="77777777" w:rsidR="004A3813" w:rsidRPr="004A3813" w:rsidRDefault="004A3813" w:rsidP="004A3813">
            <w:pPr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Хранение прецизионных инструментов (микрометры, нутромеры) без футляров</w:t>
            </w:r>
          </w:p>
        </w:tc>
        <w:tc>
          <w:tcPr>
            <w:tcW w:w="2410" w:type="dxa"/>
            <w:hideMark/>
          </w:tcPr>
          <w:p w14:paraId="7C6B4FEB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Коррозия, механические повреждения точных поверхностей</w:t>
            </w:r>
          </w:p>
        </w:tc>
        <w:tc>
          <w:tcPr>
            <w:tcW w:w="3827" w:type="dxa"/>
            <w:hideMark/>
          </w:tcPr>
          <w:p w14:paraId="3BE5EEFF" w14:textId="77777777" w:rsidR="004A3813" w:rsidRPr="004A3813" w:rsidRDefault="004A3813" w:rsidP="004A38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3813">
              <w:rPr>
                <w:rFonts w:ascii="Times New Roman" w:hAnsi="Times New Roman" w:cs="Times New Roman"/>
              </w:rPr>
              <w:t>Хранить в индивидуальных кейсах с осушителем, периодически смазывать</w:t>
            </w:r>
          </w:p>
        </w:tc>
      </w:tr>
    </w:tbl>
    <w:p w14:paraId="68756895" w14:textId="77777777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0B3583">
          <v:rect id="_x0000_i1030" style="width:0;height:.75pt" o:hralign="center" o:hrstd="t" o:hr="t" fillcolor="#a0a0a0" stroked="f"/>
        </w:pict>
      </w:r>
    </w:p>
    <w:p w14:paraId="7B39F85D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Заключение</w:t>
      </w:r>
    </w:p>
    <w:p w14:paraId="79F9F8A0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lastRenderedPageBreak/>
        <w:t xml:space="preserve">Оснащение слесаря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 4–6 разряда – это комплекс высокоточных, интеллектуальных и специализированных инструментов, без которых невозможно качественное обслуживание современных систем автоматизации. Владение HART-коммуникатором, калибратором процессов, промышленным </w:t>
      </w:r>
      <w:proofErr w:type="spellStart"/>
      <w:r w:rsidRPr="004A3813">
        <w:rPr>
          <w:rFonts w:ascii="Times New Roman" w:hAnsi="Times New Roman" w:cs="Times New Roman"/>
        </w:rPr>
        <w:t>мультиметром</w:t>
      </w:r>
      <w:proofErr w:type="spellEnd"/>
      <w:r w:rsidRPr="004A3813">
        <w:rPr>
          <w:rFonts w:ascii="Times New Roman" w:hAnsi="Times New Roman" w:cs="Times New Roman"/>
        </w:rPr>
        <w:t xml:space="preserve"> и прецизионным обжимным инструментом является обязательным для допуска к работам на объектах нефтегазового, химического, энергетического профиля.</w:t>
      </w:r>
    </w:p>
    <w:p w14:paraId="05C4013F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Слесарь должен не только уметь применять каждый инструмент по назначению, но и соблюдать регламенты его поверки, хранения и технического обслуживания. Только при этом условии достигаются безопасность, надёжность и метрологическая </w:t>
      </w:r>
      <w:proofErr w:type="spellStart"/>
      <w:r w:rsidRPr="004A3813">
        <w:rPr>
          <w:rFonts w:ascii="Times New Roman" w:hAnsi="Times New Roman" w:cs="Times New Roman"/>
        </w:rPr>
        <w:t>прослеживаемость</w:t>
      </w:r>
      <w:proofErr w:type="spellEnd"/>
      <w:r w:rsidRPr="004A3813">
        <w:rPr>
          <w:rFonts w:ascii="Times New Roman" w:hAnsi="Times New Roman" w:cs="Times New Roman"/>
        </w:rPr>
        <w:t xml:space="preserve"> результатов измерений.</w:t>
      </w:r>
    </w:p>
    <w:p w14:paraId="4B708FC0" w14:textId="77777777" w:rsidR="004A3813" w:rsidRPr="004A3813" w:rsidRDefault="007F017B" w:rsidP="004A38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0BD1B">
          <v:rect id="_x0000_i1031" style="width:0;height:.75pt" o:hralign="center" o:hrstd="t" o:hr="t" fillcolor="#a0a0a0" stroked="f"/>
        </w:pict>
      </w:r>
    </w:p>
    <w:p w14:paraId="384785A1" w14:textId="77777777" w:rsidR="004A3813" w:rsidRPr="004A3813" w:rsidRDefault="004A3813" w:rsidP="004A3813">
      <w:pPr>
        <w:rPr>
          <w:rFonts w:ascii="Times New Roman" w:hAnsi="Times New Roman" w:cs="Times New Roman"/>
        </w:rPr>
      </w:pPr>
      <w:r w:rsidRPr="004A3813">
        <w:rPr>
          <w:rStyle w:val="ac"/>
          <w:rFonts w:ascii="Times New Roman" w:hAnsi="Times New Roman" w:cs="Times New Roman"/>
        </w:rPr>
        <w:t>Вопросы для самопроверки (для подготовки к тесту):</w:t>
      </w:r>
    </w:p>
    <w:p w14:paraId="2ADE32E7" w14:textId="77777777" w:rsidR="004A3813" w:rsidRPr="004A3813" w:rsidRDefault="004A3813" w:rsidP="004A3813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Какими функциями </w:t>
      </w:r>
      <w:proofErr w:type="gramStart"/>
      <w:r w:rsidRPr="004A3813">
        <w:rPr>
          <w:rFonts w:ascii="Times New Roman" w:hAnsi="Times New Roman" w:cs="Times New Roman"/>
        </w:rPr>
        <w:t>промышленный</w:t>
      </w:r>
      <w:proofErr w:type="gramEnd"/>
      <w:r w:rsidRPr="004A3813">
        <w:rPr>
          <w:rFonts w:ascii="Times New Roman" w:hAnsi="Times New Roman" w:cs="Times New Roman"/>
        </w:rPr>
        <w:t xml:space="preserve"> </w:t>
      </w:r>
      <w:proofErr w:type="spellStart"/>
      <w:r w:rsidRPr="004A3813">
        <w:rPr>
          <w:rFonts w:ascii="Times New Roman" w:hAnsi="Times New Roman" w:cs="Times New Roman"/>
        </w:rPr>
        <w:t>мультиметр</w:t>
      </w:r>
      <w:proofErr w:type="spellEnd"/>
      <w:r w:rsidRPr="004A3813">
        <w:rPr>
          <w:rFonts w:ascii="Times New Roman" w:hAnsi="Times New Roman" w:cs="Times New Roman"/>
        </w:rPr>
        <w:t xml:space="preserve"> для 5-го разряда отличается от </w:t>
      </w:r>
      <w:proofErr w:type="spellStart"/>
      <w:r w:rsidRPr="004A3813">
        <w:rPr>
          <w:rFonts w:ascii="Times New Roman" w:hAnsi="Times New Roman" w:cs="Times New Roman"/>
        </w:rPr>
        <w:t>мультиметра</w:t>
      </w:r>
      <w:proofErr w:type="spellEnd"/>
      <w:r w:rsidRPr="004A3813">
        <w:rPr>
          <w:rFonts w:ascii="Times New Roman" w:hAnsi="Times New Roman" w:cs="Times New Roman"/>
        </w:rPr>
        <w:t xml:space="preserve"> 2-го разряда?</w:t>
      </w:r>
    </w:p>
    <w:p w14:paraId="29539159" w14:textId="77777777" w:rsidR="004A3813" w:rsidRPr="004A3813" w:rsidRDefault="004A3813" w:rsidP="004A3813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Для чего используется HART-коммуникатор и какие операции он позволяет выполнять?</w:t>
      </w:r>
    </w:p>
    <w:p w14:paraId="05FBDD7A" w14:textId="77777777" w:rsidR="004A3813" w:rsidRPr="004A3813" w:rsidRDefault="004A3813" w:rsidP="004A3813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Каковы правила поверки </w:t>
      </w:r>
      <w:proofErr w:type="spellStart"/>
      <w:r w:rsidRPr="004A3813">
        <w:rPr>
          <w:rFonts w:ascii="Times New Roman" w:hAnsi="Times New Roman" w:cs="Times New Roman"/>
        </w:rPr>
        <w:t>мегаомметра</w:t>
      </w:r>
      <w:proofErr w:type="spellEnd"/>
      <w:r w:rsidRPr="004A3813">
        <w:rPr>
          <w:rFonts w:ascii="Times New Roman" w:hAnsi="Times New Roman" w:cs="Times New Roman"/>
        </w:rPr>
        <w:t xml:space="preserve"> и изолирующего инструмента?</w:t>
      </w:r>
    </w:p>
    <w:p w14:paraId="2A6C3224" w14:textId="77777777" w:rsidR="004A3813" w:rsidRPr="004A3813" w:rsidRDefault="004A3813" w:rsidP="004A3813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>Назовите два типа обжимных клещей, обязательных для монтажа полевых шин.</w:t>
      </w:r>
    </w:p>
    <w:p w14:paraId="13CC57FD" w14:textId="77777777" w:rsidR="004A3813" w:rsidRPr="004A3813" w:rsidRDefault="004A3813" w:rsidP="004A3813">
      <w:pPr>
        <w:pStyle w:val="a7"/>
        <w:numPr>
          <w:ilvl w:val="0"/>
          <w:numId w:val="29"/>
        </w:numPr>
        <w:rPr>
          <w:rFonts w:ascii="Times New Roman" w:hAnsi="Times New Roman" w:cs="Times New Roman"/>
        </w:rPr>
      </w:pPr>
      <w:r w:rsidRPr="004A3813">
        <w:rPr>
          <w:rFonts w:ascii="Times New Roman" w:hAnsi="Times New Roman" w:cs="Times New Roman"/>
        </w:rPr>
        <w:t xml:space="preserve">Почему при работе с электронными модулями </w:t>
      </w:r>
      <w:proofErr w:type="spellStart"/>
      <w:r w:rsidRPr="004A3813">
        <w:rPr>
          <w:rFonts w:ascii="Times New Roman" w:hAnsi="Times New Roman" w:cs="Times New Roman"/>
        </w:rPr>
        <w:t>КИПиА</w:t>
      </w:r>
      <w:proofErr w:type="spellEnd"/>
      <w:r w:rsidRPr="004A3813">
        <w:rPr>
          <w:rFonts w:ascii="Times New Roman" w:hAnsi="Times New Roman" w:cs="Times New Roman"/>
        </w:rPr>
        <w:t xml:space="preserve"> необходимо использовать антистатический браслет?</w:t>
      </w:r>
    </w:p>
    <w:p w14:paraId="1AA69656" w14:textId="10CD93E1" w:rsidR="00F22403" w:rsidRPr="004A3813" w:rsidRDefault="00F22403" w:rsidP="004A3813">
      <w:pPr>
        <w:rPr>
          <w:rFonts w:ascii="Times New Roman" w:hAnsi="Times New Roman" w:cs="Times New Roman"/>
        </w:rPr>
      </w:pPr>
    </w:p>
    <w:sectPr w:rsidR="00F22403" w:rsidRPr="004A3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0C31"/>
    <w:multiLevelType w:val="multilevel"/>
    <w:tmpl w:val="A77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60FFC"/>
    <w:multiLevelType w:val="multilevel"/>
    <w:tmpl w:val="BCD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23EB9"/>
    <w:multiLevelType w:val="multilevel"/>
    <w:tmpl w:val="E2D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7010D0"/>
    <w:multiLevelType w:val="multilevel"/>
    <w:tmpl w:val="463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670A1D"/>
    <w:multiLevelType w:val="multilevel"/>
    <w:tmpl w:val="4804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1814FE"/>
    <w:multiLevelType w:val="multilevel"/>
    <w:tmpl w:val="F774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1725D8"/>
    <w:multiLevelType w:val="multilevel"/>
    <w:tmpl w:val="316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047405"/>
    <w:multiLevelType w:val="multilevel"/>
    <w:tmpl w:val="6A78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9B09F9"/>
    <w:multiLevelType w:val="multilevel"/>
    <w:tmpl w:val="9E10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9A2257"/>
    <w:multiLevelType w:val="multilevel"/>
    <w:tmpl w:val="2E3C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7A101B"/>
    <w:multiLevelType w:val="multilevel"/>
    <w:tmpl w:val="29E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574EF3"/>
    <w:multiLevelType w:val="hybridMultilevel"/>
    <w:tmpl w:val="FEE89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7B0BC5"/>
    <w:multiLevelType w:val="multilevel"/>
    <w:tmpl w:val="7142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9F3391"/>
    <w:multiLevelType w:val="multilevel"/>
    <w:tmpl w:val="1892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F655F34"/>
    <w:multiLevelType w:val="multilevel"/>
    <w:tmpl w:val="13F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44507F0"/>
    <w:multiLevelType w:val="multilevel"/>
    <w:tmpl w:val="61A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210900"/>
    <w:multiLevelType w:val="multilevel"/>
    <w:tmpl w:val="CAB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DD1F89"/>
    <w:multiLevelType w:val="multilevel"/>
    <w:tmpl w:val="0A7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562E60"/>
    <w:multiLevelType w:val="multilevel"/>
    <w:tmpl w:val="A75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8E0E69"/>
    <w:multiLevelType w:val="multilevel"/>
    <w:tmpl w:val="ED4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A34999"/>
    <w:multiLevelType w:val="multilevel"/>
    <w:tmpl w:val="8024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1B54D90"/>
    <w:multiLevelType w:val="multilevel"/>
    <w:tmpl w:val="9842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4755588"/>
    <w:multiLevelType w:val="multilevel"/>
    <w:tmpl w:val="1B4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9D1AB2"/>
    <w:multiLevelType w:val="multilevel"/>
    <w:tmpl w:val="8CB4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5A4235D"/>
    <w:multiLevelType w:val="multilevel"/>
    <w:tmpl w:val="DFB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594254"/>
    <w:multiLevelType w:val="multilevel"/>
    <w:tmpl w:val="9F0E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7487011"/>
    <w:multiLevelType w:val="multilevel"/>
    <w:tmpl w:val="012A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DA78CE"/>
    <w:multiLevelType w:val="multilevel"/>
    <w:tmpl w:val="996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CE1768"/>
    <w:multiLevelType w:val="multilevel"/>
    <w:tmpl w:val="2F7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7"/>
  </w:num>
  <w:num w:numId="3">
    <w:abstractNumId w:val="15"/>
  </w:num>
  <w:num w:numId="4">
    <w:abstractNumId w:val="9"/>
  </w:num>
  <w:num w:numId="5">
    <w:abstractNumId w:val="2"/>
  </w:num>
  <w:num w:numId="6">
    <w:abstractNumId w:val="14"/>
  </w:num>
  <w:num w:numId="7">
    <w:abstractNumId w:val="4"/>
  </w:num>
  <w:num w:numId="8">
    <w:abstractNumId w:val="8"/>
  </w:num>
  <w:num w:numId="9">
    <w:abstractNumId w:val="3"/>
  </w:num>
  <w:num w:numId="10">
    <w:abstractNumId w:val="22"/>
  </w:num>
  <w:num w:numId="11">
    <w:abstractNumId w:val="1"/>
  </w:num>
  <w:num w:numId="12">
    <w:abstractNumId w:val="25"/>
  </w:num>
  <w:num w:numId="13">
    <w:abstractNumId w:val="13"/>
  </w:num>
  <w:num w:numId="14">
    <w:abstractNumId w:val="5"/>
  </w:num>
  <w:num w:numId="15">
    <w:abstractNumId w:val="16"/>
  </w:num>
  <w:num w:numId="16">
    <w:abstractNumId w:val="0"/>
  </w:num>
  <w:num w:numId="17">
    <w:abstractNumId w:val="6"/>
  </w:num>
  <w:num w:numId="18">
    <w:abstractNumId w:val="24"/>
  </w:num>
  <w:num w:numId="19">
    <w:abstractNumId w:val="19"/>
  </w:num>
  <w:num w:numId="20">
    <w:abstractNumId w:val="12"/>
  </w:num>
  <w:num w:numId="21">
    <w:abstractNumId w:val="26"/>
  </w:num>
  <w:num w:numId="22">
    <w:abstractNumId w:val="23"/>
  </w:num>
  <w:num w:numId="23">
    <w:abstractNumId w:val="27"/>
  </w:num>
  <w:num w:numId="24">
    <w:abstractNumId w:val="10"/>
  </w:num>
  <w:num w:numId="25">
    <w:abstractNumId w:val="18"/>
  </w:num>
  <w:num w:numId="26">
    <w:abstractNumId w:val="21"/>
  </w:num>
  <w:num w:numId="27">
    <w:abstractNumId w:val="28"/>
  </w:num>
  <w:num w:numId="28">
    <w:abstractNumId w:val="7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925"/>
    <w:rsid w:val="00031AA8"/>
    <w:rsid w:val="00042DA7"/>
    <w:rsid w:val="00226E33"/>
    <w:rsid w:val="0030544E"/>
    <w:rsid w:val="00397E7D"/>
    <w:rsid w:val="004A3813"/>
    <w:rsid w:val="00515925"/>
    <w:rsid w:val="006962C8"/>
    <w:rsid w:val="006B1945"/>
    <w:rsid w:val="006C0840"/>
    <w:rsid w:val="00762CEC"/>
    <w:rsid w:val="007F017B"/>
    <w:rsid w:val="00A5410E"/>
    <w:rsid w:val="00CA465D"/>
    <w:rsid w:val="00D63652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C5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9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9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9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9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9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1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9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9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9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9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925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6962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4A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A3813"/>
    <w:rPr>
      <w:b/>
      <w:bCs/>
    </w:rPr>
  </w:style>
  <w:style w:type="character" w:styleId="ad">
    <w:name w:val="Emphasis"/>
    <w:basedOn w:val="a0"/>
    <w:uiPriority w:val="20"/>
    <w:qFormat/>
    <w:rsid w:val="004A3813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7F017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9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9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9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9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9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1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9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9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9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9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925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6962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4A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A3813"/>
    <w:rPr>
      <w:b/>
      <w:bCs/>
    </w:rPr>
  </w:style>
  <w:style w:type="character" w:styleId="ad">
    <w:name w:val="Emphasis"/>
    <w:basedOn w:val="a0"/>
    <w:uiPriority w:val="20"/>
    <w:qFormat/>
    <w:rsid w:val="004A3813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7F0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1852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8</cp:revision>
  <dcterms:created xsi:type="dcterms:W3CDTF">2026-01-10T10:05:00Z</dcterms:created>
  <dcterms:modified xsi:type="dcterms:W3CDTF">2026-04-08T12:44:00Z</dcterms:modified>
</cp:coreProperties>
</file>