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Комплект лекций по МДК 01.01. Чтение рабочих и технологических чертежей. Система допусков и посадок</w:t>
      </w:r>
    </w:p>
    <w:p>
      <w:pPr>
        <w:jc w:val="center"/>
      </w:pPr>
      <w:r>
        <w:rPr>
          <w:i/>
          <w:sz w:val="22"/>
        </w:rPr>
        <w:t>Для профессии 15474 "Оператор автоматических и полуавтоматических станков и линий станков" (профессиональной подготовки на 2-3 разряды)</w:t>
      </w:r>
    </w:p>
    <w:p>
      <w:r>
        <w:rPr>
          <w:b/>
          <w:sz w:val="28"/>
        </w:rPr>
        <w:t>Лекция 1. Чтение рабочих и технологических чертежей. Система допусков и посадок</w:t>
      </w:r>
    </w:p>
    <w:p>
      <w:r>
        <w:rPr>
          <w:i/>
          <w:sz w:val="22"/>
        </w:rPr>
        <w:t>Продолжительность: 8 академических часов</w:t>
      </w:r>
    </w:p>
    <w:p>
      <w:r>
        <w:rPr>
          <w:b/>
          <w:sz w:val="24"/>
        </w:rPr>
        <w:t>1 Чтение рабочих чертежей деталей машин</w:t>
      </w:r>
    </w:p>
    <w:p>
      <w:pPr>
        <w:ind w:firstLine="709"/>
      </w:pPr>
      <w:r>
        <w:t>Рабочий чертёж детали — это конструкторский документ, содержащий все данные для изготовления и контроля детали. Оператор станков должен уметь читать рабочий чертёж, то есть понимать форму детали, её размеры, допуски, шероховатость поверхностей и технические требования.</w:t>
      </w:r>
    </w:p>
    <w:p>
      <w:pPr>
        <w:ind w:firstLine="709"/>
      </w:pPr>
      <w:r>
        <w:t>Порядок чтения рабочего чертежа: 1) прочитать основную надпись (наименование детали, материал, масштаб, масса); 2) определить форму детали по видам, разрезам и сечениям; 3) проанализировать размеры — габаритные, присоединительные, размеры отдельных элементов; 4) выявить допуски и посадки; 5) определить требования к шероховатости поверхностей; 6) изучить технические требования (твёрдость, покрытие, отклонения формы и расположения).</w:t>
      </w:r>
    </w:p>
    <w:p>
      <w:pPr>
        <w:ind w:firstLine="709"/>
      </w:pPr>
      <w:r>
        <w:t>Основная надпись (штамп) располагается в правом нижнем углу чертежа и содержит: наименование изделия, обозначение чертежа, масштаб, материал, массу, фамилии разработчика и проверяющего, дату. Для оператора станков особенно важна информация о материале детали и масштабе чертежа.</w:t>
      </w:r>
    </w:p>
    <w:p>
      <w:pPr>
        <w:ind w:firstLine="709"/>
      </w:pPr>
      <w:r>
        <w:t>Анализ формы детали начинают с главного вида, а затем изучают другие виды, разрезы и сечения. Необходимо мысленно реконструировать пространственную форму детали по её изображениям. Для деталей типа тел вращения достаточно одного вида и соответствующих обозначений (Ø, R), для деталей сложной формы необходимы дополнительные виды и разрезы.</w:t>
      </w:r>
    </w:p>
    <w:p>
      <w:pPr>
        <w:ind w:firstLine="709"/>
      </w:pPr>
      <w:r>
        <w:t>Особое внимание следует обращать на размеры с допусками — именно они определяют, какие поверхности подлежат обработке и с какой точностью. Поверхности без указания допусков выполняются по 14 квалитету (для размеров до 500 мм) и, как правило, не требуют механической обработки.</w:t>
      </w:r>
    </w:p>
    <w:p>
      <w:pPr>
        <w:ind w:firstLine="709"/>
      </w:pPr>
      <w:r>
        <w:t>Обозначения шероховатости показывают, какие поверхности требуют обработки и с каким качеством. Знак шероховатости без числового значения означает, что поверхность не обрабатывается.</w:t>
      </w:r>
    </w:p>
    <w:p>
      <w:r>
        <w:rPr>
          <w:b/>
          <w:sz w:val="24"/>
        </w:rPr>
        <w:t>2 Технологические чертежи и эскизы</w:t>
      </w:r>
    </w:p>
    <w:p>
      <w:pPr>
        <w:ind w:firstLine="709"/>
      </w:pPr>
      <w:r>
        <w:t>Технологический чертёж — это чертёж, используемый непосредственно в процессе производства, на котором указаны данные, необходимые для выполнения конкретной технологической операции. В отличие от рабочего чертежа, технологический чертёж может содержать только те размеры и требования, которые относятся к данной операции.</w:t>
      </w:r>
    </w:p>
    <w:p>
      <w:pPr>
        <w:ind w:firstLine="709"/>
      </w:pPr>
      <w:r>
        <w:t>Эскиз — это чертёж, выполненный от руки без точного соблюдения масштаба, но с соблюдением пропорций. Эскизирование применяется при ремонте оборудования, когда необходимо быстро зафиксировать форму и размеры изношенной детали для изготовления замены. При эскизировании рекомендуется: выбирать формат А4 или А3; наносить линии от руки, но чётко; проставлять все необходимые размеры; указывать материал и шероховатость.</w:t>
      </w:r>
    </w:p>
    <w:p>
      <w:pPr>
        <w:ind w:firstLine="709"/>
      </w:pPr>
      <w:r>
        <w:t>Технологическая наладочная карта — документ, в котором указаны последовательность и содержание переходов, применяемый инструмент, режимы резания, установочные данные и размеры, получаемые на каждом переходе. Для оператора автоматов и полуавтоматов наладочная карта является основным документом, определяющим порядок работы.</w:t>
      </w:r>
    </w:p>
    <w:p>
      <w:pPr>
        <w:ind w:firstLine="709"/>
      </w:pPr>
      <w:r>
        <w:t>При чтении технологической карты оператор должен обратить внимание на: номер и наименование операции; тип и модель станка; наименование и код детали; материал заготовки; установочные базы и способ закрепления; инструмент для каждого перехода; размеры, получаемые на каждом переходе; режимы резания (частота вращения шпинделя, подача, глубина резания); нормы времени.</w:t>
      </w:r>
    </w:p>
    <w:p>
      <w:r>
        <w:rPr>
          <w:b/>
          <w:sz w:val="24"/>
        </w:rPr>
        <w:t>3 Система допусков и посадок в станочных работах</w:t>
      </w:r>
    </w:p>
    <w:p>
      <w:pPr>
        <w:ind w:firstLine="709"/>
      </w:pPr>
      <w:r>
        <w:t>Система допусков и посадок ЕСДП является основой обеспечения взаимозаменяемости деталей при механической обработке. Для оператора станков знание системы допусков необходимо для правильного назначения режимов обработки, выбора инструмента и контроля размеров.</w:t>
      </w:r>
    </w:p>
    <w:p>
      <w:pPr>
        <w:ind w:firstLine="709"/>
      </w:pPr>
      <w:r>
        <w:t>Основные понятия: номинальный размер — размер, служащий началом отсчёта отклонений; действительный размер — размер, установленный измерением; предельные размеры — наибольший и наименьший допустимые; верхнее отклонение ES (es) — алгебраическая разность между наибольшим предельным и номинальным размерами; нижнее отклонение EI (ei) — алгебраическая разность между наименьшим предельным и номинальным размерами; допуск T — разность между наибольшим и наименьшим предельными размерами.</w:t>
      </w:r>
    </w:p>
    <w:p>
      <w:pPr>
        <w:ind w:firstLine="709"/>
      </w:pPr>
      <w:r>
        <w:t>Квалитеты точности определяют величину допуска. Для станочных работ наиболее важны квалитеты с 8 по 14. При черновой обработке обеспечивается точность по 12-14 квалитетам, при получистовой — по 10-11 квалитетам, при чистовой — по 8-9 квалитетам.</w:t>
      </w:r>
    </w:p>
    <w:p>
      <w:pPr>
        <w:ind w:firstLine="709"/>
      </w:pPr>
      <w:r>
        <w:t>Посадки характеризуют степень свободы относительного перемещения деталей в соединении. Обозначение посадки на чертеже: Ø50H7/g6 (отверстие H7, вал g6). В системе отверстия основное отверстие обозначается H, а различные посадки обеспечиваются изменением поля допуска вала. В системе вала основной вал обозначается h, а посадки обеспечиваются изменением поля допуска отверстия.</w:t>
      </w:r>
    </w:p>
    <w:p>
      <w:pPr>
        <w:ind w:firstLine="709"/>
      </w:pPr>
      <w:r>
        <w:t>Примеры посадок, встречающихся в станках: H7/g6 — посадка с зазором (подшипники скольжения, направляющие); H7/k6 — переходная посадка (зубчатые колёса на валах); H7/p6 — посадка с натягом (втулки в корпусах). Для оператора станков важно уметь определять тип посадки и предельные размеры по обозначению на чертеже.</w:t>
      </w:r>
    </w:p>
    <w:p>
      <w:r>
        <w:rPr>
          <w:b/>
          <w:sz w:val="20"/>
        </w:rPr>
        <w:t>Таблица 1. Примеры чтения обозначений допусков и посадок на чертежах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Обозначение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Расшифровка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Предельные размеры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Допуск, мкм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Ø50H7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Отверстие Ø50, поле H, квалитет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Ø50,000 — Ø50,025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Ø50g6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Вал Ø50, поле g, квалитет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Ø49,975 — Ø49,959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Ø50H7/g6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Посадка с зазором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Зазор 0,025…0,066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Ø30H8/e8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Посадка с зазором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Зазор 0,040…0,119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Ø30H7/k6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Переходная посадка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Натяг 0,015 / Зазор 0,019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Ø30H7/p6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Посадка с натягом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Натяг 0,001…0,035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</w:t>
            </w:r>
          </w:p>
        </w:tc>
      </w:tr>
    </w:tbl>
    <w:p>
      <w:r>
        <w:rPr>
          <w:b/>
          <w:sz w:val="20"/>
        </w:rPr>
        <w:t>Таблица 2. Достижимая точность и шероховатость при различных видах механической обработки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Вид обработки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Квалитет точности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Шероховатость Ra, мкм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Допуск Ø50 мм, мкм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Применение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Точение черновое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12-14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12,5-25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250-620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Снятие основного припуска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Точение получистовое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3,2-6,3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100-160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Предварительная обработка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Точение чистовое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8-9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1,6-3,2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39-62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Окончательная обработка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Шлифование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6-7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0,32-1,25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16-25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Точные детали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Развёртывание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7-9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0,63-1,25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25-62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Точные отверстия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Протягивание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7-9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0,32-1,25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25-62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Отверстия, шлицы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Хонингование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5-6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0,04-0,32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11-16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Цилиндры двигателей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77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k03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7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1. Величина допуска при различных видах механической обработки (номинальный размер Ø50 мм)</w:t>
      </w:r>
    </w:p>
    <w:p>
      <w:r>
        <w:rPr>
          <w:b/>
          <w:sz w:val="24"/>
        </w:rPr>
        <w:t>Вопросы для повторения:</w:t>
      </w:r>
    </w:p>
    <w:p>
      <w:r>
        <w:t>1. Каков порядок чтения рабочего чертежа детали?</w:t>
      </w:r>
    </w:p>
    <w:p>
      <w:r>
        <w:t>2. Какая информация содержится в основной надписи чертежа?</w:t>
      </w:r>
    </w:p>
    <w:p>
      <w:r>
        <w:t>3. В чём отличие рабочего чертежа от технологического?</w:t>
      </w:r>
    </w:p>
    <w:p>
      <w:r>
        <w:t>4. Что такое эскиз и в каких случаях он применяется?</w:t>
      </w:r>
    </w:p>
    <w:p>
      <w:r>
        <w:t>5. Какие данные содержит технологическая наладочная карта?</w:t>
      </w:r>
    </w:p>
    <w:p>
      <w:r>
        <w:t>6. Объясните основные понятия системы допусков и посадок.</w:t>
      </w:r>
    </w:p>
    <w:p>
      <w:r>
        <w:t>7. Какие квалитеты точности обеспечиваются при различных видах обработки?</w:t>
      </w:r>
    </w:p>
    <w:p>
      <w:r>
        <w:t>8. Приведите примеры посадок, применяемых в станках.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