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Комплект лекций по дисциплине «Основы программируемых логических контроллеров (ПЛК) и SCADA-систем»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Для профессии 14919 «Наладчик контрольно-измерительных приборов и автоматики» (повышения квалификации на 6-7 разряды)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1. Архитектура и принцип работы ПЛК. Цикл сканирования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изучение архитектуры программируемых логических контроллеров, принципов их работы и особенностей цикла сканирования при наладке систем автоматизации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1.1. Архитектура и основные компоненты ПЛК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Программируемый логический контроллер (ПЛК) — специализированное вычислительное устройство, предназначенное для управления технологическими процессами в реальном времени. Архитектура ПЛК включает: центральный процессор (CPU), модули ввода-вывода (дискретного и аналогового), модули связи, источник питания и программатор. CPU выполняет пользовательскую программу, хранящуюся в энергонезависимой памяти, и управляет обменом данными с модулями ввода-вывода.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Модули ввода обеспечивают приём сигналов от датчиков и первичных преобразователей: дискретные входы — сухой контакт, 24 В DC, 220 В AC; аналоговые входы — 4–20 мА, 0–10 В, термосопротивления, термопары. Модули вывода управляют исполнительными механизмами: дискретные выходы — реле, транзистор, симистор; аналоговые выходы — 4–20 мА, 0–10 В. Количество точек ввода-вывода определяется конфигурацией ПЛК и может расширяться подключением дополнительных модулей.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должен знать архитектуру ПЛК для правильной конфигурации контроллера, назначения адресов модулей, подключения датчиков и исполнительных механизмов. При наладке ПЛК наладчик проверяет правильность установки модулей, соответствие конфигурации проекта, загружает пользовательскую программу и выполняет её отладку. К наиболее распространённым ПЛК на российском рынке относятся: Siemens SIMATIC S7, Owen ПЛК, Delta DVP, Mitsubishi FX, Schneider Modicon.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1.2. Цикл сканирования ПЛК и его влияние на наладку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Работа ПЛК осуществляется циклически. Один цикл сканирования включает три фазы: чтение входов (опрос всех модулей ввода и запись значений в образ входов — область памяти входных сигналов), выполнение пользовательской программы (последовательное выполнение инструкций от первой до последней с записью результатов в образ выходов), запись выходов (передача значений из образ выходов на модули вывода). Время цикла сканирования зависит от объёма программы и количества модулей ввода-вывода и составляет от единиц до десятков миллисекунд.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Важной особенностью цикла сканирования является то, что изменения входных сигналов, произошедшие во время выполнения программы, будут обработаны только в следующем цикле. Это означает, что ПЛК реагирует на изменения с задержкой, равной времени одного цикла сканирования. Для большинства задач управления это допустимо, но для быстродействующих процессов (например, позиционирование с шаговым двигателем) может потребоваться использование прерываний.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ПЛК наладчик должен учитывать влияние цикла сканирования на работу системы. Для диагностики используются: режим онлайн-мониторинга (наблюдение за значениями переменных в реальном времени), принудительное задание значений входов и выходов (форсирование), пошаговое выполнение программы. Наладчик определяет время цикла сканирования и проверяет, не превышает ли оно допустимого значения для данного технологического процесса.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1.3. Конфигурация и программирование ПЛК при наладке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Конфигурация ПЛК — настройка аппаратной структуры контроллера в программной среде разработчика: назначение типов и адресов модулей ввода-вывода, настройка параметров связи, определение областей памяти для пользовательских данных. Конфигурация создаётся в среде программирования (TIA Portal для Siemens, OwenLogic для Owen, GX Works для Mitsubishi) и загружается в контроллер перед началом наладки.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Программирование ПЛК при наладке включает: загрузку пользовательской программы в контроллер; инициализацию переменных и установку начальных значений; настройку параметров ПИД-регуляторов (коэффициенты Kp, Ki, Kd, ограничения выхода); конфигурацию коммуникационных каналов (Modbus, OPC UA, Profibus); настройку функций архивирования и диагностики. Наладчик проверяет правильность программы, выполняя пошаговую отладку.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ПЛК наладчик использует функции принудительного управления (Force) для проверки работы выходов без участия программы, режим мониторинга для наблюдения за ходом выполнения программы, и точек останова (Breakpoint) для приостановки выполнения в заданных местах. Все изменения, вносимые в программу при наладке, документируются и согласовываются с проектировщиком. По завершении наладки создаётся архивная копия программы.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WinCC (Siemens)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Trace Mode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Infinity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КИПиА-Сервер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Макс. тегов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64 000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64 000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10 000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5 000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Поддерживаемые ПЛК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Siemens, Modbus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Овен, Siemens, Modbus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Modbus, OPC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Овен, Modbus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Визуализация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Расширенная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Расширенная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Базовая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Базовая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Журналирование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SQL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СУБД собственного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CSV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CSV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Стоимость (базовая)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Высокая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Средняя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Низкая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Низкая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2. Сравнение SCADA-систем для КИПиА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Siemens S7-1200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Siemens S7-1500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Овен ПЛК-110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Delta DVP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Макс. точек I/O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2000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256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Время цикла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0,1 мс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0,01 мс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 мс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0,24 мс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Память программ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100 КБ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 МБ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32 КБ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16 КБ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Интерфейсы связи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PROFINET, Modbus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PROFINET, Profibus, OPC UA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RS-485, Ethernet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RS-485, Ethernet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Поддержка PID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Да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Да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Да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Да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1. Характеристики ПЛК для систем КИПиА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12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k_op0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12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Рисунок 1. Характеристики ПЛК и SCADA-систем для наладки КИПиА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1):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Перечислите основные компоненты архитектуры ПЛК и их назначение.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Опишите фазы цикла сканирования ПЛК и их последовательность.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Как время цикла сканирования влияет на быстродействие системы управления?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Какие режимы отладки ПЛК используются при наладке?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Что включает конфигурация ПЛК и в каких программных средах она выполняется?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2. Языки программирования ПЛК по МЭК 61131-3 (LD, FBD, ST, SFC)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изучение языков программирования ПЛК по стандарту МЭК 61131-3 и их применения при наладке систем автоматизации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2.1. Стандарт МЭК 61131-3 и обзор языков программирования ПЛК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Международный стандарт МЭК 61131-3 (ГОСТ Р МЭК 61131-3) определяет пять языков программирования ПЛК: два текстовых — список инструкций (IL) и структурированный текст (ST); три графических — релейно-контактные схемы (LD), функциональные блоковые диаграммы (FBD) и последовательностные функциональные схемы (SFC). Каждый язык ориентирован на определённый класс задач и может использоваться в сочетании с другими языками в рамках одного проекта.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Язык LD (Ladder Diagram) основан на релейно-контактных схемах и наиболее понятен инженерам, работающим с электрическими схемами. Программа на LD представляет собой набор рун (ступеней), состоящих из контактов (входов) и катушек (выходов). Язык FBD (Function Block Diagram) основан на функциональных блоках, соединённых линиями связи, и удобен для описания аналоговых алгоритмов (ПИД-регулирование, математические операции).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Язык ST (Structured Text) — высокоуровневый текстовый язык, подобный Паскалю, предназначенный для сложных вычислений и обработки данных. Язык SFC (Sequential Function Chart) описывает последовательность шагов и переходов между ними, удобен для программирования многостадийных процессов. Язык IL (Instruction List) — ассемблероподобный язык, используется редко. Наладчик КИПиА должен понимать все языки для чтения и отладки программ, написанных различными разработчиками.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2.2. Языки LD и FBD: структура, элементы и применение при наладке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Язык LD (релейно-контактные схемы) использует графические элементы: нормально разомкнутый контакт (| |), нормально замкнутый контакт (|/|), катушку (-( )-), функциональные блоки (таймеры, счётчики). Логика работы: катушка активна, если через неё протекает «ток» от левой шины к правой через замкнутые контакты. Параллельное соединение контактов — логическое ИЛИ, последовательное — логическое И. При наладке LD-программы наладчик контролирует состояние контактов и катушек в режиме мониторинга.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Язык FBD (функциональные блоковые диаграммы) использует блоки с входами и выходами, соединённые линиями связи. Стандартные блоки: AND, OR, NOT, XOR — логические операции; ADD, SUB, MUL, DIV — арифметические; GT, LT, EQ — сравнения; TON, TOF, TP — таймеры; CTU, CTD — счётчики; PID — регулятор. Блоки могут быть пользовательскими, инкапсулирующими сложную логику. Выход одного блока может подключаться к входам нескольких блоков.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ПЛК наладчик использует LD для отладки дискретной логики (пуск/стоп, блокировки, сигнализация) и FBD — для аналоговых алгоритмов (ПИД-регулирование, нормализация сигналов, масштабирование). В режиме мониторинга наладчик видит прохождение сигналов через элементы схемы и может выявить ошибки логики. При необходимости наладчик корректирует параметры блоков (уставки таймеров, коэффициенты ПИД-регулятора) онлайн, без остановки контроллера.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2.3. Языки ST и SFC: особенности и применение при наладке сложных алгоритмов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Язык ST (структурированный текст) поддерживает конструкции: присваивание (:=), условный оператор (IF...THEN...ELSE...END_IF), оператор выбора (CASE), циклы (FOR, WHILE, REPEAT), вызов функций и функциональных блоков. ST применяется для реализации сложных математических вычислений, обработки массивов данных, реализации нестандартных алгоритмов управления, которые затруднительно запрограммировать на LD или FBD.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Пример ST-кода для ПИД-регулирования: Error := SetPoint - ProcessValue; Integral := Integral + Error * SampleTime; Derivative := (Error - PrevError) / SampleTime; Output := Kp * Error + Ki * Integral + Kd * Derivative; PrevError := Error. Наладчик может изменять коэффициенты Kp, Ki, Kd онлайн, подбирая оптимальные параметры регулятора по реакции системы на ступенчатое воздействие.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Язык SFC (последовательностные функциональные схемы) описывает процесс в виде шагов (состояний) и переходов между ними. Каждый шаг содержит действия (включить насос, открыть клапан), а переход — условие (достигнут уровень, прошло время). SFC удобен для программирования многостадийных процессов (пуск установки, останов, промывка). При наладке SFC-программы наладчик видит текущий активный шаг и может принудительно переключать шаги для проверки логики переходов. Наладчик проверяет корректность условий переходов и правильность выполняемых действий на каждом шаге.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2):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Перечислите пять языков программирования ПЛК по МЭК 61131-3 и укажите типичные области их применения.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Какие графические элементы используются в языке LD и какую логику они реализуют?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Какие стандартные функциональные блоки применяются в языке FBD для реализации ПИД-регулирования?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Приведите пример ST-кода для вычисления ПИД-закона регулирования.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Как используется язык SFC для программирования многостадийных процессов при наладке?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3. SCADA-системы: архитектура, функции, протоколы обмена данными (Modbus, OPC UA)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изучение архитектуры и функций SCADA-систем, а также протоколов обмена данными между ПЛК и SCADA при наладке АСУ ТП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3.1. Архитектура и основные функции SCADA-систем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SCADA (Supervisory Control And Data Acquisition) — система диспетчерского управления и сбора данных, обеспечивающая мониторинг и управление технологическими процессами. Архитектура SCADA-системы включает: уровень полевых устройств (датчики, исполнительные механизмы), уровень контроллеров (ПЛК), уровень серверов (SCADA-сервер, сервер баз данных) и уровень рабочих станций операторов (HMI). Связь между уровнями осуществляется по промышленным сетям.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Основные функции SCADA: сбор данных с ПЛК в реальном времени; отображение технологического процесса на мнемосхемах; архивирование данных (тренды, журналы событий); сигнализация об аварийных и предупредительных отклонениях; дистанционное управление оборудованием; формирование отчётов; резервирование серверов и линий связи для обеспечения надёжности.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SCADA-системы наладчик выполняет: настройку коммуникационных каналов с ПЛК, создание и настройку переменных (тегов), привязку тегов к элементам мнемосхем, настройку порогов сигнализации, конфигурацию архивирования, настройку прав доступа пользователей. Наиболее распространённые SCADA-системы: Siemens WinCC, Овен Tracer, Круг Genesis64, Wonderware InTouch, MasterSCADA.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3.2. Протокол Modbus: структура, типы данных и наладка обмена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Протокол Modbus — открытый коммуникационный протокол, разработанный фирмой Modicon (ныне Schneider Electric), ставший де-факто стандартом промышленной автоматизации. Modbus существует в двух вариантах: Modbus RTU (бинарный, по интерфейсу RS-485) и Modbus TCP (по сети Ethernet). Структура сообщения: адрес ведомого устройства, код функции, данные, контрольная сумма (CRC для RTU).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Основные коды функций Modbus: 01 — чтение дискретных выходов, 02 — чтение дискретных входов, 03 — чтение регистров хранения (holding registers), 04 — чтение регистров ввода (input registers), 05 — запись одного дискретного выхода, 06 — запись одного регистра хранения, 15 — запись нескольких дискретных выходов, 16 — запись нескольких регистров хранения. Регистры хранения используются для передачи аналоговых значений и уставок, а дискретные — для состояния входов/выходов.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обмена по Modbus наладчик: задаёт адреса и параметры порта (скорость, чётность, стоп-биты) для каждого устройства; настраивает таблицы соответствия адресов Modbus переменным ПЛК и SCADA; проверяет обмен с помощью мониторинга трафика (анализатор протокола); устраняет типичные проблемы: конфликт адресов, несоответствие скоростей, неправильный порядок байтов (big-endian / little-endian), превышение времени ответа (timeout).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3.3. Протокол OPC UA: архитектура и преимущества при наладке АСУ ТП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OPC UA (Open Platform Communications Unified Architecture) — платформонезависимый протокол обмена данными, обеспечивающий безопасный, надёжный и высокопроизводительный обмен информацией между устройствами и приложениями разных производителей. В отличие от классического OPC (на базе COM/DCOM), OPC UA не зависит от операционной системы и работает на Linux, Windows и встраиваемых системах. OPC UA поддерживает модели публикации-подписки (Pub/Sub) и клиент-сервер.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Архитектура OPC UA основана на информационной модели, описывающей данные в виде узлов (Nodes) с атрибутами и ссылками. Узлы организованы в адресное пространство, где каждый объект (датчик, клапан, ПЛК) представлен с его свойствами, методами и событиями. Это позволяет не только передавать значения, но и описывать семантику данных (единицы измерения, диапазоны, статус качества). Безопасность обеспечивается аутентификацией, шифрованием (TLS) и контролем доступа.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АСУ ТП с использованием OPC UA наладчик: настраивает OPC UA-сервер на ПЛК (определяет узлы для публикации, настраивает безопасность); подключает SCADA-систему как OPC UA-клиент; проверяет доступность узлов и корректность значений; настраивает подписки на изменения переменных. Преимущества OPC UA перед Modbus: независимость от платформы, встроенная безопасность, семантическое описание данных, возможность горизонтального и вертикального обмена (от датчика до облака).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3):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Перечислите уровни архитектуры SCADA-системы и их назначение.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Какие основные функции выполняет SCADA-система при управлении технологическим процессом?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В чём различие между протоколами Modbus RTU и Modbus TCP?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Какие коды функций Modbus используются для чтения и записи регистров хранения?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В чём преимущества протокола OPC UA перед Modbus при наладке АСУ ТП?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