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Комплект лекций по дисциплине «Слесарное дело»</w:t>
      </w:r>
    </w:p>
    <w:p>
      <w:pPr>
        <w:spacing w:after="24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Для профессии 14919 «Наладчик контрольно-измерительных приборов и автоматики» (профессиональной переподготовки на 4-5 разряды)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Лекция 1. Слесарные операции при наладке КИПиА (разметка, опиливание, сверление)</w:t>
      </w:r>
    </w:p>
    <w:p>
      <w:pPr>
        <w:spacing w:after="4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Продолжительность: 2 академических часа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Цель лекции: формирование знаний о слесарных операциях, выполняемых наладчиком КИПиА при подготовке приборов к наладке и установке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1.1. Разметка деталей и узлов КИПиА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Разметка — операция нанесения на заготовку линий и точек, определяющих контуры детали или места обработки. При наладке КИПиА разметка применяется для определения мест установки приборов на щитах и пультах, крепления кронштейнов и опор, подготовки монтажных отверстий. Разметка выполняется с помощью чертилки, кернера, масштабной линейки, угольника, циркуля и разметочного штангенциркуля.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Точность разметки составляет 0,2–0,5 мм, что для большинства задач наладки КИПиА является достаточным. При установке приборов на щиты управления разметка выполняется по шаблонам или установочным чертежам с учётом допусков на монтаж. Наладчик должен учитывать, что некачественная разметка приводит к перекосам приборов, нарушению соосности и невозможности правильной регулировки.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 разметке мест установки первичных преобразователей на технологическом оборудовании наладчик должен учитывать требования проектной документации: расстояние от входа и выхода потока, ориентацию относительно гравитации (для датчиков давления), доступ для обслуживания и поверки. Ошибки в разметке могут привести к необходимости демонтажа и повторной установки прибора.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1.2. Опиливание и зачистка поверхностей при наладке КИПиА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Опиливание — операция снятия слоя металла с поверхности заготовки напильником. При наладке КИПиА опиливание применяется для подгонки деталей крепления приборов, снятия заусенцев после сверления отверстий, подготовки контактных поверхностей. Напильники подбираются по форме (плоские, круглые, полукруглые, трёхгранные) и номеру насечки (№0–1 — драчёвые для грубой обработки, №2–3 — личные для чистовой, №4–5 — бархатные для доводки).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Зачистка поверхностей выполняется перед установкой уплотнительных прокладок на фланцевые соединения импульсных линий, перед подключением приборов к технологическим трубопроводам и перед установкой датчиков на ровные поверхности. Качество зачистки влияет на герметичность соединений и точность передачи давления на чувствительный элемент прибора.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Наладчик должен соблюдать правила опиливания: надёжно закреплять деталь в тисках, правильно хватать напильник, работать плавно без рывков, не прижимать напильник при обратном ходе. При опиливании деталей из цветных металлов и сплавов, широко применяемых в КИПиА, необходимо использовать напильники с крупной насечкой и периодически очищать их щёткой от налипшей стружки.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1.3. Сверление и нарезание резьбы при установке приборов КИПиА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Сверление — операция образования отверстий в сплошном материале с помощью сверла. При наладке КИПиА сверление применяется для выполнения монтажных отверстий под крепёж приборов на щитах, кронштейнах и конструкциях, а также для установки бобышек и штуцеров на технологических трубопроводах. Сверление выполняется ручными и электрическими дрелями с применением спиральных свёрл из быстрорежущей стали.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Нарезание резьбы — операция образования резьбы в отверстии (метчиком) или на стержне (плашкой). При наладке КИПиА нарезание резьбы применяется для подготовки резьбовых соединений импульсных линий (резьба М14×1,5, М20×1,5, G1/2″, G3/4″), а также для установки бобышек на трубопроводах. Метчики подразделяются на черновые (№1), средние (№2) и чистовые (№3) для глухих отверстий, или на два метчика для сквозных отверстий.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Наладчик должен соблюдать правила: сверлить строго перпендикулярно поверхности, диаметр отверстия под резьбу выбирать на 0,1–0,2 мм меньше внутреннего диаметра резьбы, при нарезании резьбы метчик поворачивать на 1–2 оборота вперёд и на 1/4 оборота назад для ломки стружки, применять смазку (олифу для стали, керосин для алюминия). Качество резьбы проверяется резьбовым калибром или контрольным штуцером.</w:t>
      </w:r>
    </w:p>
    <w:p>
      <w:r>
        <w:rPr>
          <w:b/>
          <w:sz w:val="22"/>
        </w:rPr>
        <w:t>Таблица 1. Слесарные операции при наладке КИПиА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Операция</w:t>
            </w:r>
          </w:p>
        </w:tc>
        <w:tc>
          <w:tcPr>
            <w:tcW w:type="dxa" w:w="2339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Инструмент</w:t>
            </w:r>
          </w:p>
        </w:tc>
        <w:tc>
          <w:tcPr>
            <w:tcW w:type="dxa" w:w="2339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Точность, мм</w:t>
            </w:r>
          </w:p>
        </w:tc>
        <w:tc>
          <w:tcPr>
            <w:tcW w:type="dxa" w:w="2339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Применение</w:t>
            </w:r>
          </w:p>
        </w:tc>
      </w:tr>
      <w:tr>
        <w:tc>
          <w:tcPr>
            <w:tcW w:type="dxa" w:w="2339"/>
          </w:tcPr>
          <w:p>
            <w:r/>
            <w:r>
              <w:rPr>
                <w:sz w:val="18"/>
              </w:rPr>
              <w:t>Разметка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Чертилка, кернер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0,5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Подготовка к обработке</w:t>
            </w:r>
          </w:p>
        </w:tc>
      </w:tr>
      <w:tr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Опиливание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Напильники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0,1-0,3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Подгонка деталей</w:t>
            </w:r>
          </w:p>
        </w:tc>
      </w:tr>
      <w:tr>
        <w:tc>
          <w:tcPr>
            <w:tcW w:type="dxa" w:w="2339"/>
          </w:tcPr>
          <w:p>
            <w:r/>
            <w:r>
              <w:rPr>
                <w:sz w:val="18"/>
              </w:rPr>
              <w:t>Сверление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Дрель, сверла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0,1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Отверстия для крепежа</w:t>
            </w:r>
          </w:p>
        </w:tc>
      </w:tr>
      <w:tr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Нарезание резьбы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Метчики, плашки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0,05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Крепёжные соединения</w:t>
            </w:r>
          </w:p>
        </w:tc>
      </w:tr>
      <w:tr>
        <w:tc>
          <w:tcPr>
            <w:tcW w:type="dxa" w:w="2339"/>
          </w:tcPr>
          <w:p>
            <w:r/>
            <w:r>
              <w:rPr>
                <w:sz w:val="18"/>
              </w:rPr>
              <w:t>Шабрение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Шабер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0,005-0,01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Точная подгонка поверхностей</w:t>
            </w:r>
          </w:p>
        </w:tc>
      </w:tr>
      <w:tr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Гибка труб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Трубогиб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±2°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Импульсные линии</w:t>
            </w:r>
          </w:p>
        </w:tc>
      </w:tr>
    </w:tbl>
    <w:p/>
    <w:p>
      <w:r>
        <w:rPr>
          <w:b/>
          <w:sz w:val="22"/>
        </w:rPr>
        <w:t>Таблица 2. Допуски и посадки при монтаже КИПиА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Тип соединения</w:t>
            </w:r>
          </w:p>
        </w:tc>
        <w:tc>
          <w:tcPr>
            <w:tcW w:type="dxa" w:w="2339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Посадка</w:t>
            </w:r>
          </w:p>
        </w:tc>
        <w:tc>
          <w:tcPr>
            <w:tcW w:type="dxa" w:w="2339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Допуск, мкм</w:t>
            </w:r>
          </w:p>
        </w:tc>
        <w:tc>
          <w:tcPr>
            <w:tcW w:type="dxa" w:w="2339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Способ сборки</w:t>
            </w:r>
          </w:p>
        </w:tc>
      </w:tr>
      <w:tr>
        <w:tc>
          <w:tcPr>
            <w:tcW w:type="dxa" w:w="2339"/>
          </w:tcPr>
          <w:p>
            <w:r/>
            <w:r>
              <w:rPr>
                <w:sz w:val="18"/>
              </w:rPr>
              <w:t>Шток-втулка клапана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H7/h6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20-30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Ручная с притиркой</w:t>
            </w:r>
          </w:p>
        </w:tc>
      </w:tr>
      <w:tr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Фланцевое соединение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±0,5 мм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Болтовое</w:t>
            </w:r>
          </w:p>
        </w:tc>
      </w:tr>
      <w:tr>
        <w:tc>
          <w:tcPr>
            <w:tcW w:type="dxa" w:w="2339"/>
          </w:tcPr>
          <w:p>
            <w:r/>
            <w:r>
              <w:rPr>
                <w:sz w:val="18"/>
              </w:rPr>
              <w:t>Резьбовое соединение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6H/6g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150-200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Ключом</w:t>
            </w:r>
          </w:p>
        </w:tc>
      </w:tr>
      <w:tr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Шпоночное соединение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H9/h9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30-40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С прессовой посадкой</w:t>
            </w:r>
          </w:p>
        </w:tc>
      </w:tr>
      <w:tr>
        <w:tc>
          <w:tcPr>
            <w:tcW w:type="dxa" w:w="2339"/>
          </w:tcPr>
          <w:p>
            <w:r/>
            <w:r>
              <w:rPr>
                <w:sz w:val="18"/>
              </w:rPr>
              <w:t>Уплотнительное кольцо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±0,1 мм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В канавку</w:t>
            </w:r>
          </w:p>
        </w:tc>
      </w:tr>
    </w:tbl>
    <w:p/>
    <w:p>
      <w:pPr>
        <w:jc w:val="center"/>
      </w:pPr>
      <w:r>
        <w:rPr>
          <w:b/>
          <w:sz w:val="20"/>
        </w:rPr>
        <w:t>Рисунок 1. Классы точности средств измерений в практике КИПиА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72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_op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72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Вопросы для повторения (Лекция 1):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1. Какие инструменты применяются для разметки при установке приборов КИПиА на щиты управления?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2. Как подбираются напильники по номеру насечки для различных видов обработки?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3. Для чего выполняется зачистка поверхностей перед установкой фланцевых соединений импульсных линий?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4. Какие резьбы наиболее часто применяются в импульсных линиях КИПиА?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5. Опишите технологию нарезания резьбы метчиком в глухом отверстии.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Лекция 2. Сборка и подгонка узлов КИПиА при наладочных работах</w:t>
      </w:r>
    </w:p>
    <w:p>
      <w:pPr>
        <w:spacing w:after="4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Продолжительность: 2 академических часа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Цель лекции: изучение приёмов сборки и подгонки узлов и деталей при подготовке приборов КИПиА к наладке и испытаниям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2.1. Сборка узлов и механизмов КИПиА перед наладкой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Сборка узлов КИПиА перед наладкой включает соединение деталей и узлов в соответствии со сборочным чертежом и технологической картой. При сборке необходимо обеспечить правильное взаимное расположение деталей, требуемые зазоры и натяги, надёжное крепление соединений. Особое внимание уделяется сборке чувствительных элементов (мембран, сильфонов, пружин), от качества которой зависят метрологические характеристики прибора.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 сборке регистрирующих приборов (самописцев) необходимо обеспечить соосность оси пера с осью диаграммной ленты, параллельность перемещения каретки направляющим и плавность хода механизма. При сборке регулирующих устройств — правильную установку обратной связи, настройку пружин задатчика и нулевое положение регулирующего органа. Сборка выполняется с использованием слесарного инструмента и контрольно-измерительных приборов.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Наладчик проверяет качество сборки внешним осмотром, проверкой плавности хода подвижных частей, измерением зазоров и люфтов. При обнаружении дефектов сборки (заедание, перекос, чрезмерный люфт) наладчик разбирает узел, устраняет причину и повторно собирает. Правильная сборка — необходимое условие успешной последующей наладки и поверки прибора.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2.2. Подгонка и регулировка механических узлов при наладке КИПиА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Подгонка — операция обеспечения требуемой точности сопряжения деталей при сборке. При наладке КИПиА подгонка включает: шабрение направляющих поверхностей, притирку клапанов и седел, регулировку зазоров в подшипниках и шарнирах, подбор и подгонку пружин по усилию. Шабрение выполняется вручную с помощью шабера и контрольной плиты; качество проверяется по числу пятен контакта на площади 25×25 мм.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Регулировка — операция изменения зазоров, натягов и положения деталей для достижения заданных параметров работы механизма. При наладке КИПиА выполняется регулировка нуля и диапазона измерения, настройка демпфирования, установка порогов срабатывания сигнализации, регулировка хода регулирующего органа. Регулировка производится с помощью регулировочных винтов, эксцентриков, шайб и пружин.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Наладчик должен уметь определять, какие параметры требуют подгонки или регулировки, и применять соответствующие методы. Например, при наладке мембранного датчика давления наладчик проверяет линейность характеристики, и при отклонении корректирует положение сердечника дифференциально-трансформаторного преобразователя. При наладке электромеханического регулятора настраивает зону возврата и коэффициент передачи.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2.3. Контроль качества сборки и подготовка к наладочным испытаниям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Контроль качества сборки является завершающим этапом перед наладочными испытаниями. Он включает: визуальный осмотр — проверка отсутствия забоин, заусенцев, повреждений покрытия; проверку плавности хода — перемещение подвижных частей должно быть без рывков и заеданий; измерение зазоров и люфтов — соответствие техническим условиям; проверку креплений — все резьбовые соединения затянуты, стопорные шайбы установлены; проверку герметичности — опрессовка импульсных камер и уплотнений давлением.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Подготовка к наладочным испытаниям включает: подключение прибора к испытательному стенду или калибровочному оборудованию; проверку сопротивления изоляции электрических цепей; подачу питания и проверку работоспособности в номинальном режиме; прогрев прибора в течение времени, указанного в эксплуатационной документации. Без прогрева результаты наладки могут быть некорректными из-за температурной нестабильности параметров.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Результаты контроля качества сборки и подготовки к испытаниям заносятся в журнал наладочных работ. При выявлении серьёзных дефектов сборки прибор возвращается на доработку. Наладчик несёт ответственность за качество наладки, и начинать её следует только на исправно собранном приборе.</w:t>
      </w:r>
    </w:p>
    <w:p>
      <w:pPr>
        <w:spacing w:before="240" w:after="8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Вопросы для повторения (Лекция 2):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1. На что следует обращать особое внимание при сборке чувствительных элементов приборов КИПиА?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2. В чём различие между подгонкой и регулировкой при наладке КИПиА?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3. Какие операции включает контроль качества сборки прибора перед наладочными испытаниями?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4. Для чего необходим прогрев прибора перед началом наладки?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5. Как проверяется герметичность импульсных камер при подготовке к наладочным испытаниям?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