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Комплект лекций по дисциплине «Основы программируемых логических контроллеров (ПЛК) и SCADA-систем»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Для профессии 14919 «Наладчик контрольно-измерительных приборов и автоматики» (повышения квалификации на 6-7 разряды)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1. Архитектура и принцип работы ПЛК. Цикл сканирования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архитектуры программируемых логических контроллеров, принципов их работы и особенностей цикла сканирования при наладке систем автоматизации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1.1. Архитектура и основные компоненты ПЛК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Программируемый логический контроллер (ПЛК) — специализированное вычислительное устройство, предназначенное для управления технологическими процессами в реальном времени. Архитектура ПЛК включает: центральный процессор (CPU), модули ввода-вывода (дискретного и аналогового), модули связи, источник питания и программатор. CPU выполняет пользовательскую программу, хранящуюся в энергонезависимой памяти, и управляет обменом данными с модулями ввода-вывода.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Модули ввода обеспечивают приём сигналов от датчиков и первичных преобразователей: дискретные входы — сухой контакт, 24 В DC, 220 В AC; аналоговые входы — 4–20 мА, 0–10 В, термосопротивления, термопары. Модули вывода управляют исполнительными механизмами: дискретные выходы — реле, транзистор, симистор; аналоговые выходы — 4–20 мА, 0–10 В. Количество точек ввода-вывода определяется конфигурацией ПЛК и может расширяться подключением дополнительных модулей.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знать архитектуру ПЛК для правильной конфигурации контроллера, назначения адресов модулей, подключения датчиков и исполнительных механизмов. При наладке ПЛК наладчик проверяет правильность установки модулей, соответствие конфигурации проекта, загружает пользовательскую программу и выполняет её отладку. К наиболее распространённым ПЛК на российском рынке относятся: Siemens SIMATIC S7, Owen ПЛК, Delta DVP, Mitsubishi FX, Schneider Modicon.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1.2. Цикл сканирования ПЛК и его влияние на наладку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Работа ПЛК осуществляется циклически. Один цикл сканирования включает три фазы: чтение входов (опрос всех модулей ввода и запись значений в образ входов — область памяти входных сигналов), выполнение пользовательской программы (последовательное выполнение инструкций от первой до последней с записью результатов в образ выходов), запись выходов (передача значений из образ выходов на модули вывода). Время цикла сканирования зависит от объёма программы и количества модулей ввода-вывода и составляет от единиц до десятков миллисекунд.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Важной особенностью цикла сканирования является то, что изменения входных сигналов, произошедшие во время выполнения программы, будут обработаны только в следующем цикле. Это означает, что ПЛК реагирует на изменения с задержкой, равной времени одного цикла сканирования. Для большинства задач управления это допустимо, но для быстродействующих процессов (например, позиционирование с шаговым двигателем) может потребоваться использование прерываний.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ПЛК наладчик должен учитывать влияние цикла сканирования на работу системы. Для диагностики используются: режим онлайн-мониторинга (наблюдение за значениями переменных в реальном времени), принудительное задание значений входов и выходов (форсирование), пошаговое выполнение программы. Наладчик определяет время цикла сканирования и проверяет, не превышает ли оно допустимого значения для данного технологического процесса.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1.3. Конфигурация и программирование ПЛК при наладке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Конфигурация ПЛК — настройка аппаратной структуры контроллера в программной среде разработчика: назначение типов и адресов модулей ввода-вывода, настройка параметров связи, определение областей памяти для пользовательских данных. Конфигурация создаётся в среде программирования (TIA Portal для Siemens, OwenLogic для Owen, GX Works для Mitsubishi) и загружается в контроллер перед началом наладки.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Программирование ПЛК при наладке включает: загрузку пользовательской программы в контроллер; инициализацию переменных и установку начальных значений; настройку параметров ПИД-регуляторов (коэффициенты Kp, Ki, Kd, ограничения выхода); конфигурацию коммуникационных каналов (Modbus, OPC UA, Profibus); настройку функций архивирования и диагностики. Наладчик проверяет правильность программы, выполняя пошаговую отладку.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ПЛК наладчик использует функции принудительного управления (Force) для проверки работы выходов без участия программы, режим мониторинга для наблюдения за ходом выполнения программы, и точек останова (Breakpoint) для приостановки выполнения в заданных местах. Все изменения, вносимые в программу при наладке, документируются и согласовываются с проектировщиком. По завершении наладки создаётся архивная копия программы.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1):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Перечислите основные компоненты архитектуры ПЛК и их назначение.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Опишите фазы цикла сканирования ПЛК и их последовательность.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 время цикла сканирования влияет на быстродействие системы управления?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Какие режимы отладки ПЛК используются при наладке?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Что включает конфигурация ПЛК и в каких программных средах она выполняется?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2. Языки программирования ПЛК по МЭК 61131-3 (LD, FBD, ST, SFC)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языков программирования ПЛК по стандарту МЭК 61131-3 и их применения при наладке систем автоматизации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 Стандарт МЭК 61131-3 и обзор языков программирования ПЛК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Международный стандарт МЭК 61131-3 (ГОСТ Р МЭК 61131-3) определяет пять языков программирования ПЛК: два текстовых — список инструкций (IL) и структурированный текст (ST); три графических — релейно-контактные схемы (LD), функциональные блоковые диаграммы (FBD) и последовательностные функциональные схемы (SFC). Каждый язык ориентирован на определённый класс задач и может использоваться в сочетании с другими языками в рамках одного проекта.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Язык LD (Ladder Diagram) основан на релейно-контактных схемах и наиболее понятен инженерам, работающим с электрическими схемами. Программа на LD представляет собой набор рун (ступеней), состоящих из контактов (входов) и катушек (выходов). Язык FBD (Function Block Diagram) основан на функциональных блоках, соединённых линиями связи, и удобен для описания аналоговых алгоритмов (ПИД-регулирование, математические операции).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Язык ST (Structured Text) — высокоуровневый текстовый язык, подобный Паскалю, предназначенный для сложных вычислений и обработки данных. Язык SFC (Sequential Function Chart) описывает последовательность шагов и переходов между ними, удобен для программирования многостадийных процессов. Язык IL (Instruction List) — ассемблероподобный язык, используется редко. Наладчик КИПиА должен понимать все языки для чтения и отладки программ, написанных различными разработчиками.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2.2. Языки LD и FBD: структура, элементы и применение при наладке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Язык LD (релейно-контактные схемы) использует графические элементы: нормально разомкнутый контакт (| |), нормально замкнутый контакт (|/|), катушку (-( )-), функциональные блоки (таймеры, счётчики). Логика работы: катушка активна, если через неё протекает «ток» от левой шины к правой через замкнутые контакты. Параллельное соединение контактов — логическое ИЛИ, последовательное — логическое И. При наладке LD-программы наладчик контролирует состояние контактов и катушек в режиме мониторинга.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Язык FBD (функциональные блоковые диаграммы) использует блоки с входами и выходами, соединённые линиями связи. Стандартные блоки: AND, OR, NOT, XOR — логические операции; ADD, SUB, MUL, DIV — арифметические; GT, LT, EQ — сравнения; TON, TOF, TP — таймеры; CTU, CTD — счётчики; PID — регулятор. Блоки могут быть пользовательскими, инкапсулирующими сложную логику. Выход одного блока может подключаться к входам нескольких блоков.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ПЛК наладчик использует LD для отладки дискретной логики (пуск/стоп, блокировки, сигнализация) и FBD — для аналоговых алгоритмов (ПИД-регулирование, нормализация сигналов, масштабирование). В режиме мониторинга наладчик видит прохождение сигналов через элементы схемы и может выявить ошибки логики. При необходимости наладчик корректирует параметры блоков (уставки таймеров, коэффициенты ПИД-регулятора) онлайн, без остановки контроллера.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2.3. Языки ST и SFC: особенности и применение при наладке сложных алгоритмов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Язык ST (структурированный текст) поддерживает конструкции: присваивание (:=), условный оператор (IF...THEN...ELSE...END_IF), оператор выбора (CASE), циклы (FOR, WHILE, REPEAT), вызов функций и функциональных блоков. ST применяется для реализации сложных математических вычислений, обработки массивов данных, реализации нестандартных алгоритмов управления, которые затруднительно запрограммировать на LD или FBD.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Пример ST-кода для ПИД-регулирования: Error := SetPoint - ProcessValue; Integral := Integral + Error * SampleTime; Derivative := (Error - PrevError) / SampleTime; Output := Kp * Error + Ki * Integral + Kd * Derivative; PrevError := Error. Наладчик может изменять коэффициенты Kp, Ki, Kd онлайн, подбирая оптимальные параметры регулятора по реакции системы на ступенчатое воздействие.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Язык SFC (последовательностные функциональные схемы) описывает процесс в виде шагов (состояний) и переходов между ними. Каждый шаг содержит действия (включить насос, открыть клапан), а переход — условие (достигнут уровень, прошло время). SFC удобен для программирования многостадийных процессов (пуск установки, останов, промывка). При наладке SFC-программы наладчик видит текущий активный шаг и может принудительно переключать шаги для проверки логики переходов. Наладчик проверяет корректность условий переходов и правильность выполняемых действий на каждом шаге.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2):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Перечислите пять языков программирования ПЛК по МЭК 61131-3 и укажите типичные области их применения.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Какие графические элементы используются в языке LD и какую логику они реализуют?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Какие стандартные функциональные блоки применяются в языке FBD для реализации ПИД-регулирования?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Приведите пример ST-кода для вычисления ПИД-закона регулирования.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Как используется язык SFC для программирования многостадийных процессов при наладке?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3. SCADA-системы: архитектура, функции, протоколы обмена данными (Modbus, OPC UA)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архитектуры и функций SCADA-систем, а также протоколов обмена данными между ПЛК и SCADA при наладке АСУ ТП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3.1. Архитектура и основные функции SCADA-систем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SCADA (Supervisory Control And Data Acquisition) — система диспетчерского управления и сбора данных, обеспечивающая мониторинг и управление технологическими процессами. Архитектура SCADA-системы включает: уровень полевых устройств (датчики, исполнительные механизмы), уровень контроллеров (ПЛК), уровень серверов (SCADA-сервер, сервер баз данных) и уровень рабочих станций операторов (HMI). Связь между уровнями осуществляется по промышленным сетям.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функции SCADA: сбор данных с ПЛК в реальном времени; отображение технологического процесса на мнемосхемах; архивирование данных (тренды, журналы событий); сигнализация об аварийных и предупредительных отклонениях; дистанционное управление оборудованием; формирование отчётов; резервирование серверов и линий связи для обеспечения надёжности.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SCADA-системы наладчик выполняет: настройку коммуникационных каналов с ПЛК, создание и настройку переменных (тегов), привязку тегов к элементам мнемосхем, настройку порогов сигнализации, конфигурацию архивирования, настройку прав доступа пользователей. Наиболее распространённые SCADA-системы: Siemens WinCC, Овен Tracer, Круг Genesis64, Wonderware InTouch, MasterSCADA.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3.2. Протокол Modbus: структура, типы данных и наладка обмена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Протокол Modbus — открытый коммуникационный протокол, разработанный фирмой Modicon (ныне Schneider Electric), ставший де-факто стандартом промышленной автоматизации. Modbus существует в двух вариантах: Modbus RTU (бинарный, по интерфейсу RS-485) и Modbus TCP (по сети Ethernet). Структура сообщения: адрес ведомого устройства, код функции, данные, контрольная сумма (CRC для RTU).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коды функций Modbus: 01 — чтение дискретных выходов, 02 — чтение дискретных входов, 03 — чтение регистров хранения (holding registers), 04 — чтение регистров ввода (input registers), 05 — запись одного дискретного выхода, 06 — запись одного регистра хранения, 15 — запись нескольких дискретных выходов, 16 — запись нескольких регистров хранения. Регистры хранения используются для передачи аналоговых значений и уставок, а дискретные — для состояния входов/выходов.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обмена по Modbus наладчик: задаёт адреса и параметры порта (скорость, чётность, стоп-биты) для каждого устройства; настраивает таблицы соответствия адресов Modbus переменным ПЛК и SCADA; проверяет обмен с помощью мониторинга трафика (анализатор протокола); устраняет типичные проблемы: конфликт адресов, несоответствие скоростей, неправильный порядок байтов (big-endian / little-endian), превышение времени ответа (timeout).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3.3. Протокол OPC UA: архитектура и преимущества при наладке АСУ ТП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OPC UA (Open Platform Communications Unified Architecture) — платформонезависимый протокол обмена данными, обеспечивающий безопасный, надёжный и высокопроизводительный обмен информацией между устройствами и приложениями разных производителей. В отличие от классического OPC (на базе COM/DCOM), OPC UA не зависит от операционной системы и работает на Linux, Windows и встраиваемых системах. OPC UA поддерживает модели публикации-подписки (Pub/Sub) и клиент-сервер.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Архитектура OPC UA основана на информационной модели, описывающей данные в виде узлов (Nodes) с атрибутами и ссылками. Узлы организованы в адресное пространство, где каждый объект (датчик, клапан, ПЛК) представлен с его свойствами, методами и событиями. Это позволяет не только передавать значения, но и описывать семантику данных (единицы измерения, диапазоны, статус качества). Безопасность обеспечивается аутентификацией, шифрованием (TLS) и контролем доступа.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АСУ ТП с использованием OPC UA наладчик: настраивает OPC UA-сервер на ПЛК (определяет узлы для публикации, настраивает безопасность); подключает SCADA-систему как OPC UA-клиент; проверяет доступность узлов и корректность значений; настраивает подписки на изменения переменных. Преимущества OPC UA перед Modbus: независимость от платформы, встроенная безопасность, семантическое описание данных, возможность горизонтального и вертикального обмена (от датчика до облака).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3):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Перечислите уровни архитектуры SCADA-системы и их назначение.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Какие основные функции выполняет SCADA-система при управлении технологическим процессом?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В чём различие между протоколами Modbus RTU и Modbus TCP?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Какие коды функций Modbus используются для чтения и записи регистров хранения?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В чём преимущества протокола OPC UA перед Modbus при наладке АСУ ТП?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