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8D810A" w14:textId="77777777" w:rsidR="00BB416F" w:rsidRPr="00BE3778" w:rsidRDefault="00BB416F" w:rsidP="00BB416F">
      <w:pPr>
        <w:rPr>
          <w:rFonts w:ascii="Times New Roman" w:hAnsi="Times New Roman" w:cs="Times New Roman"/>
          <w:b/>
          <w:bCs/>
        </w:rPr>
      </w:pPr>
      <w:r w:rsidRPr="00E044AB">
        <w:rPr>
          <w:rStyle w:val="ae"/>
          <w:rFonts w:ascii="Times New Roman" w:hAnsi="Times New Roman" w:cs="Times New Roman"/>
        </w:rPr>
        <w:t xml:space="preserve">Комплект лекций по междисциплинарному курсу </w:t>
      </w:r>
      <w:r w:rsidRPr="00910D0E">
        <w:rPr>
          <w:rFonts w:ascii="Times New Roman" w:hAnsi="Times New Roman" w:cs="Times New Roman"/>
        </w:rPr>
        <w:br/>
      </w:r>
      <w:r w:rsidRPr="00E044AB">
        <w:rPr>
          <w:rStyle w:val="ae"/>
          <w:rFonts w:ascii="Times New Roman" w:hAnsi="Times New Roman" w:cs="Times New Roman"/>
        </w:rPr>
        <w:t xml:space="preserve">Технология монтажа, обслуживания и ремонта схем </w:t>
      </w:r>
      <w:proofErr w:type="spellStart"/>
      <w:r w:rsidRPr="00E044AB">
        <w:rPr>
          <w:rStyle w:val="ae"/>
          <w:rFonts w:ascii="Times New Roman" w:hAnsi="Times New Roman" w:cs="Times New Roman"/>
        </w:rPr>
        <w:t>КИПиА</w:t>
      </w:r>
      <w:proofErr w:type="spellEnd"/>
      <w:r w:rsidRPr="00E044AB">
        <w:rPr>
          <w:rStyle w:val="ae"/>
          <w:rFonts w:ascii="Times New Roman" w:hAnsi="Times New Roman" w:cs="Times New Roman"/>
        </w:rPr>
        <w:t>»</w:t>
      </w:r>
      <w:r w:rsidRPr="00E044AB">
        <w:rPr>
          <w:rFonts w:ascii="Times New Roman" w:hAnsi="Times New Roman" w:cs="Times New Roman"/>
        </w:rPr>
        <w:br/>
        <w:t>Для профессии </w:t>
      </w:r>
      <w:r w:rsidRPr="00E044AB">
        <w:rPr>
          <w:rStyle w:val="ae"/>
          <w:rFonts w:ascii="Times New Roman" w:hAnsi="Times New Roman" w:cs="Times New Roman"/>
        </w:rPr>
        <w:t>18494 «Слесарь по контрольно-измерительным приборам и автоматике»</w:t>
      </w:r>
      <w:r w:rsidRPr="00E044AB">
        <w:rPr>
          <w:rFonts w:ascii="Times New Roman" w:hAnsi="Times New Roman" w:cs="Times New Roman"/>
        </w:rPr>
        <w:br/>
      </w:r>
      <w:r w:rsidRPr="00E044AB">
        <w:rPr>
          <w:rStyle w:val="ae"/>
          <w:rFonts w:ascii="Times New Roman" w:hAnsi="Times New Roman" w:cs="Times New Roman"/>
        </w:rPr>
        <w:t>(повышение квалификации на 4–6 разряды)</w:t>
      </w:r>
    </w:p>
    <w:p w14:paraId="5AC8A304" w14:textId="229C478F" w:rsidR="00721877" w:rsidRPr="00386A7B" w:rsidRDefault="00BB416F" w:rsidP="00BB41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6803567">
          <v:rect id="_x0000_i1033" style="width:0;height:.75pt" o:hralign="center" o:hrstd="t" o:hr="t" fillcolor="#a0a0a0" stroked="f"/>
        </w:pict>
      </w:r>
      <w:bookmarkStart w:id="0" w:name="_GoBack"/>
      <w:bookmarkEnd w:id="0"/>
      <w:r w:rsidR="00721877" w:rsidRPr="00386A7B">
        <w:rPr>
          <w:rStyle w:val="ae"/>
          <w:rFonts w:ascii="Times New Roman" w:hAnsi="Times New Roman" w:cs="Times New Roman"/>
        </w:rPr>
        <w:t>Тема:</w:t>
      </w:r>
      <w:r w:rsidR="00721877" w:rsidRPr="00386A7B">
        <w:rPr>
          <w:rFonts w:ascii="Times New Roman" w:hAnsi="Times New Roman" w:cs="Times New Roman"/>
        </w:rPr>
        <w:t xml:space="preserve"> Конструкторская и технологическая документация на </w:t>
      </w:r>
      <w:proofErr w:type="spellStart"/>
      <w:r w:rsidR="00721877" w:rsidRPr="00386A7B">
        <w:rPr>
          <w:rFonts w:ascii="Times New Roman" w:hAnsi="Times New Roman" w:cs="Times New Roman"/>
        </w:rPr>
        <w:t>КИПиА</w:t>
      </w:r>
      <w:proofErr w:type="spellEnd"/>
      <w:r w:rsidR="00721877" w:rsidRPr="00386A7B">
        <w:rPr>
          <w:rFonts w:ascii="Times New Roman" w:hAnsi="Times New Roman" w:cs="Times New Roman"/>
        </w:rPr>
        <w:br/>
      </w:r>
      <w:r w:rsidR="00721877" w:rsidRPr="00386A7B">
        <w:rPr>
          <w:rStyle w:val="ae"/>
          <w:rFonts w:ascii="Times New Roman" w:hAnsi="Times New Roman" w:cs="Times New Roman"/>
        </w:rPr>
        <w:t>Продолжительность:</w:t>
      </w:r>
      <w:r w:rsidR="00721877" w:rsidRPr="00386A7B">
        <w:rPr>
          <w:rFonts w:ascii="Times New Roman" w:hAnsi="Times New Roman" w:cs="Times New Roman"/>
        </w:rPr>
        <w:t xml:space="preserve"> 2 </w:t>
      </w:r>
      <w:proofErr w:type="gramStart"/>
      <w:r w:rsidR="00721877" w:rsidRPr="00386A7B">
        <w:rPr>
          <w:rFonts w:ascii="Times New Roman" w:hAnsi="Times New Roman" w:cs="Times New Roman"/>
        </w:rPr>
        <w:t>академических</w:t>
      </w:r>
      <w:proofErr w:type="gramEnd"/>
      <w:r w:rsidR="00721877" w:rsidRPr="00386A7B">
        <w:rPr>
          <w:rFonts w:ascii="Times New Roman" w:hAnsi="Times New Roman" w:cs="Times New Roman"/>
        </w:rPr>
        <w:t xml:space="preserve"> часа </w:t>
      </w:r>
      <w:r w:rsidR="00721877" w:rsidRPr="00386A7B">
        <w:rPr>
          <w:rFonts w:ascii="Times New Roman" w:hAnsi="Times New Roman" w:cs="Times New Roman"/>
        </w:rPr>
        <w:br/>
      </w:r>
      <w:r w:rsidR="00721877" w:rsidRPr="00386A7B">
        <w:rPr>
          <w:rStyle w:val="ae"/>
          <w:rFonts w:ascii="Times New Roman" w:hAnsi="Times New Roman" w:cs="Times New Roman"/>
        </w:rPr>
        <w:t>Цель лекции:</w:t>
      </w:r>
      <w:r w:rsidR="00721877" w:rsidRPr="00386A7B">
        <w:rPr>
          <w:rFonts w:ascii="Times New Roman" w:hAnsi="Times New Roman" w:cs="Times New Roman"/>
        </w:rPr>
        <w:t xml:space="preserve"> Систематизировать и углубить знания о конструкторской и технологической документации, необходимые слесарю </w:t>
      </w:r>
      <w:proofErr w:type="spellStart"/>
      <w:r w:rsidR="00721877" w:rsidRPr="00386A7B">
        <w:rPr>
          <w:rFonts w:ascii="Times New Roman" w:hAnsi="Times New Roman" w:cs="Times New Roman"/>
        </w:rPr>
        <w:t>КИПиА</w:t>
      </w:r>
      <w:proofErr w:type="spellEnd"/>
      <w:r w:rsidR="00721877" w:rsidRPr="00386A7B">
        <w:rPr>
          <w:rFonts w:ascii="Times New Roman" w:hAnsi="Times New Roman" w:cs="Times New Roman"/>
        </w:rPr>
        <w:t xml:space="preserve"> 4–6 разряда. Сформировать навыки работы с исполнительной документацией, электронным документооборотом, изменениями в схемах, технологическими картами на сложные виды работ, а также с разрешительной документацией (наряды-допуски, паспорта, сертификаты). Освоить особенности документооборота при обслуживании импортного оборудования и систем АСУ ТП.</w:t>
      </w:r>
    </w:p>
    <w:p w14:paraId="5E22B843" w14:textId="77777777" w:rsidR="00721877" w:rsidRPr="00386A7B" w:rsidRDefault="00BB416F" w:rsidP="00386A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532E13">
          <v:rect id="_x0000_i1025" style="width:0;height:.75pt" o:hralign="center" o:hrstd="t" o:hr="t" fillcolor="#a0a0a0" stroked="f"/>
        </w:pict>
      </w:r>
    </w:p>
    <w:p w14:paraId="7503BAD4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Введение</w:t>
      </w:r>
    </w:p>
    <w:p w14:paraId="2B2344B6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 xml:space="preserve">Для слесаря </w:t>
      </w:r>
      <w:proofErr w:type="spellStart"/>
      <w:r w:rsidRPr="00386A7B">
        <w:rPr>
          <w:rFonts w:ascii="Times New Roman" w:hAnsi="Times New Roman" w:cs="Times New Roman"/>
        </w:rPr>
        <w:t>КИПиА</w:t>
      </w:r>
      <w:proofErr w:type="spellEnd"/>
      <w:r w:rsidRPr="00386A7B">
        <w:rPr>
          <w:rFonts w:ascii="Times New Roman" w:hAnsi="Times New Roman" w:cs="Times New Roman"/>
        </w:rPr>
        <w:t xml:space="preserve"> 4–6 разряда документация – это не просто набор чертежей и инструкций, а основной инструмент управления качеством и безопасностью работ. Высокий разряд предполагает не только умение читать схемы, но и способность анализировать комплектность документации, выявлять расхождения между проектом и натурой, вносить изменения в установленном порядке, работать с электронными архивами и базами данных, а также оформлять технологическую документацию на новые виды работ. В данной лекции мы рассмотрим конструкторскую и технологическую документацию под углом зрения практических задач, стоящих перед квалифицированным специалистом </w:t>
      </w:r>
      <w:proofErr w:type="spellStart"/>
      <w:r w:rsidRPr="00386A7B">
        <w:rPr>
          <w:rFonts w:ascii="Times New Roman" w:hAnsi="Times New Roman" w:cs="Times New Roman"/>
        </w:rPr>
        <w:t>КИПиА</w:t>
      </w:r>
      <w:proofErr w:type="spellEnd"/>
      <w:r w:rsidRPr="00386A7B">
        <w:rPr>
          <w:rFonts w:ascii="Times New Roman" w:hAnsi="Times New Roman" w:cs="Times New Roman"/>
        </w:rPr>
        <w:t xml:space="preserve"> на промышленном объекте.</w:t>
      </w:r>
    </w:p>
    <w:p w14:paraId="030FD0F7" w14:textId="77777777" w:rsidR="00721877" w:rsidRPr="00386A7B" w:rsidRDefault="00BB416F" w:rsidP="00386A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1B5B54">
          <v:rect id="_x0000_i1026" style="width:0;height:.75pt" o:hralign="center" o:hrstd="t" o:hr="t" fillcolor="#a0a0a0" stroked="f"/>
        </w:pict>
      </w:r>
    </w:p>
    <w:p w14:paraId="10D034DA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1. Нормативная база: от ЕСКД к эксплуатационной и разрешительной документации</w:t>
      </w:r>
    </w:p>
    <w:p w14:paraId="1E884D9E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 xml:space="preserve">Базовые знания ГОСТов ЕСКД (2.701, 2.702, 2.710, 2.721, 2.755) – фундамент. Однако на уровне 4–6 разряда слесарь </w:t>
      </w:r>
      <w:proofErr w:type="spellStart"/>
      <w:r w:rsidRPr="00386A7B">
        <w:rPr>
          <w:rFonts w:ascii="Times New Roman" w:hAnsi="Times New Roman" w:cs="Times New Roman"/>
        </w:rPr>
        <w:t>КИПиА</w:t>
      </w:r>
      <w:proofErr w:type="spellEnd"/>
      <w:r w:rsidRPr="00386A7B">
        <w:rPr>
          <w:rFonts w:ascii="Times New Roman" w:hAnsi="Times New Roman" w:cs="Times New Roman"/>
        </w:rPr>
        <w:t xml:space="preserve"> должен также ориентироваться </w:t>
      </w:r>
      <w:proofErr w:type="gramStart"/>
      <w:r w:rsidRPr="00386A7B">
        <w:rPr>
          <w:rFonts w:ascii="Times New Roman" w:hAnsi="Times New Roman" w:cs="Times New Roman"/>
        </w:rPr>
        <w:t>в</w:t>
      </w:r>
      <w:proofErr w:type="gramEnd"/>
      <w:r w:rsidRPr="00386A7B">
        <w:rPr>
          <w:rFonts w:ascii="Times New Roman" w:hAnsi="Times New Roman" w:cs="Times New Roman"/>
        </w:rPr>
        <w:t>:</w:t>
      </w:r>
    </w:p>
    <w:p w14:paraId="6E165646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Style w:val="ae"/>
          <w:rFonts w:ascii="Times New Roman" w:hAnsi="Times New Roman" w:cs="Times New Roman"/>
        </w:rPr>
        <w:t>ГОСТ 2.601-2019 «ЕСКД. Эксплуатационные документы»</w:t>
      </w:r>
      <w:r w:rsidRPr="00386A7B">
        <w:rPr>
          <w:rFonts w:ascii="Times New Roman" w:hAnsi="Times New Roman" w:cs="Times New Roman"/>
        </w:rPr>
        <w:t> – определяет состав и правила выполнения руководств по эксплуатации (РЭ), формуляров, паспортов, инструкций по монтажу, пуску, регулированию и обкатке изделия.</w:t>
      </w:r>
    </w:p>
    <w:p w14:paraId="69F8BE41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Style w:val="ae"/>
          <w:rFonts w:ascii="Times New Roman" w:hAnsi="Times New Roman" w:cs="Times New Roman"/>
        </w:rPr>
        <w:t>ГОСТ 2.602-2019 «ЕСКД. Ремонтные документы»</w:t>
      </w:r>
      <w:r w:rsidRPr="00386A7B">
        <w:rPr>
          <w:rFonts w:ascii="Times New Roman" w:hAnsi="Times New Roman" w:cs="Times New Roman"/>
        </w:rPr>
        <w:t> – регламентирует документацию на ремонт (ремонтные чертежи, технологические карты ремонта, ведомости дефектов).</w:t>
      </w:r>
    </w:p>
    <w:p w14:paraId="06A7A327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Style w:val="ae"/>
          <w:rFonts w:ascii="Times New Roman" w:hAnsi="Times New Roman" w:cs="Times New Roman"/>
        </w:rPr>
        <w:t>Правила устройства электроустановок (ПУЭ), глава 1.8</w:t>
      </w:r>
      <w:r w:rsidRPr="00386A7B">
        <w:rPr>
          <w:rFonts w:ascii="Times New Roman" w:hAnsi="Times New Roman" w:cs="Times New Roman"/>
        </w:rPr>
        <w:t> – нормы приёмо-сдаточных испытаний, оформление протоколов.</w:t>
      </w:r>
    </w:p>
    <w:p w14:paraId="682AB2FB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Style w:val="ae"/>
          <w:rFonts w:ascii="Times New Roman" w:hAnsi="Times New Roman" w:cs="Times New Roman"/>
        </w:rPr>
        <w:t>Федеральные нормы и правила в области промышленной безопасности</w:t>
      </w:r>
      <w:r w:rsidRPr="00386A7B">
        <w:rPr>
          <w:rFonts w:ascii="Times New Roman" w:hAnsi="Times New Roman" w:cs="Times New Roman"/>
        </w:rPr>
        <w:t xml:space="preserve"> (для опасных производственных объектов) – требования к документации на </w:t>
      </w:r>
      <w:proofErr w:type="spellStart"/>
      <w:r w:rsidRPr="00386A7B">
        <w:rPr>
          <w:rFonts w:ascii="Times New Roman" w:hAnsi="Times New Roman" w:cs="Times New Roman"/>
        </w:rPr>
        <w:t>КИПиА</w:t>
      </w:r>
      <w:proofErr w:type="spellEnd"/>
      <w:r w:rsidRPr="00386A7B">
        <w:rPr>
          <w:rFonts w:ascii="Times New Roman" w:hAnsi="Times New Roman" w:cs="Times New Roman"/>
        </w:rPr>
        <w:t xml:space="preserve">, </w:t>
      </w:r>
      <w:proofErr w:type="gramStart"/>
      <w:r w:rsidRPr="00386A7B">
        <w:rPr>
          <w:rFonts w:ascii="Times New Roman" w:hAnsi="Times New Roman" w:cs="Times New Roman"/>
        </w:rPr>
        <w:t>связанную</w:t>
      </w:r>
      <w:proofErr w:type="gramEnd"/>
      <w:r w:rsidRPr="00386A7B">
        <w:rPr>
          <w:rFonts w:ascii="Times New Roman" w:hAnsi="Times New Roman" w:cs="Times New Roman"/>
        </w:rPr>
        <w:t xml:space="preserve"> с системами противоаварийной защиты (ПАЗ), блокировками.</w:t>
      </w:r>
    </w:p>
    <w:p w14:paraId="492140A4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Style w:val="ae"/>
          <w:rFonts w:ascii="Times New Roman" w:hAnsi="Times New Roman" w:cs="Times New Roman"/>
        </w:rPr>
        <w:lastRenderedPageBreak/>
        <w:t>Практическое значение:</w:t>
      </w:r>
      <w:r w:rsidRPr="00386A7B">
        <w:rPr>
          <w:rFonts w:ascii="Times New Roman" w:hAnsi="Times New Roman" w:cs="Times New Roman"/>
        </w:rPr>
        <w:t xml:space="preserve"> Слесарь </w:t>
      </w:r>
      <w:proofErr w:type="spellStart"/>
      <w:r w:rsidRPr="00386A7B">
        <w:rPr>
          <w:rFonts w:ascii="Times New Roman" w:hAnsi="Times New Roman" w:cs="Times New Roman"/>
        </w:rPr>
        <w:t>КИПиА</w:t>
      </w:r>
      <w:proofErr w:type="spellEnd"/>
      <w:r w:rsidRPr="00386A7B">
        <w:rPr>
          <w:rFonts w:ascii="Times New Roman" w:hAnsi="Times New Roman" w:cs="Times New Roman"/>
        </w:rPr>
        <w:t xml:space="preserve"> 4–6 разряда часто участвует в приёмочных испытаниях (ПНР) и должен знать, какие документы оформляются (акты, протоколы, сертификаты), как их читать и хранить.</w:t>
      </w:r>
    </w:p>
    <w:p w14:paraId="1BB9BE47" w14:textId="77777777" w:rsidR="00721877" w:rsidRPr="00386A7B" w:rsidRDefault="00BB416F" w:rsidP="00386A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8B89D9">
          <v:rect id="_x0000_i1027" style="width:0;height:.75pt" o:hralign="center" o:hrstd="t" o:hr="t" fillcolor="#a0a0a0" stroked="f"/>
        </w:pict>
      </w:r>
    </w:p>
    <w:p w14:paraId="3FC57672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2. Конструкторская документация: виды, комплектность, исполнительная документация</w:t>
      </w:r>
    </w:p>
    <w:p w14:paraId="155DC64A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2.1. Основные виды схем (повторение с углублением)</w:t>
      </w:r>
    </w:p>
    <w:p w14:paraId="498CB450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Для специалиста высокого разряда важно не просто знать типы схем, но и понимать их взаимосвязь и правила внесения изменений.</w:t>
      </w:r>
    </w:p>
    <w:p w14:paraId="35EE3A14" w14:textId="77777777" w:rsidR="00721877" w:rsidRPr="00E4332B" w:rsidRDefault="00721877" w:rsidP="00386A7B">
      <w:pPr>
        <w:rPr>
          <w:rFonts w:ascii="Times New Roman" w:hAnsi="Times New Roman" w:cs="Times New Roman"/>
          <w:b/>
          <w:i/>
        </w:rPr>
      </w:pPr>
      <w:r w:rsidRPr="00E4332B">
        <w:rPr>
          <w:rStyle w:val="af"/>
          <w:rFonts w:ascii="Times New Roman" w:hAnsi="Times New Roman" w:cs="Times New Roman"/>
          <w:b/>
          <w:i w:val="0"/>
        </w:rPr>
        <w:t xml:space="preserve">Таблица 1 – Комплектность конструкторской документации на объект </w:t>
      </w:r>
      <w:proofErr w:type="spellStart"/>
      <w:r w:rsidRPr="00E4332B">
        <w:rPr>
          <w:rStyle w:val="af"/>
          <w:rFonts w:ascii="Times New Roman" w:hAnsi="Times New Roman" w:cs="Times New Roman"/>
          <w:b/>
          <w:i w:val="0"/>
        </w:rPr>
        <w:t>КИПиА</w:t>
      </w:r>
      <w:proofErr w:type="spellEnd"/>
      <w:r w:rsidRPr="00E4332B">
        <w:rPr>
          <w:rStyle w:val="af"/>
          <w:rFonts w:ascii="Times New Roman" w:hAnsi="Times New Roman" w:cs="Times New Roman"/>
          <w:b/>
          <w:i w:val="0"/>
        </w:rPr>
        <w:t xml:space="preserve"> для 4–6 разряда</w:t>
      </w:r>
    </w:p>
    <w:tbl>
      <w:tblPr>
        <w:tblStyle w:val="GridTable4Accent5"/>
        <w:tblW w:w="0" w:type="auto"/>
        <w:tblLook w:val="04A0" w:firstRow="1" w:lastRow="0" w:firstColumn="1" w:lastColumn="0" w:noHBand="0" w:noVBand="1"/>
      </w:tblPr>
      <w:tblGrid>
        <w:gridCol w:w="2497"/>
        <w:gridCol w:w="1610"/>
        <w:gridCol w:w="2498"/>
        <w:gridCol w:w="2966"/>
      </w:tblGrid>
      <w:tr w:rsidR="00386A7B" w:rsidRPr="00386A7B" w14:paraId="51C740E3" w14:textId="77777777" w:rsidTr="00386A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6E304" w14:textId="77777777" w:rsidR="00721877" w:rsidRPr="00386A7B" w:rsidRDefault="00721877" w:rsidP="00386A7B">
            <w:pPr>
              <w:rPr>
                <w:rFonts w:ascii="Times New Roman" w:hAnsi="Times New Roman" w:cs="Times New Roman"/>
                <w:color w:val="auto"/>
              </w:rPr>
            </w:pPr>
            <w:r w:rsidRPr="00386A7B">
              <w:rPr>
                <w:rFonts w:ascii="Times New Roman" w:hAnsi="Times New Roman" w:cs="Times New Roman"/>
                <w:color w:val="auto"/>
              </w:rPr>
              <w:t>Вид документа</w:t>
            </w:r>
          </w:p>
        </w:tc>
        <w:tc>
          <w:tcPr>
            <w:tcW w:w="0" w:type="auto"/>
            <w:hideMark/>
          </w:tcPr>
          <w:p w14:paraId="47AFCA73" w14:textId="77777777" w:rsidR="00721877" w:rsidRPr="00386A7B" w:rsidRDefault="00721877" w:rsidP="00386A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386A7B">
              <w:rPr>
                <w:rFonts w:ascii="Times New Roman" w:hAnsi="Times New Roman" w:cs="Times New Roman"/>
                <w:color w:val="auto"/>
              </w:rPr>
              <w:t>Обозначение</w:t>
            </w:r>
          </w:p>
        </w:tc>
        <w:tc>
          <w:tcPr>
            <w:tcW w:w="0" w:type="auto"/>
            <w:hideMark/>
          </w:tcPr>
          <w:p w14:paraId="3DF667E2" w14:textId="77777777" w:rsidR="00721877" w:rsidRPr="00386A7B" w:rsidRDefault="00721877" w:rsidP="00386A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386A7B">
              <w:rPr>
                <w:rFonts w:ascii="Times New Roman" w:hAnsi="Times New Roman" w:cs="Times New Roman"/>
                <w:color w:val="auto"/>
              </w:rPr>
              <w:t>Что даёт слесарю высокого разряда</w:t>
            </w:r>
          </w:p>
        </w:tc>
        <w:tc>
          <w:tcPr>
            <w:tcW w:w="0" w:type="auto"/>
            <w:hideMark/>
          </w:tcPr>
          <w:p w14:paraId="30FC153B" w14:textId="77777777" w:rsidR="00721877" w:rsidRPr="00386A7B" w:rsidRDefault="00721877" w:rsidP="00386A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386A7B">
              <w:rPr>
                <w:rFonts w:ascii="Times New Roman" w:hAnsi="Times New Roman" w:cs="Times New Roman"/>
                <w:color w:val="auto"/>
              </w:rPr>
              <w:t>Типичная задача</w:t>
            </w:r>
          </w:p>
        </w:tc>
      </w:tr>
      <w:tr w:rsidR="00386A7B" w:rsidRPr="00386A7B" w14:paraId="0835E585" w14:textId="77777777" w:rsidTr="00386A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11371A" w14:textId="77777777" w:rsidR="00721877" w:rsidRPr="00386A7B" w:rsidRDefault="00721877" w:rsidP="00386A7B">
            <w:pPr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Принципиальная электрическая</w:t>
            </w:r>
          </w:p>
        </w:tc>
        <w:tc>
          <w:tcPr>
            <w:tcW w:w="0" w:type="auto"/>
            <w:hideMark/>
          </w:tcPr>
          <w:p w14:paraId="037BDD34" w14:textId="77777777" w:rsidR="00721877" w:rsidRPr="00386A7B" w:rsidRDefault="00721877" w:rsidP="00386A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Э3</w:t>
            </w:r>
          </w:p>
        </w:tc>
        <w:tc>
          <w:tcPr>
            <w:tcW w:w="0" w:type="auto"/>
            <w:hideMark/>
          </w:tcPr>
          <w:p w14:paraId="41E1D7ED" w14:textId="77777777" w:rsidR="00721877" w:rsidRPr="00386A7B" w:rsidRDefault="00721877" w:rsidP="00386A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Логику работы, параметры элементов, адресацию ПЛК</w:t>
            </w:r>
          </w:p>
        </w:tc>
        <w:tc>
          <w:tcPr>
            <w:tcW w:w="0" w:type="auto"/>
            <w:hideMark/>
          </w:tcPr>
          <w:p w14:paraId="1025763E" w14:textId="77777777" w:rsidR="00721877" w:rsidRPr="00386A7B" w:rsidRDefault="00721877" w:rsidP="00386A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Найти, почему при срабатывании датчика не отключается двигатель</w:t>
            </w:r>
          </w:p>
        </w:tc>
      </w:tr>
      <w:tr w:rsidR="00386A7B" w:rsidRPr="00386A7B" w14:paraId="7783D21F" w14:textId="77777777" w:rsidTr="00386A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2CD40" w14:textId="77777777" w:rsidR="00721877" w:rsidRPr="00386A7B" w:rsidRDefault="00721877" w:rsidP="00386A7B">
            <w:pPr>
              <w:rPr>
                <w:rFonts w:ascii="Times New Roman" w:hAnsi="Times New Roman" w:cs="Times New Roman"/>
              </w:rPr>
            </w:pPr>
            <w:proofErr w:type="gramStart"/>
            <w:r w:rsidRPr="00386A7B">
              <w:rPr>
                <w:rFonts w:ascii="Times New Roman" w:hAnsi="Times New Roman" w:cs="Times New Roman"/>
              </w:rPr>
              <w:t>Монтажная</w:t>
            </w:r>
            <w:proofErr w:type="gramEnd"/>
            <w:r w:rsidRPr="00386A7B">
              <w:rPr>
                <w:rFonts w:ascii="Times New Roman" w:hAnsi="Times New Roman" w:cs="Times New Roman"/>
              </w:rPr>
              <w:t xml:space="preserve"> (соединений)</w:t>
            </w:r>
          </w:p>
        </w:tc>
        <w:tc>
          <w:tcPr>
            <w:tcW w:w="0" w:type="auto"/>
            <w:hideMark/>
          </w:tcPr>
          <w:p w14:paraId="6478D0FC" w14:textId="77777777" w:rsidR="00721877" w:rsidRPr="00386A7B" w:rsidRDefault="00721877" w:rsidP="00386A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Э</w:t>
            </w:r>
            <w:proofErr w:type="gramStart"/>
            <w:r w:rsidRPr="00386A7B">
              <w:rPr>
                <w:rFonts w:ascii="Times New Roman" w:hAnsi="Times New Roman" w:cs="Times New Roman"/>
              </w:rPr>
              <w:t>4</w:t>
            </w:r>
            <w:proofErr w:type="gramEnd"/>
          </w:p>
        </w:tc>
        <w:tc>
          <w:tcPr>
            <w:tcW w:w="0" w:type="auto"/>
            <w:hideMark/>
          </w:tcPr>
          <w:p w14:paraId="09F6515B" w14:textId="77777777" w:rsidR="00721877" w:rsidRPr="00386A7B" w:rsidRDefault="00721877" w:rsidP="00386A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Фактическое расположение клемм, проводов, модулей</w:t>
            </w:r>
          </w:p>
        </w:tc>
        <w:tc>
          <w:tcPr>
            <w:tcW w:w="0" w:type="auto"/>
            <w:hideMark/>
          </w:tcPr>
          <w:p w14:paraId="499BC28F" w14:textId="77777777" w:rsidR="00721877" w:rsidRPr="00386A7B" w:rsidRDefault="00721877" w:rsidP="00386A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Заменить повреждённый провод, не нарушив маркировку</w:t>
            </w:r>
          </w:p>
        </w:tc>
      </w:tr>
      <w:tr w:rsidR="00386A7B" w:rsidRPr="00386A7B" w14:paraId="6D07AE9D" w14:textId="77777777" w:rsidTr="00386A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0D7DD" w14:textId="77777777" w:rsidR="00721877" w:rsidRPr="00386A7B" w:rsidRDefault="00721877" w:rsidP="00386A7B">
            <w:pPr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Подключений</w:t>
            </w:r>
          </w:p>
        </w:tc>
        <w:tc>
          <w:tcPr>
            <w:tcW w:w="0" w:type="auto"/>
            <w:hideMark/>
          </w:tcPr>
          <w:p w14:paraId="620602A3" w14:textId="77777777" w:rsidR="00721877" w:rsidRPr="00386A7B" w:rsidRDefault="00721877" w:rsidP="00386A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Э5</w:t>
            </w:r>
          </w:p>
        </w:tc>
        <w:tc>
          <w:tcPr>
            <w:tcW w:w="0" w:type="auto"/>
            <w:hideMark/>
          </w:tcPr>
          <w:p w14:paraId="1BA020C0" w14:textId="77777777" w:rsidR="00721877" w:rsidRPr="00386A7B" w:rsidRDefault="00721877" w:rsidP="00386A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Адреса внешних кабелей, типы разъёмов, жилы</w:t>
            </w:r>
          </w:p>
        </w:tc>
        <w:tc>
          <w:tcPr>
            <w:tcW w:w="0" w:type="auto"/>
            <w:hideMark/>
          </w:tcPr>
          <w:p w14:paraId="6915310D" w14:textId="77777777" w:rsidR="00721877" w:rsidRPr="00386A7B" w:rsidRDefault="00721877" w:rsidP="00386A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Подключить новый датчик к существующему шкафу</w:t>
            </w:r>
          </w:p>
        </w:tc>
      </w:tr>
      <w:tr w:rsidR="00386A7B" w:rsidRPr="00386A7B" w14:paraId="4D9C5FF8" w14:textId="77777777" w:rsidTr="00386A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2B6A4" w14:textId="77777777" w:rsidR="00721877" w:rsidRPr="00386A7B" w:rsidRDefault="00721877" w:rsidP="00386A7B">
            <w:pPr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Общая</w:t>
            </w:r>
          </w:p>
        </w:tc>
        <w:tc>
          <w:tcPr>
            <w:tcW w:w="0" w:type="auto"/>
            <w:hideMark/>
          </w:tcPr>
          <w:p w14:paraId="7AE5AA49" w14:textId="77777777" w:rsidR="00721877" w:rsidRPr="00386A7B" w:rsidRDefault="00721877" w:rsidP="00386A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Э</w:t>
            </w:r>
            <w:proofErr w:type="gramStart"/>
            <w:r w:rsidRPr="00386A7B">
              <w:rPr>
                <w:rFonts w:ascii="Times New Roman" w:hAnsi="Times New Roman" w:cs="Times New Roman"/>
              </w:rPr>
              <w:t>6</w:t>
            </w:r>
            <w:proofErr w:type="gramEnd"/>
          </w:p>
        </w:tc>
        <w:tc>
          <w:tcPr>
            <w:tcW w:w="0" w:type="auto"/>
            <w:hideMark/>
          </w:tcPr>
          <w:p w14:paraId="57C2A442" w14:textId="77777777" w:rsidR="00721877" w:rsidRPr="00386A7B" w:rsidRDefault="00721877" w:rsidP="00386A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Связи между шкафами, пультами, стойками</w:t>
            </w:r>
          </w:p>
        </w:tc>
        <w:tc>
          <w:tcPr>
            <w:tcW w:w="0" w:type="auto"/>
            <w:hideMark/>
          </w:tcPr>
          <w:p w14:paraId="61246DFD" w14:textId="77777777" w:rsidR="00721877" w:rsidRPr="00386A7B" w:rsidRDefault="00721877" w:rsidP="00386A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Локализовать обрыв связи между контроллером и операторской</w:t>
            </w:r>
          </w:p>
        </w:tc>
      </w:tr>
      <w:tr w:rsidR="00386A7B" w:rsidRPr="00386A7B" w14:paraId="025A8809" w14:textId="77777777" w:rsidTr="00386A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A9DDD" w14:textId="77777777" w:rsidR="00721877" w:rsidRPr="00386A7B" w:rsidRDefault="00721877" w:rsidP="00386A7B">
            <w:pPr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Расположения</w:t>
            </w:r>
          </w:p>
        </w:tc>
        <w:tc>
          <w:tcPr>
            <w:tcW w:w="0" w:type="auto"/>
            <w:hideMark/>
          </w:tcPr>
          <w:p w14:paraId="2F26E8EC" w14:textId="77777777" w:rsidR="00721877" w:rsidRPr="00386A7B" w:rsidRDefault="00721877" w:rsidP="00386A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Э</w:t>
            </w:r>
            <w:proofErr w:type="gramStart"/>
            <w:r w:rsidRPr="00386A7B">
              <w:rPr>
                <w:rFonts w:ascii="Times New Roman" w:hAnsi="Times New Roman" w:cs="Times New Roman"/>
              </w:rPr>
              <w:t>7</w:t>
            </w:r>
            <w:proofErr w:type="gramEnd"/>
          </w:p>
        </w:tc>
        <w:tc>
          <w:tcPr>
            <w:tcW w:w="0" w:type="auto"/>
            <w:hideMark/>
          </w:tcPr>
          <w:p w14:paraId="02C28413" w14:textId="77777777" w:rsidR="00721877" w:rsidRPr="00386A7B" w:rsidRDefault="00721877" w:rsidP="00386A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План прокладки трасс, монтажные зоны</w:t>
            </w:r>
          </w:p>
        </w:tc>
        <w:tc>
          <w:tcPr>
            <w:tcW w:w="0" w:type="auto"/>
            <w:hideMark/>
          </w:tcPr>
          <w:p w14:paraId="7B518B50" w14:textId="77777777" w:rsidR="00721877" w:rsidRPr="00386A7B" w:rsidRDefault="00721877" w:rsidP="00386A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Спланировать установку нового уровнемера без коллизий</w:t>
            </w:r>
          </w:p>
        </w:tc>
      </w:tr>
      <w:tr w:rsidR="00386A7B" w:rsidRPr="00386A7B" w14:paraId="5746125A" w14:textId="77777777" w:rsidTr="00386A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17126" w14:textId="77777777" w:rsidR="00721877" w:rsidRPr="00386A7B" w:rsidRDefault="00721877" w:rsidP="00386A7B">
            <w:pPr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Трубных проводок (</w:t>
            </w:r>
            <w:proofErr w:type="spellStart"/>
            <w:r w:rsidRPr="00386A7B">
              <w:rPr>
                <w:rFonts w:ascii="Times New Roman" w:hAnsi="Times New Roman" w:cs="Times New Roman"/>
              </w:rPr>
              <w:t>пневмо</w:t>
            </w:r>
            <w:proofErr w:type="spellEnd"/>
            <w:r w:rsidRPr="00386A7B">
              <w:rPr>
                <w:rFonts w:ascii="Times New Roman" w:hAnsi="Times New Roman" w:cs="Times New Roman"/>
              </w:rPr>
              <w:t>/</w:t>
            </w:r>
            <w:proofErr w:type="spellStart"/>
            <w:r w:rsidRPr="00386A7B">
              <w:rPr>
                <w:rFonts w:ascii="Times New Roman" w:hAnsi="Times New Roman" w:cs="Times New Roman"/>
              </w:rPr>
              <w:t>гидро</w:t>
            </w:r>
            <w:proofErr w:type="spellEnd"/>
            <w:r w:rsidRPr="00386A7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2BFE9B45" w14:textId="77777777" w:rsidR="00721877" w:rsidRPr="00386A7B" w:rsidRDefault="00721877" w:rsidP="00386A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61977617" w14:textId="77777777" w:rsidR="00721877" w:rsidRPr="00386A7B" w:rsidRDefault="00721877" w:rsidP="00386A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Типы трубок, фитинги, точки отбора</w:t>
            </w:r>
          </w:p>
        </w:tc>
        <w:tc>
          <w:tcPr>
            <w:tcW w:w="0" w:type="auto"/>
            <w:hideMark/>
          </w:tcPr>
          <w:p w14:paraId="0A9A29E6" w14:textId="77777777" w:rsidR="00721877" w:rsidRPr="00386A7B" w:rsidRDefault="00721877" w:rsidP="00386A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Устранить течь в импульсной линии</w:t>
            </w:r>
          </w:p>
        </w:tc>
      </w:tr>
    </w:tbl>
    <w:p w14:paraId="0C831B77" w14:textId="77777777" w:rsidR="00721877" w:rsidRPr="00386A7B" w:rsidRDefault="00721877" w:rsidP="00386A7B">
      <w:pPr>
        <w:rPr>
          <w:rFonts w:ascii="Times New Roman" w:hAnsi="Times New Roman" w:cs="Times New Roman"/>
        </w:rPr>
      </w:pPr>
    </w:p>
    <w:p w14:paraId="1CC14A72" w14:textId="77777777" w:rsidR="00721877" w:rsidRPr="00386A7B" w:rsidRDefault="00721877" w:rsidP="00386A7B">
      <w:pPr>
        <w:rPr>
          <w:rFonts w:ascii="Times New Roman" w:hAnsi="Times New Roman" w:cs="Times New Roman"/>
        </w:rPr>
      </w:pPr>
    </w:p>
    <w:p w14:paraId="3E51C351" w14:textId="77777777" w:rsidR="00721877" w:rsidRPr="00386A7B" w:rsidRDefault="00721877" w:rsidP="00386A7B">
      <w:pPr>
        <w:rPr>
          <w:rFonts w:ascii="Times New Roman" w:hAnsi="Times New Roman" w:cs="Times New Roman"/>
        </w:rPr>
      </w:pPr>
    </w:p>
    <w:p w14:paraId="2B47FC8A" w14:textId="6D701D0B" w:rsidR="009C2F79" w:rsidRPr="00386A7B" w:rsidRDefault="009C2F79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2ED920BA" wp14:editId="709ADF89">
            <wp:extent cx="4318985" cy="5838825"/>
            <wp:effectExtent l="0" t="0" r="5715" b="0"/>
            <wp:docPr id="1917076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586" cy="5853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0D96D" w14:textId="1B810DC6" w:rsidR="009C2F79" w:rsidRPr="00386A7B" w:rsidRDefault="009C2F79" w:rsidP="00386A7B">
      <w:pPr>
        <w:rPr>
          <w:rFonts w:ascii="Times New Roman" w:hAnsi="Times New Roman" w:cs="Times New Roman"/>
          <w:i/>
          <w:iCs/>
        </w:rPr>
      </w:pPr>
      <w:r w:rsidRPr="00386A7B">
        <w:rPr>
          <w:rFonts w:ascii="Times New Roman" w:hAnsi="Times New Roman" w:cs="Times New Roman"/>
          <w:i/>
          <w:iCs/>
        </w:rPr>
        <w:t>Рисунок 1.1. Примеры условных графических обозначений (УГО) элементов на электрических схемах по ГОСТ.</w:t>
      </w:r>
    </w:p>
    <w:p w14:paraId="7A537B20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2.2. Исполнительная документация – ответственность слесаря 4–6 разряда</w:t>
      </w:r>
    </w:p>
    <w:p w14:paraId="6FA769D1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После завершения монтажных и пусконаладочных работ составляется </w:t>
      </w:r>
      <w:r w:rsidRPr="00386A7B">
        <w:rPr>
          <w:rStyle w:val="ae"/>
          <w:rFonts w:ascii="Times New Roman" w:hAnsi="Times New Roman" w:cs="Times New Roman"/>
        </w:rPr>
        <w:t>исполнительная документация (ИД)</w:t>
      </w:r>
      <w:r w:rsidRPr="00386A7B">
        <w:rPr>
          <w:rFonts w:ascii="Times New Roman" w:hAnsi="Times New Roman" w:cs="Times New Roman"/>
        </w:rPr>
        <w:t xml:space="preserve">. Она фиксирует реальное состояние оборудования и схем с учётом всех изменений, внесённых в процессе строительства и наладки. Слесарь </w:t>
      </w:r>
      <w:proofErr w:type="spellStart"/>
      <w:r w:rsidRPr="00386A7B">
        <w:rPr>
          <w:rFonts w:ascii="Times New Roman" w:hAnsi="Times New Roman" w:cs="Times New Roman"/>
        </w:rPr>
        <w:t>КИПиА</w:t>
      </w:r>
      <w:proofErr w:type="spellEnd"/>
      <w:r w:rsidRPr="00386A7B">
        <w:rPr>
          <w:rFonts w:ascii="Times New Roman" w:hAnsi="Times New Roman" w:cs="Times New Roman"/>
        </w:rPr>
        <w:t xml:space="preserve"> 4–6 разряда обязан:</w:t>
      </w:r>
    </w:p>
    <w:p w14:paraId="0493660C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Участвовать в сверке фактического монтажа с проектной документацией.</w:t>
      </w:r>
    </w:p>
    <w:p w14:paraId="25BE9C39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Вносить изменения в чертежи (карандашом, а затем – в электронный вид) при обнаружении расхождений.</w:t>
      </w:r>
    </w:p>
    <w:p w14:paraId="1C7C0396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Подписывать акты скрытых работ (например, прокладка кабелей до заливки полов).</w:t>
      </w:r>
    </w:p>
    <w:p w14:paraId="5CA252E7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Составлять ведомости установленного оборудования (по паспортам и сертификатам).</w:t>
      </w:r>
    </w:p>
    <w:p w14:paraId="5A5357B6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Style w:val="ae"/>
          <w:rFonts w:ascii="Times New Roman" w:hAnsi="Times New Roman" w:cs="Times New Roman"/>
        </w:rPr>
        <w:lastRenderedPageBreak/>
        <w:t>Типичная ошибка:</w:t>
      </w:r>
      <w:r w:rsidRPr="00386A7B">
        <w:rPr>
          <w:rFonts w:ascii="Times New Roman" w:hAnsi="Times New Roman" w:cs="Times New Roman"/>
        </w:rPr>
        <w:t xml:space="preserve"> невнесение изменения в схему после замены прибора на аналог </w:t>
      </w:r>
      <w:proofErr w:type="gramStart"/>
      <w:r w:rsidRPr="00386A7B">
        <w:rPr>
          <w:rFonts w:ascii="Times New Roman" w:hAnsi="Times New Roman" w:cs="Times New Roman"/>
        </w:rPr>
        <w:t>с</w:t>
      </w:r>
      <w:proofErr w:type="gramEnd"/>
      <w:r w:rsidRPr="00386A7B">
        <w:rPr>
          <w:rFonts w:ascii="Times New Roman" w:hAnsi="Times New Roman" w:cs="Times New Roman"/>
        </w:rPr>
        <w:t xml:space="preserve"> другой </w:t>
      </w:r>
      <w:proofErr w:type="spellStart"/>
      <w:r w:rsidRPr="00386A7B">
        <w:rPr>
          <w:rFonts w:ascii="Times New Roman" w:hAnsi="Times New Roman" w:cs="Times New Roman"/>
        </w:rPr>
        <w:t>распиновкой</w:t>
      </w:r>
      <w:proofErr w:type="spellEnd"/>
      <w:r w:rsidRPr="00386A7B">
        <w:rPr>
          <w:rFonts w:ascii="Times New Roman" w:hAnsi="Times New Roman" w:cs="Times New Roman"/>
        </w:rPr>
        <w:t>. Через год при ремонте это приводит к неправильному подключению и выходу оборудования из строя.</w:t>
      </w:r>
    </w:p>
    <w:p w14:paraId="4A58BB41" w14:textId="77777777" w:rsidR="00721877" w:rsidRPr="00386A7B" w:rsidRDefault="00BB416F" w:rsidP="00386A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9F74C09">
          <v:rect id="_x0000_i1028" style="width:0;height:.75pt" o:hralign="center" o:hrstd="t" o:hr="t" fillcolor="#a0a0a0" stroked="f"/>
        </w:pict>
      </w:r>
    </w:p>
    <w:p w14:paraId="49149A29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3. Технологическая документация: углублённый уровень</w:t>
      </w:r>
    </w:p>
    <w:p w14:paraId="366ADFCD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 xml:space="preserve">Технологическая документация </w:t>
      </w:r>
      <w:proofErr w:type="gramStart"/>
      <w:r w:rsidRPr="00386A7B">
        <w:rPr>
          <w:rFonts w:ascii="Times New Roman" w:hAnsi="Times New Roman" w:cs="Times New Roman"/>
        </w:rPr>
        <w:t>регламентирует</w:t>
      </w:r>
      <w:proofErr w:type="gramEnd"/>
      <w:r w:rsidRPr="00386A7B">
        <w:rPr>
          <w:rFonts w:ascii="Times New Roman" w:hAnsi="Times New Roman" w:cs="Times New Roman"/>
        </w:rPr>
        <w:t> </w:t>
      </w:r>
      <w:r w:rsidRPr="00386A7B">
        <w:rPr>
          <w:rStyle w:val="ae"/>
          <w:rFonts w:ascii="Times New Roman" w:hAnsi="Times New Roman" w:cs="Times New Roman"/>
        </w:rPr>
        <w:t>как</w:t>
      </w:r>
      <w:r w:rsidRPr="00386A7B">
        <w:rPr>
          <w:rFonts w:ascii="Times New Roman" w:hAnsi="Times New Roman" w:cs="Times New Roman"/>
        </w:rPr>
        <w:t> выполнять работы. Для 4–6 разряда особенно важны документы, связанные с опасными и сложными операциями.</w:t>
      </w:r>
    </w:p>
    <w:p w14:paraId="3D188B32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3.1. Технологические карты (ТК) для сложных видов работ</w:t>
      </w:r>
    </w:p>
    <w:p w14:paraId="71A0E131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Технологическая карта – это пошаговая инструкция, включающая:</w:t>
      </w:r>
    </w:p>
    <w:p w14:paraId="43EC0172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Состав операций и их последовательность.</w:t>
      </w:r>
    </w:p>
    <w:p w14:paraId="50005AF0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Требования к квалификации исполнителя.</w:t>
      </w:r>
    </w:p>
    <w:p w14:paraId="38AD91F0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Перечень инструментов, средств измерений, материалов.</w:t>
      </w:r>
    </w:p>
    <w:p w14:paraId="75C47B7A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Контрольные параметры на каждом этапе.</w:t>
      </w:r>
    </w:p>
    <w:p w14:paraId="0DC1E89E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Указания по охране труда и промышленной безопасности.</w:t>
      </w:r>
    </w:p>
    <w:p w14:paraId="63059B16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Style w:val="ae"/>
          <w:rFonts w:ascii="Times New Roman" w:hAnsi="Times New Roman" w:cs="Times New Roman"/>
        </w:rPr>
        <w:t>Пример:</w:t>
      </w:r>
      <w:r w:rsidRPr="00386A7B">
        <w:rPr>
          <w:rFonts w:ascii="Times New Roman" w:hAnsi="Times New Roman" w:cs="Times New Roman"/>
        </w:rPr>
        <w:t> Технологическая карта на замену термопары в реакторе высокого давления (категория взрывоопасности). В ТК будут указаны:</w:t>
      </w:r>
    </w:p>
    <w:p w14:paraId="691B82D7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Необходимость оформления наряда-допуска.</w:t>
      </w:r>
    </w:p>
    <w:p w14:paraId="5F7768DD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Охлаждение реактора до безопасной температуры.</w:t>
      </w:r>
    </w:p>
    <w:p w14:paraId="02FEE2AC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 xml:space="preserve">Проверка </w:t>
      </w:r>
      <w:proofErr w:type="spellStart"/>
      <w:r w:rsidRPr="00386A7B">
        <w:rPr>
          <w:rFonts w:ascii="Times New Roman" w:hAnsi="Times New Roman" w:cs="Times New Roman"/>
        </w:rPr>
        <w:t>искробезопасности</w:t>
      </w:r>
      <w:proofErr w:type="spellEnd"/>
      <w:r w:rsidRPr="00386A7B">
        <w:rPr>
          <w:rFonts w:ascii="Times New Roman" w:hAnsi="Times New Roman" w:cs="Times New Roman"/>
        </w:rPr>
        <w:t xml:space="preserve"> цепи.</w:t>
      </w:r>
    </w:p>
    <w:p w14:paraId="074A81AE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Калибровка нового преобразователя.</w:t>
      </w:r>
    </w:p>
    <w:p w14:paraId="505DB599" w14:textId="77777777" w:rsidR="00721877" w:rsidRPr="00386A7B" w:rsidRDefault="00721877" w:rsidP="00386A7B">
      <w:pPr>
        <w:rPr>
          <w:rFonts w:ascii="Times New Roman" w:hAnsi="Times New Roman" w:cs="Times New Roman"/>
        </w:rPr>
      </w:pPr>
      <w:proofErr w:type="spellStart"/>
      <w:r w:rsidRPr="00386A7B">
        <w:rPr>
          <w:rFonts w:ascii="Times New Roman" w:hAnsi="Times New Roman" w:cs="Times New Roman"/>
        </w:rPr>
        <w:t>Опрессовка</w:t>
      </w:r>
      <w:proofErr w:type="spellEnd"/>
      <w:r w:rsidRPr="00386A7B">
        <w:rPr>
          <w:rFonts w:ascii="Times New Roman" w:hAnsi="Times New Roman" w:cs="Times New Roman"/>
        </w:rPr>
        <w:t xml:space="preserve"> </w:t>
      </w:r>
      <w:proofErr w:type="spellStart"/>
      <w:r w:rsidRPr="00386A7B">
        <w:rPr>
          <w:rFonts w:ascii="Times New Roman" w:hAnsi="Times New Roman" w:cs="Times New Roman"/>
        </w:rPr>
        <w:t>термокармана</w:t>
      </w:r>
      <w:proofErr w:type="spellEnd"/>
      <w:r w:rsidRPr="00386A7B">
        <w:rPr>
          <w:rFonts w:ascii="Times New Roman" w:hAnsi="Times New Roman" w:cs="Times New Roman"/>
        </w:rPr>
        <w:t>.</w:t>
      </w:r>
    </w:p>
    <w:p w14:paraId="360C80B2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Оформление акта выполненных работ.</w:t>
      </w:r>
    </w:p>
    <w:p w14:paraId="18B1FA38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Слесарь 4–6 разряда должен уметь не только выполнять работы по ТК, но и разрабатывать эскизы ТК для типовых операций (по заданию мастера или инженера).</w:t>
      </w:r>
    </w:p>
    <w:p w14:paraId="7ED8E9BE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3.2. Операционные карты и карты эскизов</w:t>
      </w:r>
    </w:p>
    <w:p w14:paraId="628C0F17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Style w:val="ae"/>
          <w:rFonts w:ascii="Times New Roman" w:hAnsi="Times New Roman" w:cs="Times New Roman"/>
        </w:rPr>
        <w:t>Операционная карта</w:t>
      </w:r>
      <w:r w:rsidRPr="00386A7B">
        <w:rPr>
          <w:rFonts w:ascii="Times New Roman" w:hAnsi="Times New Roman" w:cs="Times New Roman"/>
        </w:rPr>
        <w:t> – детализация одной операции (например, «Пайка провода к клемме датчика»). Содержит режимы пайки, тип припоя, флюса, время нагрева.</w:t>
      </w:r>
    </w:p>
    <w:p w14:paraId="322BC2F1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Style w:val="ae"/>
          <w:rFonts w:ascii="Times New Roman" w:hAnsi="Times New Roman" w:cs="Times New Roman"/>
        </w:rPr>
        <w:t>Карта эскизов</w:t>
      </w:r>
      <w:r w:rsidRPr="00386A7B">
        <w:rPr>
          <w:rFonts w:ascii="Times New Roman" w:hAnsi="Times New Roman" w:cs="Times New Roman"/>
        </w:rPr>
        <w:t xml:space="preserve"> – упрощённый чертёж, поясняющий сложный узел (например, порядок затяжки винтов на </w:t>
      </w:r>
      <w:proofErr w:type="spellStart"/>
      <w:r w:rsidRPr="00386A7B">
        <w:rPr>
          <w:rFonts w:ascii="Times New Roman" w:hAnsi="Times New Roman" w:cs="Times New Roman"/>
        </w:rPr>
        <w:t>клеммнике</w:t>
      </w:r>
      <w:proofErr w:type="spellEnd"/>
      <w:r w:rsidRPr="00386A7B">
        <w:rPr>
          <w:rFonts w:ascii="Times New Roman" w:hAnsi="Times New Roman" w:cs="Times New Roman"/>
        </w:rPr>
        <w:t>, чтобы не перекосить контакт).</w:t>
      </w:r>
    </w:p>
    <w:p w14:paraId="53E26C5E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Эти документы особенно ценны при обучении молодых рабочих, но и опытный специалист использует их при нестандартных операциях.</w:t>
      </w:r>
    </w:p>
    <w:p w14:paraId="306443AB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3.3. Паспорта, формуляры и руководства по эксплуатации (РЭ)</w:t>
      </w:r>
    </w:p>
    <w:p w14:paraId="1184B1B8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lastRenderedPageBreak/>
        <w:t>Для слесаря высокого разряда паспорт оборудования – это не просто листок с характеристиками. В паспорте содержатся:</w:t>
      </w:r>
    </w:p>
    <w:p w14:paraId="2AA294F8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Схемы подключения (часто принципиальные и монтажные в одном).</w:t>
      </w:r>
    </w:p>
    <w:p w14:paraId="3A39BF9E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Процедуры калибровки и настройки (с указанием контрольных точек).</w:t>
      </w:r>
    </w:p>
    <w:p w14:paraId="5478DBDA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Типовые неисправности и способы их устранения (раздел «Возможные неисправности»).</w:t>
      </w:r>
    </w:p>
    <w:p w14:paraId="3B9710AA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Графики технического обслуживания (</w:t>
      </w:r>
      <w:proofErr w:type="gramStart"/>
      <w:r w:rsidRPr="00386A7B">
        <w:rPr>
          <w:rFonts w:ascii="Times New Roman" w:hAnsi="Times New Roman" w:cs="Times New Roman"/>
        </w:rPr>
        <w:t>ежедневное</w:t>
      </w:r>
      <w:proofErr w:type="gramEnd"/>
      <w:r w:rsidRPr="00386A7B">
        <w:rPr>
          <w:rFonts w:ascii="Times New Roman" w:hAnsi="Times New Roman" w:cs="Times New Roman"/>
        </w:rPr>
        <w:t>, ежемесячное, годовое).</w:t>
      </w:r>
    </w:p>
    <w:p w14:paraId="2D6714C3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Сведения о поверке или калибровке (с датами и клеймами).</w:t>
      </w:r>
    </w:p>
    <w:p w14:paraId="66944FDC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Style w:val="ae"/>
          <w:rFonts w:ascii="Times New Roman" w:hAnsi="Times New Roman" w:cs="Times New Roman"/>
        </w:rPr>
        <w:t>Формуляр</w:t>
      </w:r>
      <w:r w:rsidRPr="00386A7B">
        <w:rPr>
          <w:rFonts w:ascii="Times New Roman" w:hAnsi="Times New Roman" w:cs="Times New Roman"/>
        </w:rPr>
        <w:t xml:space="preserve"> – документ, который ведётся на протяжении всего срока службы прибора. В него заносятся все ремонты, замены, проверки. Слесарь </w:t>
      </w:r>
      <w:proofErr w:type="spellStart"/>
      <w:r w:rsidRPr="00386A7B">
        <w:rPr>
          <w:rFonts w:ascii="Times New Roman" w:hAnsi="Times New Roman" w:cs="Times New Roman"/>
        </w:rPr>
        <w:t>КИПиА</w:t>
      </w:r>
      <w:proofErr w:type="spellEnd"/>
      <w:r w:rsidRPr="00386A7B">
        <w:rPr>
          <w:rFonts w:ascii="Times New Roman" w:hAnsi="Times New Roman" w:cs="Times New Roman"/>
        </w:rPr>
        <w:t xml:space="preserve"> 4–6 разряда обязан заполнять формуляр после каждого вмешательства в прибор (с указанием даты, причины, выполненной работы, фамилии).</w:t>
      </w:r>
    </w:p>
    <w:p w14:paraId="62C88EA6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Style w:val="ae"/>
          <w:rFonts w:ascii="Times New Roman" w:hAnsi="Times New Roman" w:cs="Times New Roman"/>
        </w:rPr>
        <w:t>Руководство по эксплуатации (РЭ)</w:t>
      </w:r>
      <w:r w:rsidRPr="00386A7B">
        <w:rPr>
          <w:rFonts w:ascii="Times New Roman" w:hAnsi="Times New Roman" w:cs="Times New Roman"/>
        </w:rPr>
        <w:t> – основной документ при пуске, наладке и обслуживании. Слесарь должен уметь быстро находить в РЭ:</w:t>
      </w:r>
    </w:p>
    <w:p w14:paraId="43156D71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 xml:space="preserve">Раздел «Монтаж» (требования к заземлению, экранированию, </w:t>
      </w:r>
      <w:proofErr w:type="spellStart"/>
      <w:r w:rsidRPr="00386A7B">
        <w:rPr>
          <w:rFonts w:ascii="Times New Roman" w:hAnsi="Times New Roman" w:cs="Times New Roman"/>
        </w:rPr>
        <w:t>искробезопасности</w:t>
      </w:r>
      <w:proofErr w:type="spellEnd"/>
      <w:r w:rsidRPr="00386A7B">
        <w:rPr>
          <w:rFonts w:ascii="Times New Roman" w:hAnsi="Times New Roman" w:cs="Times New Roman"/>
        </w:rPr>
        <w:t>).</w:t>
      </w:r>
    </w:p>
    <w:p w14:paraId="28145A8C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 xml:space="preserve">Раздел «Программирование» (для интеллектуальных датчиков с HART или </w:t>
      </w:r>
      <w:proofErr w:type="spellStart"/>
      <w:r w:rsidRPr="00386A7B">
        <w:rPr>
          <w:rFonts w:ascii="Times New Roman" w:hAnsi="Times New Roman" w:cs="Times New Roman"/>
        </w:rPr>
        <w:t>Profibus</w:t>
      </w:r>
      <w:proofErr w:type="spellEnd"/>
      <w:r w:rsidRPr="00386A7B">
        <w:rPr>
          <w:rFonts w:ascii="Times New Roman" w:hAnsi="Times New Roman" w:cs="Times New Roman"/>
        </w:rPr>
        <w:t>).</w:t>
      </w:r>
    </w:p>
    <w:p w14:paraId="2FE2862D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Раздел «Хранение и утилизация» (для взрывоопасных сред).</w:t>
      </w:r>
    </w:p>
    <w:p w14:paraId="2042339B" w14:textId="77777777" w:rsidR="00721877" w:rsidRPr="00E4332B" w:rsidRDefault="00721877" w:rsidP="00386A7B">
      <w:pPr>
        <w:rPr>
          <w:rFonts w:ascii="Times New Roman" w:hAnsi="Times New Roman" w:cs="Times New Roman"/>
          <w:b/>
          <w:i/>
        </w:rPr>
      </w:pPr>
      <w:r w:rsidRPr="00E4332B">
        <w:rPr>
          <w:rStyle w:val="af"/>
          <w:rFonts w:ascii="Times New Roman" w:hAnsi="Times New Roman" w:cs="Times New Roman"/>
          <w:b/>
          <w:i w:val="0"/>
        </w:rPr>
        <w:t>Таблица 2 – Сравнение документации для 2–3 разряда и 4–6 разряда</w:t>
      </w:r>
    </w:p>
    <w:tbl>
      <w:tblPr>
        <w:tblStyle w:val="GridTable4Accent5"/>
        <w:tblW w:w="9180" w:type="dxa"/>
        <w:tblLook w:val="04A0" w:firstRow="1" w:lastRow="0" w:firstColumn="1" w:lastColumn="0" w:noHBand="0" w:noVBand="1"/>
      </w:tblPr>
      <w:tblGrid>
        <w:gridCol w:w="2093"/>
        <w:gridCol w:w="2700"/>
        <w:gridCol w:w="4387"/>
      </w:tblGrid>
      <w:tr w:rsidR="00386A7B" w:rsidRPr="00386A7B" w14:paraId="12DC4861" w14:textId="77777777" w:rsidTr="00386A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hideMark/>
          </w:tcPr>
          <w:p w14:paraId="26C2912F" w14:textId="77777777" w:rsidR="00721877" w:rsidRPr="00386A7B" w:rsidRDefault="00721877" w:rsidP="00386A7B">
            <w:pPr>
              <w:rPr>
                <w:rFonts w:ascii="Times New Roman" w:hAnsi="Times New Roman" w:cs="Times New Roman"/>
                <w:color w:val="auto"/>
              </w:rPr>
            </w:pPr>
            <w:r w:rsidRPr="00386A7B">
              <w:rPr>
                <w:rFonts w:ascii="Times New Roman" w:hAnsi="Times New Roman" w:cs="Times New Roman"/>
                <w:color w:val="auto"/>
              </w:rPr>
              <w:t>Аспект</w:t>
            </w:r>
          </w:p>
        </w:tc>
        <w:tc>
          <w:tcPr>
            <w:tcW w:w="2700" w:type="dxa"/>
            <w:hideMark/>
          </w:tcPr>
          <w:p w14:paraId="114883AE" w14:textId="77777777" w:rsidR="00721877" w:rsidRPr="00386A7B" w:rsidRDefault="00721877" w:rsidP="00386A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386A7B">
              <w:rPr>
                <w:rFonts w:ascii="Times New Roman" w:hAnsi="Times New Roman" w:cs="Times New Roman"/>
                <w:color w:val="auto"/>
              </w:rPr>
              <w:t>2–3 разряд (базовый)</w:t>
            </w:r>
          </w:p>
        </w:tc>
        <w:tc>
          <w:tcPr>
            <w:tcW w:w="4387" w:type="dxa"/>
            <w:hideMark/>
          </w:tcPr>
          <w:p w14:paraId="25F06841" w14:textId="77777777" w:rsidR="00721877" w:rsidRPr="00386A7B" w:rsidRDefault="00721877" w:rsidP="00386A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386A7B">
              <w:rPr>
                <w:rFonts w:ascii="Times New Roman" w:hAnsi="Times New Roman" w:cs="Times New Roman"/>
                <w:color w:val="auto"/>
              </w:rPr>
              <w:t>4–6 разряд (повышение квалификации)</w:t>
            </w:r>
          </w:p>
        </w:tc>
      </w:tr>
      <w:tr w:rsidR="00386A7B" w:rsidRPr="00386A7B" w14:paraId="3FA2CAC0" w14:textId="77777777" w:rsidTr="00386A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hideMark/>
          </w:tcPr>
          <w:p w14:paraId="27D15EA6" w14:textId="77777777" w:rsidR="00721877" w:rsidRPr="00386A7B" w:rsidRDefault="00721877" w:rsidP="00386A7B">
            <w:pPr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Чтение схем</w:t>
            </w:r>
          </w:p>
        </w:tc>
        <w:tc>
          <w:tcPr>
            <w:tcW w:w="2700" w:type="dxa"/>
            <w:hideMark/>
          </w:tcPr>
          <w:p w14:paraId="2628BCA1" w14:textId="77777777" w:rsidR="00721877" w:rsidRPr="00386A7B" w:rsidRDefault="00721877" w:rsidP="00386A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 xml:space="preserve">Знание </w:t>
            </w:r>
            <w:proofErr w:type="gramStart"/>
            <w:r w:rsidRPr="00386A7B">
              <w:rPr>
                <w:rFonts w:ascii="Times New Roman" w:hAnsi="Times New Roman" w:cs="Times New Roman"/>
              </w:rPr>
              <w:t>основных</w:t>
            </w:r>
            <w:proofErr w:type="gramEnd"/>
            <w:r w:rsidRPr="00386A7B">
              <w:rPr>
                <w:rFonts w:ascii="Times New Roman" w:hAnsi="Times New Roman" w:cs="Times New Roman"/>
              </w:rPr>
              <w:t xml:space="preserve"> УГО, умение найти элемент</w:t>
            </w:r>
          </w:p>
        </w:tc>
        <w:tc>
          <w:tcPr>
            <w:tcW w:w="4387" w:type="dxa"/>
            <w:hideMark/>
          </w:tcPr>
          <w:p w14:paraId="03D93A6B" w14:textId="77777777" w:rsidR="00721877" w:rsidRPr="00386A7B" w:rsidRDefault="00721877" w:rsidP="00386A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Чтение сложных комбинированных схем, анализ логики, адресация ПЛК</w:t>
            </w:r>
          </w:p>
        </w:tc>
      </w:tr>
      <w:tr w:rsidR="00386A7B" w:rsidRPr="00386A7B" w14:paraId="26BC32A7" w14:textId="77777777" w:rsidTr="00386A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hideMark/>
          </w:tcPr>
          <w:p w14:paraId="63490436" w14:textId="77777777" w:rsidR="00721877" w:rsidRPr="00386A7B" w:rsidRDefault="00721877" w:rsidP="00386A7B">
            <w:pPr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Работа с изменениями</w:t>
            </w:r>
          </w:p>
        </w:tc>
        <w:tc>
          <w:tcPr>
            <w:tcW w:w="2700" w:type="dxa"/>
            <w:hideMark/>
          </w:tcPr>
          <w:p w14:paraId="03336B01" w14:textId="77777777" w:rsidR="00721877" w:rsidRPr="00386A7B" w:rsidRDefault="00721877" w:rsidP="00386A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Фиксация по указанию мастера</w:t>
            </w:r>
          </w:p>
        </w:tc>
        <w:tc>
          <w:tcPr>
            <w:tcW w:w="4387" w:type="dxa"/>
            <w:hideMark/>
          </w:tcPr>
          <w:p w14:paraId="669CC19B" w14:textId="77777777" w:rsidR="00721877" w:rsidRPr="00386A7B" w:rsidRDefault="00721877" w:rsidP="00386A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Самостоятельное выявление расхождений, оформление извещений об изменении (ИИ)</w:t>
            </w:r>
          </w:p>
        </w:tc>
      </w:tr>
      <w:tr w:rsidR="00386A7B" w:rsidRPr="00386A7B" w14:paraId="3893BA5A" w14:textId="77777777" w:rsidTr="00386A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hideMark/>
          </w:tcPr>
          <w:p w14:paraId="1CEFE4E5" w14:textId="77777777" w:rsidR="00721877" w:rsidRPr="00386A7B" w:rsidRDefault="00721877" w:rsidP="00386A7B">
            <w:pPr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Технологические карты</w:t>
            </w:r>
          </w:p>
        </w:tc>
        <w:tc>
          <w:tcPr>
            <w:tcW w:w="2700" w:type="dxa"/>
            <w:hideMark/>
          </w:tcPr>
          <w:p w14:paraId="3A2CEFD2" w14:textId="77777777" w:rsidR="00721877" w:rsidRPr="00386A7B" w:rsidRDefault="00721877" w:rsidP="00386A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 xml:space="preserve">Выполнение по </w:t>
            </w:r>
            <w:proofErr w:type="gramStart"/>
            <w:r w:rsidRPr="00386A7B">
              <w:rPr>
                <w:rFonts w:ascii="Times New Roman" w:hAnsi="Times New Roman" w:cs="Times New Roman"/>
              </w:rPr>
              <w:t>готовой</w:t>
            </w:r>
            <w:proofErr w:type="gramEnd"/>
            <w:r w:rsidRPr="00386A7B">
              <w:rPr>
                <w:rFonts w:ascii="Times New Roman" w:hAnsi="Times New Roman" w:cs="Times New Roman"/>
              </w:rPr>
              <w:t xml:space="preserve"> ТК</w:t>
            </w:r>
          </w:p>
        </w:tc>
        <w:tc>
          <w:tcPr>
            <w:tcW w:w="4387" w:type="dxa"/>
            <w:hideMark/>
          </w:tcPr>
          <w:p w14:paraId="68F921D4" w14:textId="77777777" w:rsidR="00721877" w:rsidRPr="00386A7B" w:rsidRDefault="00721877" w:rsidP="00386A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Разработка эскизов ТК, корректировка под конкретные условия</w:t>
            </w:r>
          </w:p>
        </w:tc>
      </w:tr>
      <w:tr w:rsidR="00386A7B" w:rsidRPr="00386A7B" w14:paraId="2F2210AC" w14:textId="77777777" w:rsidTr="00386A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hideMark/>
          </w:tcPr>
          <w:p w14:paraId="1660DD99" w14:textId="77777777" w:rsidR="00721877" w:rsidRPr="00386A7B" w:rsidRDefault="00721877" w:rsidP="00386A7B">
            <w:pPr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Паспорта и РЭ</w:t>
            </w:r>
          </w:p>
        </w:tc>
        <w:tc>
          <w:tcPr>
            <w:tcW w:w="2700" w:type="dxa"/>
            <w:hideMark/>
          </w:tcPr>
          <w:p w14:paraId="1D21F453" w14:textId="77777777" w:rsidR="00721877" w:rsidRPr="00386A7B" w:rsidRDefault="00721877" w:rsidP="00386A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Поиск основных параметров</w:t>
            </w:r>
          </w:p>
        </w:tc>
        <w:tc>
          <w:tcPr>
            <w:tcW w:w="4387" w:type="dxa"/>
            <w:hideMark/>
          </w:tcPr>
          <w:p w14:paraId="3AA6E167" w14:textId="77777777" w:rsidR="00721877" w:rsidRPr="00386A7B" w:rsidRDefault="00721877" w:rsidP="00386A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Глубокий анализ разделов по ремонту, калибровке, программной настройке</w:t>
            </w:r>
          </w:p>
        </w:tc>
      </w:tr>
      <w:tr w:rsidR="00386A7B" w:rsidRPr="00386A7B" w14:paraId="7E34E8DE" w14:textId="77777777" w:rsidTr="00386A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hideMark/>
          </w:tcPr>
          <w:p w14:paraId="48E671AC" w14:textId="77777777" w:rsidR="00721877" w:rsidRPr="00386A7B" w:rsidRDefault="00721877" w:rsidP="00386A7B">
            <w:pPr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Электронный документооборот</w:t>
            </w:r>
          </w:p>
        </w:tc>
        <w:tc>
          <w:tcPr>
            <w:tcW w:w="2700" w:type="dxa"/>
            <w:hideMark/>
          </w:tcPr>
          <w:p w14:paraId="4BA3AF7F" w14:textId="77777777" w:rsidR="00721877" w:rsidRPr="00386A7B" w:rsidRDefault="00721877" w:rsidP="00386A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Знание о существовании</w:t>
            </w:r>
          </w:p>
        </w:tc>
        <w:tc>
          <w:tcPr>
            <w:tcW w:w="4387" w:type="dxa"/>
            <w:hideMark/>
          </w:tcPr>
          <w:p w14:paraId="61907712" w14:textId="77777777" w:rsidR="00721877" w:rsidRPr="00386A7B" w:rsidRDefault="00721877" w:rsidP="00386A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Работа в САПР, KKS-маркировка, поиск по базам данных</w:t>
            </w:r>
          </w:p>
        </w:tc>
      </w:tr>
      <w:tr w:rsidR="00386A7B" w:rsidRPr="00386A7B" w14:paraId="1B6193B9" w14:textId="77777777" w:rsidTr="00386A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hideMark/>
          </w:tcPr>
          <w:p w14:paraId="4ED68C1A" w14:textId="77777777" w:rsidR="00721877" w:rsidRPr="00386A7B" w:rsidRDefault="00721877" w:rsidP="00386A7B">
            <w:pPr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Разрешительная документация</w:t>
            </w:r>
          </w:p>
        </w:tc>
        <w:tc>
          <w:tcPr>
            <w:tcW w:w="2700" w:type="dxa"/>
            <w:hideMark/>
          </w:tcPr>
          <w:p w14:paraId="17C99A3D" w14:textId="77777777" w:rsidR="00721877" w:rsidRPr="00386A7B" w:rsidRDefault="00721877" w:rsidP="00386A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Выполнение инструктажа</w:t>
            </w:r>
          </w:p>
        </w:tc>
        <w:tc>
          <w:tcPr>
            <w:tcW w:w="4387" w:type="dxa"/>
            <w:hideMark/>
          </w:tcPr>
          <w:p w14:paraId="2C2ED301" w14:textId="77777777" w:rsidR="00721877" w:rsidRPr="00386A7B" w:rsidRDefault="00721877" w:rsidP="00386A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Оформление нарядов-допусков, участие в расследовании инцидентов</w:t>
            </w:r>
          </w:p>
        </w:tc>
      </w:tr>
    </w:tbl>
    <w:p w14:paraId="096CE931" w14:textId="77777777" w:rsidR="00721877" w:rsidRPr="00386A7B" w:rsidRDefault="00BB416F" w:rsidP="00386A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2CE883">
          <v:rect id="_x0000_i1029" style="width:0;height:.75pt" o:hralign="center" o:hrstd="t" o:hr="t" fillcolor="#a0a0a0" stroked="f"/>
        </w:pict>
      </w:r>
    </w:p>
    <w:p w14:paraId="323AAD21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4. Электронный документооборот и современные стандарты</w:t>
      </w:r>
    </w:p>
    <w:p w14:paraId="1010AAE6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На крупных предприятиях (</w:t>
      </w:r>
      <w:proofErr w:type="spellStart"/>
      <w:r w:rsidRPr="00386A7B">
        <w:rPr>
          <w:rFonts w:ascii="Times New Roman" w:hAnsi="Times New Roman" w:cs="Times New Roman"/>
        </w:rPr>
        <w:t>нефтегаз</w:t>
      </w:r>
      <w:proofErr w:type="spellEnd"/>
      <w:r w:rsidRPr="00386A7B">
        <w:rPr>
          <w:rFonts w:ascii="Times New Roman" w:hAnsi="Times New Roman" w:cs="Times New Roman"/>
        </w:rPr>
        <w:t xml:space="preserve">, химия, энергетика) документация на </w:t>
      </w:r>
      <w:proofErr w:type="spellStart"/>
      <w:r w:rsidRPr="00386A7B">
        <w:rPr>
          <w:rFonts w:ascii="Times New Roman" w:hAnsi="Times New Roman" w:cs="Times New Roman"/>
        </w:rPr>
        <w:t>КИПиА</w:t>
      </w:r>
      <w:proofErr w:type="spellEnd"/>
      <w:r w:rsidRPr="00386A7B">
        <w:rPr>
          <w:rFonts w:ascii="Times New Roman" w:hAnsi="Times New Roman" w:cs="Times New Roman"/>
        </w:rPr>
        <w:t xml:space="preserve"> ведётся в электронных системах управления инженерными данными (EDMS, ПТК). Слесарь </w:t>
      </w:r>
      <w:proofErr w:type="spellStart"/>
      <w:r w:rsidRPr="00386A7B">
        <w:rPr>
          <w:rFonts w:ascii="Times New Roman" w:hAnsi="Times New Roman" w:cs="Times New Roman"/>
        </w:rPr>
        <w:t>КИПиА</w:t>
      </w:r>
      <w:proofErr w:type="spellEnd"/>
      <w:r w:rsidRPr="00386A7B">
        <w:rPr>
          <w:rFonts w:ascii="Times New Roman" w:hAnsi="Times New Roman" w:cs="Times New Roman"/>
        </w:rPr>
        <w:t xml:space="preserve"> 4–6 разряда должен уметь:</w:t>
      </w:r>
    </w:p>
    <w:p w14:paraId="6A790036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Находить актуальные версии схем по номеру чертежа или по коду оборудования (например, KKS-код: «10PAA001» – датчик давления на позиции 10).</w:t>
      </w:r>
    </w:p>
    <w:p w14:paraId="3F09FC79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lastRenderedPageBreak/>
        <w:t>Читать электронные метаданные (дата последнего изменения, автор, статус «В работе» / «Утверждено»).</w:t>
      </w:r>
    </w:p>
    <w:p w14:paraId="7D277429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Распечатывать схемы с водяными знаками «Копия» для работы на объекте.</w:t>
      </w:r>
    </w:p>
    <w:p w14:paraId="6DA050AA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Вносить изменения в электронную схему через систему (по согласованию с инженером).</w:t>
      </w:r>
    </w:p>
    <w:p w14:paraId="3A4368B1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Style w:val="ae"/>
          <w:rFonts w:ascii="Times New Roman" w:hAnsi="Times New Roman" w:cs="Times New Roman"/>
        </w:rPr>
        <w:t>KKS (</w:t>
      </w:r>
      <w:proofErr w:type="spellStart"/>
      <w:r w:rsidRPr="00386A7B">
        <w:rPr>
          <w:rStyle w:val="ae"/>
          <w:rFonts w:ascii="Times New Roman" w:hAnsi="Times New Roman" w:cs="Times New Roman"/>
        </w:rPr>
        <w:t>Kraftwerk-Kennzeichen-System</w:t>
      </w:r>
      <w:proofErr w:type="spellEnd"/>
      <w:r w:rsidRPr="00386A7B">
        <w:rPr>
          <w:rStyle w:val="ae"/>
          <w:rFonts w:ascii="Times New Roman" w:hAnsi="Times New Roman" w:cs="Times New Roman"/>
        </w:rPr>
        <w:t>)</w:t>
      </w:r>
      <w:r w:rsidRPr="00386A7B">
        <w:rPr>
          <w:rFonts w:ascii="Times New Roman" w:hAnsi="Times New Roman" w:cs="Times New Roman"/>
        </w:rPr>
        <w:t xml:space="preserve"> – система маркировки оборудования, распространённая на ТЭС, АЭС, в </w:t>
      </w:r>
      <w:proofErr w:type="spellStart"/>
      <w:r w:rsidRPr="00386A7B">
        <w:rPr>
          <w:rFonts w:ascii="Times New Roman" w:hAnsi="Times New Roman" w:cs="Times New Roman"/>
        </w:rPr>
        <w:t>нефтегазе</w:t>
      </w:r>
      <w:proofErr w:type="spellEnd"/>
      <w:r w:rsidRPr="00386A7B">
        <w:rPr>
          <w:rFonts w:ascii="Times New Roman" w:hAnsi="Times New Roman" w:cs="Times New Roman"/>
        </w:rPr>
        <w:t>. Каждый прибор имеет уникальный код, например:</w:t>
      </w:r>
      <w:r w:rsidRPr="00386A7B">
        <w:rPr>
          <w:rFonts w:ascii="Times New Roman" w:hAnsi="Times New Roman" w:cs="Times New Roman"/>
        </w:rPr>
        <w:br/>
      </w:r>
      <w:r w:rsidRPr="00386A7B">
        <w:rPr>
          <w:rStyle w:val="HTML"/>
          <w:rFonts w:ascii="Times New Roman" w:eastAsiaTheme="majorEastAsia" w:hAnsi="Times New Roman" w:cs="Times New Roman"/>
          <w:sz w:val="24"/>
          <w:szCs w:val="24"/>
          <w:shd w:val="clear" w:color="auto" w:fill="2C2C2E"/>
        </w:rPr>
        <w:t>10</w:t>
      </w:r>
      <w:r w:rsidRPr="00386A7B">
        <w:rPr>
          <w:rFonts w:ascii="Times New Roman" w:hAnsi="Times New Roman" w:cs="Times New Roman"/>
        </w:rPr>
        <w:t> – система, </w:t>
      </w:r>
      <w:r w:rsidRPr="00386A7B">
        <w:rPr>
          <w:rStyle w:val="HTML"/>
          <w:rFonts w:ascii="Times New Roman" w:eastAsiaTheme="majorEastAsia" w:hAnsi="Times New Roman" w:cs="Times New Roman"/>
          <w:sz w:val="24"/>
          <w:szCs w:val="24"/>
          <w:shd w:val="clear" w:color="auto" w:fill="2C2C2E"/>
        </w:rPr>
        <w:t>P</w:t>
      </w:r>
      <w:r w:rsidRPr="00386A7B">
        <w:rPr>
          <w:rFonts w:ascii="Times New Roman" w:hAnsi="Times New Roman" w:cs="Times New Roman"/>
        </w:rPr>
        <w:t> – давление, </w:t>
      </w:r>
      <w:r w:rsidRPr="00386A7B">
        <w:rPr>
          <w:rStyle w:val="HTML"/>
          <w:rFonts w:ascii="Times New Roman" w:eastAsiaTheme="majorEastAsia" w:hAnsi="Times New Roman" w:cs="Times New Roman"/>
          <w:sz w:val="24"/>
          <w:szCs w:val="24"/>
          <w:shd w:val="clear" w:color="auto" w:fill="2C2C2E"/>
        </w:rPr>
        <w:t>AA</w:t>
      </w:r>
      <w:r w:rsidRPr="00386A7B">
        <w:rPr>
          <w:rFonts w:ascii="Times New Roman" w:hAnsi="Times New Roman" w:cs="Times New Roman"/>
        </w:rPr>
        <w:t> – датчик, </w:t>
      </w:r>
      <w:r w:rsidRPr="00386A7B">
        <w:rPr>
          <w:rStyle w:val="HTML"/>
          <w:rFonts w:ascii="Times New Roman" w:eastAsiaTheme="majorEastAsia" w:hAnsi="Times New Roman" w:cs="Times New Roman"/>
          <w:sz w:val="24"/>
          <w:szCs w:val="24"/>
          <w:shd w:val="clear" w:color="auto" w:fill="2C2C2E"/>
        </w:rPr>
        <w:t>001</w:t>
      </w:r>
      <w:r w:rsidRPr="00386A7B">
        <w:rPr>
          <w:rFonts w:ascii="Times New Roman" w:hAnsi="Times New Roman" w:cs="Times New Roman"/>
        </w:rPr>
        <w:t> – номер.</w:t>
      </w:r>
      <w:r w:rsidRPr="00386A7B">
        <w:rPr>
          <w:rFonts w:ascii="Times New Roman" w:hAnsi="Times New Roman" w:cs="Times New Roman"/>
        </w:rPr>
        <w:br/>
        <w:t xml:space="preserve">Слесарь </w:t>
      </w:r>
      <w:proofErr w:type="spellStart"/>
      <w:r w:rsidRPr="00386A7B">
        <w:rPr>
          <w:rFonts w:ascii="Times New Roman" w:hAnsi="Times New Roman" w:cs="Times New Roman"/>
        </w:rPr>
        <w:t>КИПиА</w:t>
      </w:r>
      <w:proofErr w:type="spellEnd"/>
      <w:r w:rsidRPr="00386A7B">
        <w:rPr>
          <w:rFonts w:ascii="Times New Roman" w:hAnsi="Times New Roman" w:cs="Times New Roman"/>
        </w:rPr>
        <w:t xml:space="preserve"> по этому коду находит всю документацию на датчик: принципиальную схему, монтажную, паспорт, сертификат.</w:t>
      </w:r>
    </w:p>
    <w:p w14:paraId="47142D89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Style w:val="ae"/>
          <w:rFonts w:ascii="Times New Roman" w:hAnsi="Times New Roman" w:cs="Times New Roman"/>
        </w:rPr>
        <w:t>Практическая задача:</w:t>
      </w:r>
      <w:r w:rsidRPr="00386A7B">
        <w:rPr>
          <w:rFonts w:ascii="Times New Roman" w:hAnsi="Times New Roman" w:cs="Times New Roman"/>
        </w:rPr>
        <w:t> Найти в электронном архиве схему подключения датчика давления с KKS-кодом </w:t>
      </w:r>
      <w:r w:rsidRPr="00386A7B">
        <w:rPr>
          <w:rStyle w:val="HTML"/>
          <w:rFonts w:ascii="Times New Roman" w:eastAsiaTheme="majorEastAsia" w:hAnsi="Times New Roman" w:cs="Times New Roman"/>
          <w:sz w:val="24"/>
          <w:szCs w:val="24"/>
          <w:shd w:val="clear" w:color="auto" w:fill="2C2C2E"/>
        </w:rPr>
        <w:t>20PDT123</w:t>
      </w:r>
      <w:r w:rsidRPr="00386A7B">
        <w:rPr>
          <w:rFonts w:ascii="Times New Roman" w:hAnsi="Times New Roman" w:cs="Times New Roman"/>
        </w:rPr>
        <w:t>. Слесарь должен войти в систему, ввести код в поиск, выбрать нужный тип документа (например, «Э</w:t>
      </w:r>
      <w:proofErr w:type="gramStart"/>
      <w:r w:rsidRPr="00386A7B">
        <w:rPr>
          <w:rFonts w:ascii="Times New Roman" w:hAnsi="Times New Roman" w:cs="Times New Roman"/>
        </w:rPr>
        <w:t>4</w:t>
      </w:r>
      <w:proofErr w:type="gramEnd"/>
      <w:r w:rsidRPr="00386A7B">
        <w:rPr>
          <w:rFonts w:ascii="Times New Roman" w:hAnsi="Times New Roman" w:cs="Times New Roman"/>
        </w:rPr>
        <w:t>» – монтажная схема), проверить дату последней ревизии и распечатать.</w:t>
      </w:r>
    </w:p>
    <w:p w14:paraId="6C23B570" w14:textId="77777777" w:rsidR="00721877" w:rsidRPr="00386A7B" w:rsidRDefault="00BB416F" w:rsidP="00386A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E0AB28">
          <v:rect id="_x0000_i1030" style="width:0;height:.75pt" o:hralign="center" o:hrstd="t" o:hr="t" fillcolor="#a0a0a0" stroked="f"/>
        </w:pict>
      </w:r>
    </w:p>
    <w:p w14:paraId="30F46D45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 xml:space="preserve">5. Разрешительная документация при работах на </w:t>
      </w:r>
      <w:proofErr w:type="spellStart"/>
      <w:r w:rsidRPr="00386A7B">
        <w:rPr>
          <w:rFonts w:ascii="Times New Roman" w:hAnsi="Times New Roman" w:cs="Times New Roman"/>
        </w:rPr>
        <w:t>КИПиА</w:t>
      </w:r>
      <w:proofErr w:type="spellEnd"/>
    </w:p>
    <w:p w14:paraId="2C10B2FB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 xml:space="preserve">Слесарь </w:t>
      </w:r>
      <w:proofErr w:type="spellStart"/>
      <w:r w:rsidRPr="00386A7B">
        <w:rPr>
          <w:rFonts w:ascii="Times New Roman" w:hAnsi="Times New Roman" w:cs="Times New Roman"/>
        </w:rPr>
        <w:t>КИПиА</w:t>
      </w:r>
      <w:proofErr w:type="spellEnd"/>
      <w:r w:rsidRPr="00386A7B">
        <w:rPr>
          <w:rFonts w:ascii="Times New Roman" w:hAnsi="Times New Roman" w:cs="Times New Roman"/>
        </w:rPr>
        <w:t xml:space="preserve"> 4–6 разряда часто допускается к работам на действующем оборудовании, в том числе под напряжением, во взрывоопасных зонах, на высоте. Он обязан знать и оформлять следующие документы:</w:t>
      </w:r>
    </w:p>
    <w:p w14:paraId="17AF0288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Style w:val="ae"/>
          <w:rFonts w:ascii="Times New Roman" w:hAnsi="Times New Roman" w:cs="Times New Roman"/>
        </w:rPr>
        <w:t>Наряд-допуск</w:t>
      </w:r>
      <w:r w:rsidRPr="00386A7B">
        <w:rPr>
          <w:rFonts w:ascii="Times New Roman" w:hAnsi="Times New Roman" w:cs="Times New Roman"/>
        </w:rPr>
        <w:t> – письменное разрешение на выполнение работ повышенной опасности. В нём указываются: состав бригады, ответственный руководитель, перечень мероприятий по подготовке места (отключение, заземление, вывешивание плакатов), время действия.</w:t>
      </w:r>
    </w:p>
    <w:p w14:paraId="3000C97D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Style w:val="ae"/>
          <w:rFonts w:ascii="Times New Roman" w:hAnsi="Times New Roman" w:cs="Times New Roman"/>
        </w:rPr>
        <w:t>Акт-допуск</w:t>
      </w:r>
      <w:r w:rsidRPr="00386A7B">
        <w:rPr>
          <w:rFonts w:ascii="Times New Roman" w:hAnsi="Times New Roman" w:cs="Times New Roman"/>
        </w:rPr>
        <w:t> – для производства работ на территории действующего предприятия (согласование с цехом).</w:t>
      </w:r>
    </w:p>
    <w:p w14:paraId="293E8F16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Style w:val="ae"/>
          <w:rFonts w:ascii="Times New Roman" w:hAnsi="Times New Roman" w:cs="Times New Roman"/>
        </w:rPr>
        <w:t>Протокол проверки знаний</w:t>
      </w:r>
      <w:r w:rsidRPr="00386A7B">
        <w:rPr>
          <w:rFonts w:ascii="Times New Roman" w:hAnsi="Times New Roman" w:cs="Times New Roman"/>
        </w:rPr>
        <w:t> – по электробезопасности (группа не ниже III), по промышленной безопасности.</w:t>
      </w:r>
    </w:p>
    <w:p w14:paraId="60040E31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Style w:val="ae"/>
          <w:rFonts w:ascii="Times New Roman" w:hAnsi="Times New Roman" w:cs="Times New Roman"/>
        </w:rPr>
        <w:t>Журнал учёта работ по нарядам-допускам</w:t>
      </w:r>
      <w:r w:rsidRPr="00386A7B">
        <w:rPr>
          <w:rFonts w:ascii="Times New Roman" w:hAnsi="Times New Roman" w:cs="Times New Roman"/>
        </w:rPr>
        <w:t> – заполняется ежедневно.</w:t>
      </w:r>
    </w:p>
    <w:p w14:paraId="16A1476B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Style w:val="ae"/>
          <w:rFonts w:ascii="Times New Roman" w:hAnsi="Times New Roman" w:cs="Times New Roman"/>
        </w:rPr>
        <w:t>Пример:</w:t>
      </w:r>
      <w:r w:rsidRPr="00386A7B">
        <w:rPr>
          <w:rFonts w:ascii="Times New Roman" w:hAnsi="Times New Roman" w:cs="Times New Roman"/>
        </w:rPr>
        <w:t xml:space="preserve"> При замене расходомера на трубопроводе с химически опасным веществом слесарь </w:t>
      </w:r>
      <w:proofErr w:type="spellStart"/>
      <w:r w:rsidRPr="00386A7B">
        <w:rPr>
          <w:rFonts w:ascii="Times New Roman" w:hAnsi="Times New Roman" w:cs="Times New Roman"/>
        </w:rPr>
        <w:t>КИПиА</w:t>
      </w:r>
      <w:proofErr w:type="spellEnd"/>
      <w:r w:rsidRPr="00386A7B">
        <w:rPr>
          <w:rFonts w:ascii="Times New Roman" w:hAnsi="Times New Roman" w:cs="Times New Roman"/>
        </w:rPr>
        <w:t xml:space="preserve"> 5-го разряда обязан:</w:t>
      </w:r>
    </w:p>
    <w:p w14:paraId="443D90A3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Получить наряд-допуск (с указанием, что трубопровод отключён, промыт, заземлён).</w:t>
      </w:r>
    </w:p>
    <w:p w14:paraId="08E2A2F9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Проверить наличие СИЗ (костюм химзащиты, противогаз).</w:t>
      </w:r>
    </w:p>
    <w:p w14:paraId="7992D131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После замены оформить акт выполненных работ и сделать отметку в формуляре прибора.</w:t>
      </w:r>
    </w:p>
    <w:p w14:paraId="1070417C" w14:textId="77777777" w:rsidR="00721877" w:rsidRPr="00386A7B" w:rsidRDefault="00BB416F" w:rsidP="00386A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12CE88">
          <v:rect id="_x0000_i1031" style="width:0;height:.75pt" o:hralign="center" o:hrstd="t" o:hr="t" fillcolor="#a0a0a0" stroked="f"/>
        </w:pict>
      </w:r>
    </w:p>
    <w:p w14:paraId="3D8CEF1D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6. Практические аспекты: алгоритмы работы с документацией</w:t>
      </w:r>
    </w:p>
    <w:p w14:paraId="62BE06CC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6.1. Алгоритм поиска неисправности с использованием документации (для 4–6 разряда)</w:t>
      </w:r>
    </w:p>
    <w:p w14:paraId="2F17A317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Style w:val="ae"/>
          <w:rFonts w:ascii="Times New Roman" w:hAnsi="Times New Roman" w:cs="Times New Roman"/>
        </w:rPr>
        <w:t>Изучить симптомы</w:t>
      </w:r>
      <w:r w:rsidRPr="00386A7B">
        <w:rPr>
          <w:rFonts w:ascii="Times New Roman" w:hAnsi="Times New Roman" w:cs="Times New Roman"/>
        </w:rPr>
        <w:t> – по журналу событий или со слов оператора.</w:t>
      </w:r>
    </w:p>
    <w:p w14:paraId="38D8812C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Style w:val="ae"/>
          <w:rFonts w:ascii="Times New Roman" w:hAnsi="Times New Roman" w:cs="Times New Roman"/>
        </w:rPr>
        <w:lastRenderedPageBreak/>
        <w:t>Открыть принципиальную схему (Э3)</w:t>
      </w:r>
      <w:r w:rsidRPr="00386A7B">
        <w:rPr>
          <w:rFonts w:ascii="Times New Roman" w:hAnsi="Times New Roman" w:cs="Times New Roman"/>
        </w:rPr>
        <w:t> – определить, какие элементы участвуют в данном канале.</w:t>
      </w:r>
    </w:p>
    <w:p w14:paraId="64E04A53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Style w:val="ae"/>
          <w:rFonts w:ascii="Times New Roman" w:hAnsi="Times New Roman" w:cs="Times New Roman"/>
        </w:rPr>
        <w:t>Перейти к монтажной схеме (Э</w:t>
      </w:r>
      <w:proofErr w:type="gramStart"/>
      <w:r w:rsidRPr="00386A7B">
        <w:rPr>
          <w:rStyle w:val="ae"/>
          <w:rFonts w:ascii="Times New Roman" w:hAnsi="Times New Roman" w:cs="Times New Roman"/>
        </w:rPr>
        <w:t>4</w:t>
      </w:r>
      <w:proofErr w:type="gramEnd"/>
      <w:r w:rsidRPr="00386A7B">
        <w:rPr>
          <w:rStyle w:val="ae"/>
          <w:rFonts w:ascii="Times New Roman" w:hAnsi="Times New Roman" w:cs="Times New Roman"/>
        </w:rPr>
        <w:t>)</w:t>
      </w:r>
      <w:r w:rsidRPr="00386A7B">
        <w:rPr>
          <w:rFonts w:ascii="Times New Roman" w:hAnsi="Times New Roman" w:cs="Times New Roman"/>
        </w:rPr>
        <w:t> – найти физическое расположение этих элементов в шкафу, номера клемм.</w:t>
      </w:r>
    </w:p>
    <w:p w14:paraId="0B904E16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Style w:val="ae"/>
          <w:rFonts w:ascii="Times New Roman" w:hAnsi="Times New Roman" w:cs="Times New Roman"/>
        </w:rPr>
        <w:t>Проверить по паспорту прибора</w:t>
      </w:r>
      <w:r w:rsidRPr="00386A7B">
        <w:rPr>
          <w:rFonts w:ascii="Times New Roman" w:hAnsi="Times New Roman" w:cs="Times New Roman"/>
        </w:rPr>
        <w:t> – его режимы, индикацию, возможные ошибки.</w:t>
      </w:r>
    </w:p>
    <w:p w14:paraId="3A10661A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Style w:val="ae"/>
          <w:rFonts w:ascii="Times New Roman" w:hAnsi="Times New Roman" w:cs="Times New Roman"/>
        </w:rPr>
        <w:t>Прозвонить цепь</w:t>
      </w:r>
      <w:r w:rsidRPr="00386A7B">
        <w:rPr>
          <w:rFonts w:ascii="Times New Roman" w:hAnsi="Times New Roman" w:cs="Times New Roman"/>
        </w:rPr>
        <w:t xml:space="preserve"> – используя </w:t>
      </w:r>
      <w:proofErr w:type="spellStart"/>
      <w:r w:rsidRPr="00386A7B">
        <w:rPr>
          <w:rFonts w:ascii="Times New Roman" w:hAnsi="Times New Roman" w:cs="Times New Roman"/>
        </w:rPr>
        <w:t>мультиметр</w:t>
      </w:r>
      <w:proofErr w:type="spellEnd"/>
      <w:r w:rsidRPr="00386A7B">
        <w:rPr>
          <w:rFonts w:ascii="Times New Roman" w:hAnsi="Times New Roman" w:cs="Times New Roman"/>
        </w:rPr>
        <w:t xml:space="preserve">, </w:t>
      </w:r>
      <w:proofErr w:type="spellStart"/>
      <w:r w:rsidRPr="00386A7B">
        <w:rPr>
          <w:rFonts w:ascii="Times New Roman" w:hAnsi="Times New Roman" w:cs="Times New Roman"/>
        </w:rPr>
        <w:t>мегаомметр</w:t>
      </w:r>
      <w:proofErr w:type="spellEnd"/>
      <w:r w:rsidRPr="00386A7B">
        <w:rPr>
          <w:rFonts w:ascii="Times New Roman" w:hAnsi="Times New Roman" w:cs="Times New Roman"/>
        </w:rPr>
        <w:t>, токоизмерительные клещи, сверить с монтажной схемой.</w:t>
      </w:r>
    </w:p>
    <w:p w14:paraId="2229D18F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Style w:val="ae"/>
          <w:rFonts w:ascii="Times New Roman" w:hAnsi="Times New Roman" w:cs="Times New Roman"/>
        </w:rPr>
        <w:t>Оформить дефектную ведомость</w:t>
      </w:r>
      <w:r w:rsidRPr="00386A7B">
        <w:rPr>
          <w:rFonts w:ascii="Times New Roman" w:hAnsi="Times New Roman" w:cs="Times New Roman"/>
        </w:rPr>
        <w:t> – при необходимости замены элемента.</w:t>
      </w:r>
    </w:p>
    <w:p w14:paraId="395913D2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Style w:val="ae"/>
          <w:rFonts w:ascii="Times New Roman" w:hAnsi="Times New Roman" w:cs="Times New Roman"/>
        </w:rPr>
        <w:t>После ремонта – обновить документацию</w:t>
      </w:r>
      <w:r w:rsidRPr="00386A7B">
        <w:rPr>
          <w:rFonts w:ascii="Times New Roman" w:hAnsi="Times New Roman" w:cs="Times New Roman"/>
        </w:rPr>
        <w:t> – если изменены параметры или схема подключения.</w:t>
      </w:r>
    </w:p>
    <w:p w14:paraId="295A33F6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6.2. Документирование изменений (для 4–6 разряда)</w:t>
      </w:r>
    </w:p>
    <w:p w14:paraId="04882196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Любое отступление от проектной документации должно быть оформлено </w:t>
      </w:r>
      <w:r w:rsidRPr="00386A7B">
        <w:rPr>
          <w:rStyle w:val="ae"/>
          <w:rFonts w:ascii="Times New Roman" w:hAnsi="Times New Roman" w:cs="Times New Roman"/>
        </w:rPr>
        <w:t>извещением об изменении (ИИ)</w:t>
      </w:r>
      <w:r w:rsidRPr="00386A7B">
        <w:rPr>
          <w:rFonts w:ascii="Times New Roman" w:hAnsi="Times New Roman" w:cs="Times New Roman"/>
        </w:rPr>
        <w:t> или </w:t>
      </w:r>
      <w:r w:rsidRPr="00386A7B">
        <w:rPr>
          <w:rStyle w:val="ae"/>
          <w:rFonts w:ascii="Times New Roman" w:hAnsi="Times New Roman" w:cs="Times New Roman"/>
        </w:rPr>
        <w:t>актом о расхождении</w:t>
      </w:r>
      <w:r w:rsidRPr="00386A7B">
        <w:rPr>
          <w:rFonts w:ascii="Times New Roman" w:hAnsi="Times New Roman" w:cs="Times New Roman"/>
        </w:rPr>
        <w:t xml:space="preserve">. Слесарь </w:t>
      </w:r>
      <w:proofErr w:type="spellStart"/>
      <w:r w:rsidRPr="00386A7B">
        <w:rPr>
          <w:rFonts w:ascii="Times New Roman" w:hAnsi="Times New Roman" w:cs="Times New Roman"/>
        </w:rPr>
        <w:t>КИПиА</w:t>
      </w:r>
      <w:proofErr w:type="spellEnd"/>
      <w:r w:rsidRPr="00386A7B">
        <w:rPr>
          <w:rFonts w:ascii="Times New Roman" w:hAnsi="Times New Roman" w:cs="Times New Roman"/>
        </w:rPr>
        <w:t xml:space="preserve"> высокого разряда обязан:</w:t>
      </w:r>
    </w:p>
    <w:p w14:paraId="757D3A53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Сделать отметку на полях рабочего экземпляра схемы (карандашом) – дата, причина, новая маркировка.</w:t>
      </w:r>
    </w:p>
    <w:p w14:paraId="60338341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Доложить мастеру или инженеру о необходимости официального изменения.</w:t>
      </w:r>
    </w:p>
    <w:p w14:paraId="333F2D41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После утверждения изменения – перенести правку в электронный архив (или в основной чертёж).</w:t>
      </w:r>
    </w:p>
    <w:p w14:paraId="19B7EBE2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Style w:val="ae"/>
          <w:rFonts w:ascii="Times New Roman" w:hAnsi="Times New Roman" w:cs="Times New Roman"/>
        </w:rPr>
        <w:t>Ответственность:</w:t>
      </w:r>
      <w:r w:rsidRPr="00386A7B">
        <w:rPr>
          <w:rFonts w:ascii="Times New Roman" w:hAnsi="Times New Roman" w:cs="Times New Roman"/>
        </w:rPr>
        <w:t> Сокрытие изменения ведёт к авариям при последующем ремонте. Пример: на схеме указан контакт реле как замыкающий, а по факту при монтаже был установлен размыкающий (не тот тип). При следующем ремонте техник подключается по схеме и получает короткое замыкание.</w:t>
      </w:r>
    </w:p>
    <w:p w14:paraId="3FE10BB4" w14:textId="77777777" w:rsidR="00721877" w:rsidRPr="00E4332B" w:rsidRDefault="00721877" w:rsidP="00386A7B">
      <w:pPr>
        <w:rPr>
          <w:rFonts w:ascii="Times New Roman" w:hAnsi="Times New Roman" w:cs="Times New Roman"/>
          <w:b/>
          <w:i/>
        </w:rPr>
      </w:pPr>
      <w:r w:rsidRPr="00E4332B">
        <w:rPr>
          <w:rStyle w:val="af"/>
          <w:rFonts w:ascii="Times New Roman" w:hAnsi="Times New Roman" w:cs="Times New Roman"/>
          <w:b/>
          <w:i w:val="0"/>
        </w:rPr>
        <w:t>Таблица 3 – Типовые ошибки при работе с документацией на 4–6 разряде</w:t>
      </w:r>
    </w:p>
    <w:tbl>
      <w:tblPr>
        <w:tblStyle w:val="GridTable4Accent5"/>
        <w:tblW w:w="9366" w:type="dxa"/>
        <w:tblLook w:val="04A0" w:firstRow="1" w:lastRow="0" w:firstColumn="1" w:lastColumn="0" w:noHBand="0" w:noVBand="1"/>
      </w:tblPr>
      <w:tblGrid>
        <w:gridCol w:w="3794"/>
        <w:gridCol w:w="2737"/>
        <w:gridCol w:w="2835"/>
      </w:tblGrid>
      <w:tr w:rsidR="00386A7B" w:rsidRPr="00386A7B" w14:paraId="63B4CF1A" w14:textId="77777777" w:rsidTr="00386A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hideMark/>
          </w:tcPr>
          <w:p w14:paraId="378AC09F" w14:textId="77777777" w:rsidR="00721877" w:rsidRPr="00386A7B" w:rsidRDefault="00721877" w:rsidP="00386A7B">
            <w:pPr>
              <w:rPr>
                <w:rFonts w:ascii="Times New Roman" w:hAnsi="Times New Roman" w:cs="Times New Roman"/>
                <w:color w:val="auto"/>
              </w:rPr>
            </w:pPr>
            <w:r w:rsidRPr="00386A7B">
              <w:rPr>
                <w:rFonts w:ascii="Times New Roman" w:hAnsi="Times New Roman" w:cs="Times New Roman"/>
                <w:color w:val="auto"/>
              </w:rPr>
              <w:t>Ошибка</w:t>
            </w:r>
          </w:p>
        </w:tc>
        <w:tc>
          <w:tcPr>
            <w:tcW w:w="2737" w:type="dxa"/>
            <w:hideMark/>
          </w:tcPr>
          <w:p w14:paraId="610C717F" w14:textId="77777777" w:rsidR="00721877" w:rsidRPr="00386A7B" w:rsidRDefault="00721877" w:rsidP="00386A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386A7B">
              <w:rPr>
                <w:rFonts w:ascii="Times New Roman" w:hAnsi="Times New Roman" w:cs="Times New Roman"/>
                <w:color w:val="auto"/>
              </w:rPr>
              <w:t>Последствие</w:t>
            </w:r>
          </w:p>
        </w:tc>
        <w:tc>
          <w:tcPr>
            <w:tcW w:w="2835" w:type="dxa"/>
            <w:hideMark/>
          </w:tcPr>
          <w:p w14:paraId="356AF7E5" w14:textId="77777777" w:rsidR="00721877" w:rsidRPr="00386A7B" w:rsidRDefault="00721877" w:rsidP="00386A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386A7B">
              <w:rPr>
                <w:rFonts w:ascii="Times New Roman" w:hAnsi="Times New Roman" w:cs="Times New Roman"/>
                <w:color w:val="auto"/>
              </w:rPr>
              <w:t>Меры предотвращения</w:t>
            </w:r>
          </w:p>
        </w:tc>
      </w:tr>
      <w:tr w:rsidR="00386A7B" w:rsidRPr="00386A7B" w14:paraId="684FE450" w14:textId="77777777" w:rsidTr="00386A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hideMark/>
          </w:tcPr>
          <w:p w14:paraId="2A79FA27" w14:textId="77777777" w:rsidR="00721877" w:rsidRPr="00386A7B" w:rsidRDefault="00721877" w:rsidP="00386A7B">
            <w:pPr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Использование старой версии схемы (не актуальной)</w:t>
            </w:r>
          </w:p>
        </w:tc>
        <w:tc>
          <w:tcPr>
            <w:tcW w:w="2737" w:type="dxa"/>
            <w:hideMark/>
          </w:tcPr>
          <w:p w14:paraId="247E7E9D" w14:textId="77777777" w:rsidR="00721877" w:rsidRPr="00386A7B" w:rsidRDefault="00721877" w:rsidP="00386A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 xml:space="preserve">Подключение к уже изменённым цепям, </w:t>
            </w:r>
            <w:proofErr w:type="gramStart"/>
            <w:r w:rsidRPr="00386A7B">
              <w:rPr>
                <w:rFonts w:ascii="Times New Roman" w:hAnsi="Times New Roman" w:cs="Times New Roman"/>
              </w:rPr>
              <w:t>КЗ</w:t>
            </w:r>
            <w:proofErr w:type="gramEnd"/>
          </w:p>
        </w:tc>
        <w:tc>
          <w:tcPr>
            <w:tcW w:w="2835" w:type="dxa"/>
            <w:hideMark/>
          </w:tcPr>
          <w:p w14:paraId="23CC1BB6" w14:textId="77777777" w:rsidR="00721877" w:rsidRPr="00386A7B" w:rsidRDefault="00721877" w:rsidP="00386A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Перед работой проверять дату схемы и статус в EDMS</w:t>
            </w:r>
          </w:p>
        </w:tc>
      </w:tr>
      <w:tr w:rsidR="00386A7B" w:rsidRPr="00386A7B" w14:paraId="16A38153" w14:textId="77777777" w:rsidTr="00386A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hideMark/>
          </w:tcPr>
          <w:p w14:paraId="5BF6D10A" w14:textId="77777777" w:rsidR="00721877" w:rsidRPr="00386A7B" w:rsidRDefault="00721877" w:rsidP="00386A7B">
            <w:pPr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Отсутствие маркировки проводов после ремонта</w:t>
            </w:r>
          </w:p>
        </w:tc>
        <w:tc>
          <w:tcPr>
            <w:tcW w:w="2737" w:type="dxa"/>
            <w:hideMark/>
          </w:tcPr>
          <w:p w14:paraId="26BE4FC4" w14:textId="77777777" w:rsidR="00721877" w:rsidRPr="00386A7B" w:rsidRDefault="00721877" w:rsidP="00386A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Путаница при следующем обслуживании</w:t>
            </w:r>
          </w:p>
        </w:tc>
        <w:tc>
          <w:tcPr>
            <w:tcW w:w="2835" w:type="dxa"/>
            <w:hideMark/>
          </w:tcPr>
          <w:p w14:paraId="6E06D197" w14:textId="77777777" w:rsidR="00721877" w:rsidRPr="00386A7B" w:rsidRDefault="00721877" w:rsidP="00386A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Восстанавливать маркировку по монтажной схеме</w:t>
            </w:r>
          </w:p>
        </w:tc>
      </w:tr>
      <w:tr w:rsidR="00386A7B" w:rsidRPr="00386A7B" w14:paraId="37E09D6B" w14:textId="77777777" w:rsidTr="00386A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hideMark/>
          </w:tcPr>
          <w:p w14:paraId="19A4FD2F" w14:textId="77777777" w:rsidR="00721877" w:rsidRPr="00386A7B" w:rsidRDefault="00721877" w:rsidP="00386A7B">
            <w:pPr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Несогласованная замена прибора на аналог с другим подключением</w:t>
            </w:r>
          </w:p>
        </w:tc>
        <w:tc>
          <w:tcPr>
            <w:tcW w:w="2737" w:type="dxa"/>
            <w:hideMark/>
          </w:tcPr>
          <w:p w14:paraId="6991B81B" w14:textId="77777777" w:rsidR="00721877" w:rsidRPr="00386A7B" w:rsidRDefault="00721877" w:rsidP="00386A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Неправильная работа, выход из строя</w:t>
            </w:r>
          </w:p>
        </w:tc>
        <w:tc>
          <w:tcPr>
            <w:tcW w:w="2835" w:type="dxa"/>
            <w:hideMark/>
          </w:tcPr>
          <w:p w14:paraId="1650E151" w14:textId="77777777" w:rsidR="00721877" w:rsidRPr="00386A7B" w:rsidRDefault="00721877" w:rsidP="00386A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Сверять паспорт нового прибора со схемой, вносить изменение</w:t>
            </w:r>
          </w:p>
        </w:tc>
      </w:tr>
      <w:tr w:rsidR="00386A7B" w:rsidRPr="00386A7B" w14:paraId="7C59D726" w14:textId="77777777" w:rsidTr="00386A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hideMark/>
          </w:tcPr>
          <w:p w14:paraId="3F03E62A" w14:textId="77777777" w:rsidR="00721877" w:rsidRPr="00386A7B" w:rsidRDefault="00721877" w:rsidP="00386A7B">
            <w:pPr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Работа без наряда-допуска</w:t>
            </w:r>
          </w:p>
        </w:tc>
        <w:tc>
          <w:tcPr>
            <w:tcW w:w="2737" w:type="dxa"/>
            <w:hideMark/>
          </w:tcPr>
          <w:p w14:paraId="13A1C05D" w14:textId="77777777" w:rsidR="00721877" w:rsidRPr="00386A7B" w:rsidRDefault="00721877" w:rsidP="00386A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Административная и уголовная ответственность</w:t>
            </w:r>
          </w:p>
        </w:tc>
        <w:tc>
          <w:tcPr>
            <w:tcW w:w="2835" w:type="dxa"/>
            <w:hideMark/>
          </w:tcPr>
          <w:p w14:paraId="3F5D60DD" w14:textId="77777777" w:rsidR="00721877" w:rsidRPr="00386A7B" w:rsidRDefault="00721877" w:rsidP="00386A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Перед началом работ проверять наличие оформленного наряда</w:t>
            </w:r>
          </w:p>
        </w:tc>
      </w:tr>
      <w:tr w:rsidR="00386A7B" w:rsidRPr="00386A7B" w14:paraId="77BE1AEA" w14:textId="77777777" w:rsidTr="00386A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hideMark/>
          </w:tcPr>
          <w:p w14:paraId="1D9FB6FB" w14:textId="77777777" w:rsidR="00721877" w:rsidRPr="00386A7B" w:rsidRDefault="00721877" w:rsidP="00386A7B">
            <w:pPr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Игнорирование требований РЭ по заземлению экрана</w:t>
            </w:r>
          </w:p>
        </w:tc>
        <w:tc>
          <w:tcPr>
            <w:tcW w:w="2737" w:type="dxa"/>
            <w:hideMark/>
          </w:tcPr>
          <w:p w14:paraId="133B7D80" w14:textId="77777777" w:rsidR="00721877" w:rsidRPr="00386A7B" w:rsidRDefault="00721877" w:rsidP="00386A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Помехи, ложные сигналы</w:t>
            </w:r>
          </w:p>
        </w:tc>
        <w:tc>
          <w:tcPr>
            <w:tcW w:w="2835" w:type="dxa"/>
            <w:hideMark/>
          </w:tcPr>
          <w:p w14:paraId="6C4A4175" w14:textId="77777777" w:rsidR="00721877" w:rsidRPr="00386A7B" w:rsidRDefault="00721877" w:rsidP="00386A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86A7B">
              <w:rPr>
                <w:rFonts w:ascii="Times New Roman" w:hAnsi="Times New Roman" w:cs="Times New Roman"/>
              </w:rPr>
              <w:t>Строго следовать разделу «Монтаж» в РЭ</w:t>
            </w:r>
          </w:p>
        </w:tc>
      </w:tr>
    </w:tbl>
    <w:p w14:paraId="531B751F" w14:textId="77777777" w:rsidR="00721877" w:rsidRPr="00386A7B" w:rsidRDefault="00BB416F" w:rsidP="00386A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8A2FAB">
          <v:rect id="_x0000_i1032" style="width:0;height:.75pt" o:hralign="center" o:hrstd="t" o:hr="t" fillcolor="#a0a0a0" stroked="f"/>
        </w:pict>
      </w:r>
    </w:p>
    <w:p w14:paraId="5F6918AD" w14:textId="77777777" w:rsidR="00721877" w:rsidRPr="00386A7B" w:rsidRDefault="00721877" w:rsidP="00386A7B">
      <w:p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Вопросы для самоконтроля (для квалификационного экзамена)</w:t>
      </w:r>
    </w:p>
    <w:p w14:paraId="5DE48CB2" w14:textId="77777777" w:rsidR="00721877" w:rsidRPr="00386A7B" w:rsidRDefault="00721877" w:rsidP="00386A7B">
      <w:pPr>
        <w:pStyle w:val="a7"/>
        <w:numPr>
          <w:ilvl w:val="0"/>
          <w:numId w:val="39"/>
        </w:num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lastRenderedPageBreak/>
        <w:t xml:space="preserve">Какие виды схем входят в комплект конструкторской документации на шкаф управления </w:t>
      </w:r>
      <w:proofErr w:type="spellStart"/>
      <w:r w:rsidRPr="00386A7B">
        <w:rPr>
          <w:rFonts w:ascii="Times New Roman" w:hAnsi="Times New Roman" w:cs="Times New Roman"/>
        </w:rPr>
        <w:t>КИПиА</w:t>
      </w:r>
      <w:proofErr w:type="spellEnd"/>
      <w:r w:rsidRPr="00386A7B">
        <w:rPr>
          <w:rFonts w:ascii="Times New Roman" w:hAnsi="Times New Roman" w:cs="Times New Roman"/>
        </w:rPr>
        <w:t>? Опишите назначение каждой.</w:t>
      </w:r>
    </w:p>
    <w:p w14:paraId="23F67F6D" w14:textId="77777777" w:rsidR="00721877" w:rsidRPr="00386A7B" w:rsidRDefault="00721877" w:rsidP="00386A7B">
      <w:pPr>
        <w:pStyle w:val="a7"/>
        <w:numPr>
          <w:ilvl w:val="0"/>
          <w:numId w:val="39"/>
        </w:num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 xml:space="preserve">Что такое исполнительная документация, и какую роль в её составлении играет слесарь </w:t>
      </w:r>
      <w:proofErr w:type="spellStart"/>
      <w:r w:rsidRPr="00386A7B">
        <w:rPr>
          <w:rFonts w:ascii="Times New Roman" w:hAnsi="Times New Roman" w:cs="Times New Roman"/>
        </w:rPr>
        <w:t>КИПиА</w:t>
      </w:r>
      <w:proofErr w:type="spellEnd"/>
      <w:r w:rsidRPr="00386A7B">
        <w:rPr>
          <w:rFonts w:ascii="Times New Roman" w:hAnsi="Times New Roman" w:cs="Times New Roman"/>
        </w:rPr>
        <w:t xml:space="preserve"> 5-го разряда?</w:t>
      </w:r>
    </w:p>
    <w:p w14:paraId="42834E9E" w14:textId="77777777" w:rsidR="00721877" w:rsidRPr="00386A7B" w:rsidRDefault="00721877" w:rsidP="00386A7B">
      <w:pPr>
        <w:pStyle w:val="a7"/>
        <w:numPr>
          <w:ilvl w:val="0"/>
          <w:numId w:val="39"/>
        </w:num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В чём отличие технологической карты от операционной? Приведите примеры.</w:t>
      </w:r>
    </w:p>
    <w:p w14:paraId="426BCAF5" w14:textId="77777777" w:rsidR="00721877" w:rsidRPr="00386A7B" w:rsidRDefault="00721877" w:rsidP="00386A7B">
      <w:pPr>
        <w:pStyle w:val="a7"/>
        <w:numPr>
          <w:ilvl w:val="0"/>
          <w:numId w:val="39"/>
        </w:num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Какую информацию содержит формуляр прибора и почему его заполнение обязательно?</w:t>
      </w:r>
    </w:p>
    <w:p w14:paraId="3C55DE63" w14:textId="77777777" w:rsidR="00721877" w:rsidRPr="00386A7B" w:rsidRDefault="00721877" w:rsidP="00386A7B">
      <w:pPr>
        <w:pStyle w:val="a7"/>
        <w:numPr>
          <w:ilvl w:val="0"/>
          <w:numId w:val="39"/>
        </w:num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Что такое KKS-маркировка и как она помогает в поиске документации?</w:t>
      </w:r>
    </w:p>
    <w:p w14:paraId="45415D72" w14:textId="77777777" w:rsidR="00721877" w:rsidRPr="00386A7B" w:rsidRDefault="00721877" w:rsidP="00386A7B">
      <w:pPr>
        <w:pStyle w:val="a7"/>
        <w:numPr>
          <w:ilvl w:val="0"/>
          <w:numId w:val="39"/>
        </w:num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Какие разрешительные документы необходимы для замены датчика уровня во взрывоопасной зоне?</w:t>
      </w:r>
    </w:p>
    <w:p w14:paraId="77AAC450" w14:textId="77777777" w:rsidR="00721877" w:rsidRPr="00386A7B" w:rsidRDefault="00721877" w:rsidP="00386A7B">
      <w:pPr>
        <w:pStyle w:val="a7"/>
        <w:numPr>
          <w:ilvl w:val="0"/>
          <w:numId w:val="39"/>
        </w:num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 xml:space="preserve">Опишите алгоритм действий слесаря </w:t>
      </w:r>
      <w:proofErr w:type="spellStart"/>
      <w:r w:rsidRPr="00386A7B">
        <w:rPr>
          <w:rFonts w:ascii="Times New Roman" w:hAnsi="Times New Roman" w:cs="Times New Roman"/>
        </w:rPr>
        <w:t>КИПиА</w:t>
      </w:r>
      <w:proofErr w:type="spellEnd"/>
      <w:r w:rsidRPr="00386A7B">
        <w:rPr>
          <w:rFonts w:ascii="Times New Roman" w:hAnsi="Times New Roman" w:cs="Times New Roman"/>
        </w:rPr>
        <w:t xml:space="preserve"> при обнаружении расхождения между монтажной схемой и фактической прокладкой кабеля.</w:t>
      </w:r>
    </w:p>
    <w:p w14:paraId="6D3A3276" w14:textId="77777777" w:rsidR="00721877" w:rsidRPr="00386A7B" w:rsidRDefault="00721877" w:rsidP="00386A7B">
      <w:pPr>
        <w:pStyle w:val="a7"/>
        <w:numPr>
          <w:ilvl w:val="0"/>
          <w:numId w:val="39"/>
        </w:numPr>
        <w:rPr>
          <w:rFonts w:ascii="Times New Roman" w:hAnsi="Times New Roman" w:cs="Times New Roman"/>
        </w:rPr>
      </w:pPr>
      <w:r w:rsidRPr="00386A7B">
        <w:rPr>
          <w:rFonts w:ascii="Times New Roman" w:hAnsi="Times New Roman" w:cs="Times New Roman"/>
        </w:rPr>
        <w:t>Почему недопустимо использовать распечатку схемы без проверки её актуальности в электронном архиве?</w:t>
      </w:r>
    </w:p>
    <w:p w14:paraId="0E2BDDC5" w14:textId="77777777" w:rsidR="00721877" w:rsidRPr="00386A7B" w:rsidRDefault="00721877" w:rsidP="00386A7B">
      <w:pPr>
        <w:rPr>
          <w:rFonts w:ascii="Times New Roman" w:hAnsi="Times New Roman" w:cs="Times New Roman"/>
        </w:rPr>
      </w:pPr>
    </w:p>
    <w:sectPr w:rsidR="00721877" w:rsidRPr="00386A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B1570"/>
    <w:multiLevelType w:val="multilevel"/>
    <w:tmpl w:val="3A04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3255F8"/>
    <w:multiLevelType w:val="multilevel"/>
    <w:tmpl w:val="93327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DB745D"/>
    <w:multiLevelType w:val="multilevel"/>
    <w:tmpl w:val="B978E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DC5ABC"/>
    <w:multiLevelType w:val="multilevel"/>
    <w:tmpl w:val="73A8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4D7E14"/>
    <w:multiLevelType w:val="multilevel"/>
    <w:tmpl w:val="387EA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8617C13"/>
    <w:multiLevelType w:val="multilevel"/>
    <w:tmpl w:val="8B5A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6C5D09"/>
    <w:multiLevelType w:val="multilevel"/>
    <w:tmpl w:val="E5D8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FA5FCF"/>
    <w:multiLevelType w:val="multilevel"/>
    <w:tmpl w:val="8FA8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286F0A"/>
    <w:multiLevelType w:val="multilevel"/>
    <w:tmpl w:val="1F627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EB33644"/>
    <w:multiLevelType w:val="multilevel"/>
    <w:tmpl w:val="0B34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41F49E4"/>
    <w:multiLevelType w:val="multilevel"/>
    <w:tmpl w:val="0A72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EF145B"/>
    <w:multiLevelType w:val="multilevel"/>
    <w:tmpl w:val="7E24A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AAF7F26"/>
    <w:multiLevelType w:val="multilevel"/>
    <w:tmpl w:val="4778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ACE258E"/>
    <w:multiLevelType w:val="multilevel"/>
    <w:tmpl w:val="0664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CC16E08"/>
    <w:multiLevelType w:val="multilevel"/>
    <w:tmpl w:val="D714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D6D4D82"/>
    <w:multiLevelType w:val="multilevel"/>
    <w:tmpl w:val="8E14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D715109"/>
    <w:multiLevelType w:val="multilevel"/>
    <w:tmpl w:val="1B865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6002A31"/>
    <w:multiLevelType w:val="hybridMultilevel"/>
    <w:tmpl w:val="C3E47A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6420DF4"/>
    <w:multiLevelType w:val="multilevel"/>
    <w:tmpl w:val="0C824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93F37D8"/>
    <w:multiLevelType w:val="multilevel"/>
    <w:tmpl w:val="1FC40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BFA0370"/>
    <w:multiLevelType w:val="multilevel"/>
    <w:tmpl w:val="29667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E321F3B"/>
    <w:multiLevelType w:val="multilevel"/>
    <w:tmpl w:val="8B42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ED03A5B"/>
    <w:multiLevelType w:val="multilevel"/>
    <w:tmpl w:val="090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8CD66B2"/>
    <w:multiLevelType w:val="multilevel"/>
    <w:tmpl w:val="28582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A5D691A"/>
    <w:multiLevelType w:val="multilevel"/>
    <w:tmpl w:val="D122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B3F4F13"/>
    <w:multiLevelType w:val="multilevel"/>
    <w:tmpl w:val="7F762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3A61397"/>
    <w:multiLevelType w:val="multilevel"/>
    <w:tmpl w:val="79DC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41F3EF0"/>
    <w:multiLevelType w:val="multilevel"/>
    <w:tmpl w:val="7B7E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4321B23"/>
    <w:multiLevelType w:val="multilevel"/>
    <w:tmpl w:val="7E3C4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8166278"/>
    <w:multiLevelType w:val="multilevel"/>
    <w:tmpl w:val="B00A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A0916C4"/>
    <w:multiLevelType w:val="multilevel"/>
    <w:tmpl w:val="1B28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DD7197E"/>
    <w:multiLevelType w:val="multilevel"/>
    <w:tmpl w:val="7D16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EEB0801"/>
    <w:multiLevelType w:val="multilevel"/>
    <w:tmpl w:val="81982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F0855B5"/>
    <w:multiLevelType w:val="multilevel"/>
    <w:tmpl w:val="7F02D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3ED26F7"/>
    <w:multiLevelType w:val="multilevel"/>
    <w:tmpl w:val="0F8CF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57C7499"/>
    <w:multiLevelType w:val="multilevel"/>
    <w:tmpl w:val="AA12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9562CBE"/>
    <w:multiLevelType w:val="multilevel"/>
    <w:tmpl w:val="4CD05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C970EEA"/>
    <w:multiLevelType w:val="multilevel"/>
    <w:tmpl w:val="91366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E3507D0"/>
    <w:multiLevelType w:val="multilevel"/>
    <w:tmpl w:val="EFA4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9"/>
  </w:num>
  <w:num w:numId="3">
    <w:abstractNumId w:val="21"/>
  </w:num>
  <w:num w:numId="4">
    <w:abstractNumId w:val="23"/>
  </w:num>
  <w:num w:numId="5">
    <w:abstractNumId w:val="24"/>
  </w:num>
  <w:num w:numId="6">
    <w:abstractNumId w:val="35"/>
  </w:num>
  <w:num w:numId="7">
    <w:abstractNumId w:val="1"/>
  </w:num>
  <w:num w:numId="8">
    <w:abstractNumId w:val="27"/>
  </w:num>
  <w:num w:numId="9">
    <w:abstractNumId w:val="30"/>
  </w:num>
  <w:num w:numId="10">
    <w:abstractNumId w:val="20"/>
  </w:num>
  <w:num w:numId="11">
    <w:abstractNumId w:val="2"/>
  </w:num>
  <w:num w:numId="12">
    <w:abstractNumId w:val="15"/>
  </w:num>
  <w:num w:numId="13">
    <w:abstractNumId w:val="33"/>
  </w:num>
  <w:num w:numId="14">
    <w:abstractNumId w:val="29"/>
  </w:num>
  <w:num w:numId="15">
    <w:abstractNumId w:val="32"/>
  </w:num>
  <w:num w:numId="16">
    <w:abstractNumId w:val="25"/>
  </w:num>
  <w:num w:numId="17">
    <w:abstractNumId w:val="18"/>
  </w:num>
  <w:num w:numId="18">
    <w:abstractNumId w:val="8"/>
  </w:num>
  <w:num w:numId="19">
    <w:abstractNumId w:val="31"/>
  </w:num>
  <w:num w:numId="20">
    <w:abstractNumId w:val="4"/>
  </w:num>
  <w:num w:numId="21">
    <w:abstractNumId w:val="37"/>
  </w:num>
  <w:num w:numId="22">
    <w:abstractNumId w:val="19"/>
  </w:num>
  <w:num w:numId="23">
    <w:abstractNumId w:val="11"/>
  </w:num>
  <w:num w:numId="24">
    <w:abstractNumId w:val="34"/>
  </w:num>
  <w:num w:numId="25">
    <w:abstractNumId w:val="36"/>
  </w:num>
  <w:num w:numId="26">
    <w:abstractNumId w:val="5"/>
  </w:num>
  <w:num w:numId="27">
    <w:abstractNumId w:val="22"/>
  </w:num>
  <w:num w:numId="28">
    <w:abstractNumId w:val="13"/>
  </w:num>
  <w:num w:numId="29">
    <w:abstractNumId w:val="3"/>
  </w:num>
  <w:num w:numId="30">
    <w:abstractNumId w:val="7"/>
  </w:num>
  <w:num w:numId="31">
    <w:abstractNumId w:val="10"/>
  </w:num>
  <w:num w:numId="32">
    <w:abstractNumId w:val="6"/>
  </w:num>
  <w:num w:numId="33">
    <w:abstractNumId w:val="26"/>
  </w:num>
  <w:num w:numId="34">
    <w:abstractNumId w:val="12"/>
  </w:num>
  <w:num w:numId="35">
    <w:abstractNumId w:val="0"/>
  </w:num>
  <w:num w:numId="36">
    <w:abstractNumId w:val="16"/>
  </w:num>
  <w:num w:numId="37">
    <w:abstractNumId w:val="38"/>
  </w:num>
  <w:num w:numId="38">
    <w:abstractNumId w:val="28"/>
  </w:num>
  <w:num w:numId="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7E7F"/>
    <w:rsid w:val="00051262"/>
    <w:rsid w:val="00156152"/>
    <w:rsid w:val="00386A7B"/>
    <w:rsid w:val="00511824"/>
    <w:rsid w:val="006B1945"/>
    <w:rsid w:val="00721877"/>
    <w:rsid w:val="00762CEC"/>
    <w:rsid w:val="007945F6"/>
    <w:rsid w:val="0080534C"/>
    <w:rsid w:val="00887E7F"/>
    <w:rsid w:val="009C2F79"/>
    <w:rsid w:val="00A164A9"/>
    <w:rsid w:val="00A5410E"/>
    <w:rsid w:val="00BB416F"/>
    <w:rsid w:val="00CA465D"/>
    <w:rsid w:val="00D84645"/>
    <w:rsid w:val="00E4332B"/>
    <w:rsid w:val="00F2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D1EE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7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7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7E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7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7E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7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7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7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7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7E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7E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7E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7E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7E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7E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7E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7E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7E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7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87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7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7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7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7E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7E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7E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7E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7E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7E7F"/>
    <w:rPr>
      <w:b/>
      <w:bCs/>
      <w:smallCaps/>
      <w:color w:val="2F5496" w:themeColor="accent1" w:themeShade="BF"/>
      <w:spacing w:val="5"/>
    </w:rPr>
  </w:style>
  <w:style w:type="table" w:customStyle="1" w:styleId="GridTable4Accent5">
    <w:name w:val="Grid Table 4 Accent 5"/>
    <w:basedOn w:val="a1"/>
    <w:uiPriority w:val="49"/>
    <w:rsid w:val="0005126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ac">
    <w:name w:val="Balloon Text"/>
    <w:basedOn w:val="a"/>
    <w:link w:val="ad"/>
    <w:uiPriority w:val="99"/>
    <w:semiHidden/>
    <w:unhideWhenUsed/>
    <w:rsid w:val="007218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721877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7218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Strong"/>
    <w:basedOn w:val="a0"/>
    <w:uiPriority w:val="22"/>
    <w:qFormat/>
    <w:rsid w:val="00721877"/>
    <w:rPr>
      <w:b/>
      <w:bCs/>
    </w:rPr>
  </w:style>
  <w:style w:type="character" w:styleId="af">
    <w:name w:val="Emphasis"/>
    <w:basedOn w:val="a0"/>
    <w:uiPriority w:val="20"/>
    <w:qFormat/>
    <w:rsid w:val="00721877"/>
    <w:rPr>
      <w:i/>
      <w:iCs/>
    </w:rPr>
  </w:style>
  <w:style w:type="character" w:styleId="HTML">
    <w:name w:val="HTML Code"/>
    <w:basedOn w:val="a0"/>
    <w:uiPriority w:val="99"/>
    <w:semiHidden/>
    <w:unhideWhenUsed/>
    <w:rsid w:val="0072187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7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7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7E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7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7E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7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7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7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7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7E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7E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7E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7E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7E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7E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7E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7E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7E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7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87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7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7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7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7E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7E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7E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7E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7E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7E7F"/>
    <w:rPr>
      <w:b/>
      <w:bCs/>
      <w:smallCaps/>
      <w:color w:val="2F5496" w:themeColor="accent1" w:themeShade="BF"/>
      <w:spacing w:val="5"/>
    </w:rPr>
  </w:style>
  <w:style w:type="table" w:customStyle="1" w:styleId="GridTable4Accent5">
    <w:name w:val="Grid Table 4 Accent 5"/>
    <w:basedOn w:val="a1"/>
    <w:uiPriority w:val="49"/>
    <w:rsid w:val="0005126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ac">
    <w:name w:val="Balloon Text"/>
    <w:basedOn w:val="a"/>
    <w:link w:val="ad"/>
    <w:uiPriority w:val="99"/>
    <w:semiHidden/>
    <w:unhideWhenUsed/>
    <w:rsid w:val="007218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721877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7218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Strong"/>
    <w:basedOn w:val="a0"/>
    <w:uiPriority w:val="22"/>
    <w:qFormat/>
    <w:rsid w:val="00721877"/>
    <w:rPr>
      <w:b/>
      <w:bCs/>
    </w:rPr>
  </w:style>
  <w:style w:type="character" w:styleId="af">
    <w:name w:val="Emphasis"/>
    <w:basedOn w:val="a0"/>
    <w:uiPriority w:val="20"/>
    <w:qFormat/>
    <w:rsid w:val="00721877"/>
    <w:rPr>
      <w:i/>
      <w:iCs/>
    </w:rPr>
  </w:style>
  <w:style w:type="character" w:styleId="HTML">
    <w:name w:val="HTML Code"/>
    <w:basedOn w:val="a0"/>
    <w:uiPriority w:val="99"/>
    <w:semiHidden/>
    <w:unhideWhenUsed/>
    <w:rsid w:val="007218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74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56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5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8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2019</Words>
  <Characters>11512</Characters>
  <Application>Microsoft Office Word</Application>
  <DocSecurity>0</DocSecurity>
  <Lines>95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Бардаковы</cp:lastModifiedBy>
  <cp:revision>9</cp:revision>
  <dcterms:created xsi:type="dcterms:W3CDTF">2026-01-05T16:50:00Z</dcterms:created>
  <dcterms:modified xsi:type="dcterms:W3CDTF">2026-04-08T12:43:00Z</dcterms:modified>
</cp:coreProperties>
</file>