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(повышения квалификации)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  <w:ind w:left="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Высокое содержание марганца;</w:t>
      </w:r>
    </w:p>
    <w:p>
      <w:pPr>
        <w:spacing w:after="0" w:before="0"/>
        <w:ind w:left="567"/>
      </w:pPr>
      <w:r>
        <w:t>B) Гарантированный состав;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Жидкая фаза при плавке;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Химическое соединение железа с углеродом (Fe3C);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вид погрешности возникает при температурных деформациях шпиндельного узла?</w:t>
      </w:r>
    </w:p>
    <w:p>
      <w:pPr>
        <w:spacing w:after="0" w:before="0"/>
        <w:ind w:left="567"/>
      </w:pPr>
      <w:r>
        <w:t>A) Погрешность формы;</w:t>
      </w:r>
    </w:p>
    <w:p>
      <w:pPr>
        <w:spacing w:after="0" w:before="0"/>
        <w:ind w:left="567"/>
      </w:pPr>
      <w:r>
        <w:t>B) Повышенная шероховатость;</w:t>
      </w:r>
    </w:p>
    <w:p>
      <w:pPr>
        <w:spacing w:after="0" w:before="0"/>
        <w:ind w:left="567"/>
      </w:pPr>
      <w:r>
        <w:t>C) Случайное отклонение;</w:t>
      </w:r>
    </w:p>
    <w:p>
      <w:pPr>
        <w:spacing w:after="0" w:before="0"/>
        <w:ind w:left="567"/>
      </w:pPr>
      <w:r>
        <w:t>D) Систематическое смещение размеров обрабатываемых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вид брака связан с вибрациями при обработке нежёстких деталей?</w:t>
      </w:r>
    </w:p>
    <w:p>
      <w:pPr>
        <w:spacing w:after="0" w:before="0"/>
        <w:ind w:left="567"/>
      </w:pPr>
      <w:r>
        <w:t>A) Риски на поверхности;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Неправильная форма (огранка, бочкообразность);</w:t>
      </w:r>
    </w:p>
    <w:p>
      <w:pPr>
        <w:spacing w:after="0" w:before="0"/>
        <w:ind w:left="567"/>
      </w:pPr>
      <w:r>
        <w:t>D) Расслоение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способ базирования заготовки обеспечивает постоянство базы при многооперационной обработке?</w:t>
      </w:r>
    </w:p>
    <w:p>
      <w:pPr>
        <w:spacing w:after="0" w:before="0"/>
        <w:ind w:left="567"/>
      </w:pPr>
      <w:r>
        <w:t>A) Использование одних и тех же установочных баз на всех операциях;</w:t>
      </w:r>
    </w:p>
    <w:p>
      <w:pPr>
        <w:spacing w:after="0" w:before="0"/>
        <w:ind w:left="567"/>
      </w:pPr>
      <w:r>
        <w:t>B) Базирование на разных поверхностях для каждой операции;</w:t>
      </w:r>
    </w:p>
    <w:p>
      <w:pPr>
        <w:spacing w:after="0" w:before="0"/>
        <w:ind w:left="567"/>
      </w:pPr>
      <w:r>
        <w:t>C) Базирование на необработанных поверхностях;</w:t>
      </w:r>
    </w:p>
    <w:p>
      <w:pPr>
        <w:spacing w:after="0" w:before="0"/>
        <w:ind w:left="567"/>
      </w:pPr>
      <w:r>
        <w:t>D) Базирование без фиксации;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13.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Оператор станка;</w:t>
      </w:r>
    </w:p>
    <w:p>
      <w:pPr>
        <w:spacing w:after="0" w:before="0"/>
        <w:ind w:left="567"/>
      </w:pPr>
      <w:r>
        <w:t>C) Ответственный за электрохозяйство;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Какой параметр шероховатости Ra соответствует получистовому точению?</w:t>
      </w:r>
    </w:p>
    <w:p>
      <w:pPr>
        <w:spacing w:after="0" w:before="0"/>
        <w:ind w:left="567"/>
      </w:pPr>
      <w:r>
        <w:t>A) Ra 12,5;</w:t>
      </w:r>
    </w:p>
    <w:p>
      <w:pPr>
        <w:spacing w:after="0" w:before="0"/>
        <w:ind w:left="567"/>
      </w:pPr>
      <w:r>
        <w:t>B) Ra 6,3–3,2;</w:t>
      </w:r>
    </w:p>
    <w:p>
      <w:pPr>
        <w:spacing w:after="0" w:before="0"/>
        <w:ind w:left="567"/>
      </w:pPr>
      <w:r>
        <w:t>C) Ra 0,4;</w:t>
      </w:r>
    </w:p>
    <w:p>
      <w:pPr>
        <w:spacing w:after="0" w:before="0"/>
        <w:ind w:left="567"/>
      </w:pPr>
      <w:r>
        <w:t>D) Ra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метод подналадки применяется при обработке на автоматических станках с ЧПУ?</w:t>
      </w:r>
    </w:p>
    <w:p>
      <w:pPr>
        <w:spacing w:after="0" w:before="0"/>
        <w:ind w:left="567"/>
      </w:pPr>
      <w:r>
        <w:t>A) Ручная подналадка ключом;</w:t>
      </w:r>
    </w:p>
    <w:p>
      <w:pPr>
        <w:spacing w:after="0" w:before="0"/>
        <w:ind w:left="567"/>
      </w:pPr>
      <w:r>
        <w:t>B) Замена заготовки;</w:t>
      </w:r>
    </w:p>
    <w:p>
      <w:pPr>
        <w:spacing w:after="0" w:before="0"/>
        <w:ind w:left="567"/>
      </w:pPr>
      <w:r>
        <w:t>C) Замена станка;</w:t>
      </w:r>
    </w:p>
    <w:p>
      <w:pPr>
        <w:spacing w:after="0" w:before="0"/>
        <w:ind w:left="567"/>
      </w:pPr>
      <w:r>
        <w:t>D) Коррекция инструментальных смещений по результатам измерения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Изолированная нейтраль;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Защитный и рабочий нулевые проводники совмещены в одном проводнике на части цепи;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Что означает параметр Ra на чертеже детали?</w:t>
      </w:r>
    </w:p>
    <w:p>
      <w:pPr>
        <w:spacing w:after="0" w:before="0"/>
        <w:ind w:left="567"/>
      </w:pPr>
      <w:r>
        <w:t>A) Радиус скругления;</w:t>
      </w:r>
    </w:p>
    <w:p>
      <w:pPr>
        <w:spacing w:after="0" w:before="0"/>
        <w:ind w:left="567"/>
      </w:pPr>
      <w:r>
        <w:t>B) Среднее арифметическое отклонение профиля шероховатости;</w:t>
      </w:r>
    </w:p>
    <w:p>
      <w:pPr>
        <w:spacing w:after="0" w:before="0"/>
        <w:ind w:left="567"/>
      </w:pPr>
      <w:r>
        <w:t>C) Размер детали;</w:t>
      </w:r>
    </w:p>
    <w:p>
      <w:pPr>
        <w:spacing w:after="0" w:before="0"/>
        <w:ind w:left="567"/>
      </w:pPr>
      <w:r>
        <w:t>D) Расстояние между элементами;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Частота вращения шпинделя;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Глубина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обработки применяется для получения точных отверстий в деталях из твёрдых сплавов?</w:t>
      </w:r>
    </w:p>
    <w:p>
      <w:pPr>
        <w:spacing w:after="0" w:before="0"/>
        <w:ind w:left="567"/>
      </w:pPr>
      <w:r>
        <w:t>A) Электроэрозионная обработка;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  <w:ind w:left="0"/>
      </w:pPr>
      <w:r>
        <w:t>1.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ПУЭ, какое сечение медного провода рекомендуется для питания станка мощностью 5 кВт при 380 В?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Какой метод подналадки автоматической линии обеспечивает минимальный простой оборудования?</w:t>
      </w:r>
    </w:p>
    <w:p>
      <w:pPr>
        <w:spacing w:after="0" w:before="0"/>
        <w:ind w:left="567"/>
      </w:pPr>
      <w:r>
        <w:t>A) Остановка линии и ручная подналадка;</w:t>
      </w:r>
    </w:p>
    <w:p>
      <w:pPr>
        <w:spacing w:after="0" w:before="0"/>
        <w:ind w:left="567"/>
      </w:pPr>
      <w:r>
        <w:t>B) Статистическое регулирование с коррекцией на ходу;</w:t>
      </w:r>
    </w:p>
    <w:p>
      <w:pPr>
        <w:spacing w:after="0" w:before="0"/>
        <w:ind w:left="567"/>
      </w:pPr>
      <w:r>
        <w:t>C) Замена всех инструментов;</w:t>
      </w:r>
    </w:p>
    <w:p>
      <w:pPr>
        <w:spacing w:after="0" w:before="0"/>
        <w:ind w:left="567"/>
      </w:pPr>
      <w:r>
        <w:t>D) Переналадка на другую деталь;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Номинальный размер минус допуск;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Разность между наименьшим предельным и номинальным размерами;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метод наладки многошпиндельного автомата обеспечивает минимальное время переналадки?</w:t>
      </w:r>
    </w:p>
    <w:p>
      <w:pPr>
        <w:spacing w:after="0" w:before="0"/>
        <w:ind w:left="567"/>
      </w:pPr>
      <w:r>
        <w:t>A) Наладка каждого шпинделя отдельно;</w:t>
      </w:r>
    </w:p>
    <w:p>
      <w:pPr>
        <w:spacing w:after="0" w:before="0"/>
        <w:ind w:left="567"/>
      </w:pPr>
      <w:r>
        <w:t>B) Замена всех кулачков;</w:t>
      </w:r>
    </w:p>
    <w:p>
      <w:pPr>
        <w:spacing w:after="0" w:before="0"/>
        <w:ind w:left="567"/>
      </w:pPr>
      <w:r>
        <w:t>C) Настройка на глаз;</w:t>
      </w:r>
    </w:p>
    <w:p>
      <w:pPr>
        <w:spacing w:after="0" w:before="0"/>
        <w:ind w:left="567"/>
      </w:pPr>
      <w:r>
        <w:t>D) Наладка с использованием установочных эталонов;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Согласно ГОСТ 19265,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Легированных сталей;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Меди;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тип электродвигателя обеспечивает бесступенчатое регулирование частоты вращения шпинделя?</w:t>
      </w:r>
    </w:p>
    <w:p>
      <w:pPr>
        <w:spacing w:after="0" w:before="0"/>
        <w:ind w:left="567"/>
      </w:pPr>
      <w:r>
        <w:t>A) Двигатель постоянного тока с тиристорным управлением;</w:t>
      </w:r>
    </w:p>
    <w:p>
      <w:pPr>
        <w:spacing w:after="0" w:before="0"/>
        <w:ind w:left="567"/>
      </w:pPr>
      <w:r>
        <w:t>B) Асинхронный короткозамкнутый;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Коллекторный однофазный;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параметр определяет жёсткость технологической системы СПИД?</w:t>
      </w:r>
    </w:p>
    <w:p>
      <w:pPr>
        <w:spacing w:after="0" w:before="0"/>
        <w:ind w:left="567"/>
      </w:pPr>
      <w:r>
        <w:t>A) Способность системы сопротивляться упругим деформациям под действием силы резания;</w:t>
      </w:r>
    </w:p>
    <w:p>
      <w:pPr>
        <w:spacing w:after="0" w:before="0"/>
        <w:ind w:left="567"/>
      </w:pPr>
      <w:r>
        <w:t>B) Масса станка;</w:t>
      </w:r>
    </w:p>
    <w:p>
      <w:pPr>
        <w:spacing w:after="0" w:before="0"/>
        <w:ind w:left="567"/>
      </w:pPr>
      <w:r>
        <w:t>C) Скорость вращения шпинделя;</w:t>
      </w:r>
    </w:p>
    <w:p>
      <w:pPr>
        <w:spacing w:after="0" w:before="0"/>
        <w:ind w:left="567"/>
      </w:pPr>
      <w:r>
        <w:t>D) Мощность привода;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Легированная сталь 20ХН3А после цементации;</w:t>
      </w:r>
    </w:p>
    <w:p>
      <w:pPr>
        <w:spacing w:after="0" w:before="0"/>
        <w:ind w:left="567"/>
      </w:pPr>
      <w:r>
        <w:t>C) Бронза;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18.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записи дефектов оборудования;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оформления работ в электроустановках со снятием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радиуса;</w:t>
      </w:r>
    </w:p>
    <w:p>
      <w:pPr>
        <w:spacing w:after="0" w:before="0"/>
        <w:ind w:left="567"/>
      </w:pPr>
      <w:r>
        <w:t>B) При указании диаметра цилиндрической поверхности;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Максимально допустимая погрешность измерения;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  <w:ind w:left="0"/>
      </w:pPr>
      <w:r>
        <w:t>1.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Измерение температуры;</w:t>
      </w:r>
    </w:p>
    <w:p>
      <w:pPr>
        <w:spacing w:after="0" w:before="0"/>
        <w:ind w:left="567"/>
      </w:pPr>
      <w:r>
        <w:t>C)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Твёрдый сплав Т15К6;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характеризует точность позиционирования стола станка с ЧПУ?</w:t>
      </w:r>
    </w:p>
    <w:p>
      <w:pPr>
        <w:spacing w:after="0" w:before="0"/>
        <w:ind w:left="567"/>
      </w:pPr>
      <w:r>
        <w:t>A) Величина дискретности перемещения;</w:t>
      </w:r>
    </w:p>
    <w:p>
      <w:pPr>
        <w:spacing w:after="0" w:before="0"/>
        <w:ind w:left="567"/>
      </w:pPr>
      <w:r>
        <w:t>B) Скорость быстрых перемещений;</w:t>
      </w:r>
    </w:p>
    <w:p>
      <w:pPr>
        <w:spacing w:after="0" w:before="0"/>
        <w:ind w:left="567"/>
      </w:pPr>
      <w:r>
        <w:t>C) Масса стола;</w:t>
      </w:r>
    </w:p>
    <w:p>
      <w:pPr>
        <w:spacing w:after="0" w:before="0"/>
        <w:ind w:left="567"/>
      </w:pPr>
      <w:r>
        <w:t>D) Габариты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отрезания заготовки;</w:t>
      </w:r>
    </w:p>
    <w:p>
      <w:pPr>
        <w:spacing w:after="0" w:before="0"/>
        <w:ind w:left="567"/>
      </w:pPr>
      <w:r>
        <w:t>C) Для нарезания наружной и внутренней резьбы;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параметр определяет выбор скорости резания при обработке нержавеющей стали?</w:t>
      </w:r>
    </w:p>
    <w:p>
      <w:pPr>
        <w:spacing w:after="0" w:before="0"/>
        <w:ind w:left="567"/>
      </w:pPr>
      <w:r>
        <w:t>A) Цвет заготовки;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Механические свойства материала и материал режущего инструмента;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дефекта возникает при неравномерном износе направляющих станины?</w:t>
      </w:r>
    </w:p>
    <w:p>
      <w:pPr>
        <w:spacing w:after="0" w:before="0"/>
        <w:ind w:left="567"/>
      </w:pPr>
      <w:r>
        <w:t>A) Повышенная твёрдость;</w:t>
      </w:r>
    </w:p>
    <w:p>
      <w:pPr>
        <w:spacing w:after="0" w:before="0"/>
        <w:ind w:left="567"/>
      </w:pPr>
      <w:r>
        <w:t>B) Непрямолинейность обработки и погрешности формы;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Калибр-скобой;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Профилометром или компаратором;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фактор определяет выбор числа проходов при нарезании резьбы резцом?</w:t>
      </w:r>
    </w:p>
    <w:p>
      <w:pPr>
        <w:spacing w:after="0" w:before="0"/>
        <w:ind w:left="567"/>
      </w:pPr>
      <w:r>
        <w:t>A) Цвет заготовки;</w:t>
      </w:r>
    </w:p>
    <w:p>
      <w:pPr>
        <w:spacing w:after="0" w:before="0"/>
        <w:ind w:left="567"/>
      </w:pPr>
      <w:r>
        <w:t>B) Шаг резьбы, материал заготовки и требуемая точность;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Расчёт промежуточных точек траектории движения между заданными координатами;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Коррекция на износ;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12. Какой режим правки шлифовального круга обеспечивает минимальную шероховатость обработки?</w:t>
      </w:r>
    </w:p>
    <w:p>
      <w:pPr>
        <w:spacing w:after="0" w:before="0"/>
        <w:ind w:left="567"/>
      </w:pPr>
      <w:r>
        <w:t>A) Грубая правка с большой подачей;</w:t>
      </w:r>
    </w:p>
    <w:p>
      <w:pPr>
        <w:spacing w:after="0" w:before="0"/>
        <w:ind w:left="567"/>
      </w:pPr>
      <w:r>
        <w:t>B) Правка кварцевым бруском;</w:t>
      </w:r>
    </w:p>
    <w:p>
      <w:pPr>
        <w:spacing w:after="0" w:before="0"/>
        <w:ind w:left="567"/>
      </w:pPr>
      <w:r>
        <w:t>C) Правка без алмаза;</w:t>
      </w:r>
    </w:p>
    <w:p>
      <w:pPr>
        <w:spacing w:after="0" w:before="0"/>
        <w:ind w:left="567"/>
      </w:pPr>
      <w:r>
        <w:t>D) Тонкая правка алмазным карандашом с малой подачей;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вид брака возникает при недостаточном количестве проходов при нарезании резьбы?</w:t>
      </w:r>
    </w:p>
    <w:p>
      <w:pPr>
        <w:spacing w:after="0" w:before="0"/>
        <w:ind w:left="567"/>
      </w:pPr>
      <w:r>
        <w:t>A) Слишком глубокая резьба;</w:t>
      </w:r>
    </w:p>
    <w:p>
      <w:pPr>
        <w:spacing w:after="0" w:before="0"/>
        <w:ind w:left="567"/>
      </w:pPr>
      <w:r>
        <w:t>B) Коррозия;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Несоответствие профиля и шага резьбы чертежу;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19265,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Разность между номинальным и действительным размерами;</w:t>
      </w:r>
    </w:p>
    <w:p>
      <w:pPr>
        <w:spacing w:after="0" w:before="0"/>
        <w:ind w:left="567"/>
      </w:pPr>
      <w:r>
        <w:t>C) Минимальный зазор в соединении;</w:t>
      </w:r>
    </w:p>
    <w:p>
      <w:pPr>
        <w:spacing w:after="0" w:before="0"/>
        <w:ind w:left="567"/>
      </w:pPr>
      <w:r>
        <w:t>D) Максимальный натяг в соединении;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закономерностью определяется зависимость стойкости резца от скорости резания?</w:t>
      </w:r>
    </w:p>
    <w:p>
      <w:pPr>
        <w:spacing w:after="0" w:before="0"/>
        <w:ind w:left="567"/>
      </w:pPr>
      <w:r>
        <w:t>A) Закон Гука;</w:t>
      </w:r>
    </w:p>
    <w:p>
      <w:pPr>
        <w:spacing w:after="0" w:before="0"/>
        <w:ind w:left="567"/>
      </w:pPr>
      <w:r>
        <w:t>B) Закон Ома;</w:t>
      </w:r>
    </w:p>
    <w:p>
      <w:pPr>
        <w:spacing w:after="0" w:before="0"/>
        <w:ind w:left="567"/>
      </w:pPr>
      <w:r>
        <w:t>C) Закон Тейлора;</w:t>
      </w:r>
    </w:p>
    <w:p>
      <w:pPr>
        <w:spacing w:after="0" w:before="0"/>
        <w:ind w:left="567"/>
      </w:pPr>
      <w:r>
        <w:t>D) Закон Архимеда;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В центрах;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плите;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документ содержит нормы расхода инструмента на партию деталей?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Технологическая карта с нормативами;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Журнал учёта;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  <w:ind w:left="0"/>
      </w:pPr>
      <w:r>
        <w:t>1.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Что обозначает символ ⌀ на чертеже детали?</w:t>
      </w:r>
    </w:p>
    <w:p>
      <w:pPr>
        <w:spacing w:after="0" w:before="0"/>
        <w:ind w:left="567"/>
      </w:pPr>
      <w:r>
        <w:t>A) Диаметр;</w:t>
      </w:r>
    </w:p>
    <w:p>
      <w:pPr>
        <w:spacing w:after="0" w:before="0"/>
        <w:ind w:left="567"/>
      </w:pPr>
      <w:r>
        <w:t>B) Радиус;</w:t>
      </w:r>
    </w:p>
    <w:p>
      <w:pPr>
        <w:spacing w:after="0" w:before="0"/>
        <w:ind w:left="567"/>
      </w:pPr>
      <w:r>
        <w:t>C) Длину;</w:t>
      </w:r>
    </w:p>
    <w:p>
      <w:pPr>
        <w:spacing w:after="0" w:before="0"/>
        <w:ind w:left="567"/>
      </w:pPr>
      <w:r>
        <w:t>D) Шероховатость;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6.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Цвет режущей кромки;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Период стойкости (время работы до критического износа);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Какой вид стружки образуется при обработке хрупких материалов (чугун, бронза)?</w:t>
      </w:r>
    </w:p>
    <w:p>
      <w:pPr>
        <w:spacing w:after="0" w:before="0"/>
        <w:ind w:left="567"/>
      </w:pPr>
      <w:r>
        <w:t>A) Сливная;</w:t>
      </w:r>
    </w:p>
    <w:p>
      <w:pPr>
        <w:spacing w:after="0" w:before="0"/>
        <w:ind w:left="567"/>
      </w:pPr>
      <w:r>
        <w:t>B) Спиральная;</w:t>
      </w:r>
    </w:p>
    <w:p>
      <w:pPr>
        <w:spacing w:after="0" w:before="0"/>
        <w:ind w:left="567"/>
      </w:pPr>
      <w:r>
        <w:t>C) Суставчатая;</w:t>
      </w:r>
    </w:p>
    <w:p>
      <w:pPr>
        <w:spacing w:after="0" w:before="0"/>
        <w:ind w:left="567"/>
      </w:pPr>
      <w:r>
        <w:t>D) Надлома (элементная);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5272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Упорная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Метрическая резьба;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способ контроля применяется для проверки радиального биения шпинделя?</w:t>
      </w:r>
    </w:p>
    <w:p>
      <w:pPr>
        <w:spacing w:after="0" w:before="0"/>
        <w:ind w:left="567"/>
      </w:pPr>
      <w:r>
        <w:t>A) Измерение линейкой;</w:t>
      </w:r>
    </w:p>
    <w:p>
      <w:pPr>
        <w:spacing w:after="0" w:before="0"/>
        <w:ind w:left="567"/>
      </w:pPr>
      <w:r>
        <w:t>B) Измерение индикатором часового типа при вращении шпинделя;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ПТЭЭП, каков срок проведения повторного замера сопротивления изоляции стационарного оборудования?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шесть месяцев;</w:t>
      </w:r>
    </w:p>
    <w:p>
      <w:pPr>
        <w:spacing w:after="0" w:before="0"/>
        <w:ind w:left="567"/>
      </w:pPr>
      <w:r>
        <w:t>C) Ежегодно;</w:t>
      </w:r>
    </w:p>
    <w:p>
      <w:pPr>
        <w:spacing w:after="0" w:before="0"/>
        <w:ind w:left="567"/>
      </w:pPr>
      <w:r>
        <w:t>D) Не реже одного раза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  <w:ind w:left="0"/>
      </w:pPr>
      <w:r>
        <w:t>1.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пять лет;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RS-485;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деформации характеризуется изменением формы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Касательное (сдвиг);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Температурное;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показатель характеризует производительность автоматической линии?</w:t>
      </w:r>
    </w:p>
    <w:p>
      <w:pPr>
        <w:spacing w:after="0" w:before="0"/>
        <w:ind w:left="567"/>
      </w:pPr>
      <w:r>
        <w:t>A) Количество станков в линии;</w:t>
      </w:r>
    </w:p>
    <w:p>
      <w:pPr>
        <w:spacing w:after="0" w:before="0"/>
        <w:ind w:left="567"/>
      </w:pPr>
      <w:r>
        <w:t>B) Штучная производительность (деталей в единицу времени);</w:t>
      </w:r>
    </w:p>
    <w:p>
      <w:pPr>
        <w:spacing w:after="0" w:before="0"/>
        <w:ind w:left="567"/>
      </w:pPr>
      <w:r>
        <w:t>C) Мощность электродвигателей;</w:t>
      </w:r>
    </w:p>
    <w:p>
      <w:pPr>
        <w:spacing w:after="0" w:before="0"/>
        <w:ind w:left="567"/>
      </w:pPr>
      <w:r>
        <w:t>D) Масса линии;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Упругая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Фиксирующая опора (двусторонняя);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Сначала отключить напряжение, затем освободить;</w:t>
      </w:r>
    </w:p>
    <w:p>
      <w:pPr>
        <w:spacing w:after="0" w:before="0"/>
        <w:ind w:left="567"/>
      </w:pPr>
      <w:r>
        <w:t>C) Позвать на помощь и ждать;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Подключение однофазных электроприёмников;</w:t>
      </w:r>
    </w:p>
    <w:p>
      <w:pPr>
        <w:spacing w:after="0" w:before="0"/>
        <w:ind w:left="567"/>
      </w:pPr>
      <w:r>
        <w:t>B) Защита от поражения током;</w:t>
      </w:r>
    </w:p>
    <w:p>
      <w:pPr>
        <w:spacing w:after="0" w:before="0"/>
        <w:ind w:left="567"/>
      </w:pPr>
      <w:r>
        <w:t>C) Заземление корпуса оборудования;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25347,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+12;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+25;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  <w:ind w:left="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Какие средства индивидуальной защиты необходимо использовать при работе на токарном автомате с ЧПУ?</w:t>
      </w:r>
    </w:p>
    <w:p>
      <w:pPr>
        <w:spacing w:after="0" w:before="0"/>
        <w:ind w:left="567"/>
      </w:pPr>
      <w:r>
        <w:t>A) Защитные очки и спецобувь;</w:t>
      </w:r>
    </w:p>
    <w:p>
      <w:pPr>
        <w:spacing w:after="0" w:before="0"/>
        <w:ind w:left="567"/>
      </w:pPr>
      <w:r>
        <w:t>B) Только перчатки;</w:t>
      </w:r>
    </w:p>
    <w:p>
      <w:pPr>
        <w:spacing w:after="0" w:before="0"/>
        <w:ind w:left="567"/>
      </w:pPr>
      <w:r>
        <w:t>C) Каска и респиратор;</w:t>
      </w:r>
    </w:p>
    <w:p>
      <w:pPr>
        <w:spacing w:after="0" w:before="0"/>
        <w:ind w:left="567"/>
      </w:pPr>
      <w:r>
        <w:t>D) Только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Ширина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Какой вид оснастки применяется для обработки деталей сложной формы на фрезерном станке?</w:t>
      </w:r>
    </w:p>
    <w:p>
      <w:pPr>
        <w:spacing w:after="0" w:before="0"/>
        <w:ind w:left="567"/>
      </w:pPr>
      <w:r>
        <w:t>A) Универсальные тиски;</w:t>
      </w:r>
    </w:p>
    <w:p>
      <w:pPr>
        <w:spacing w:after="0" w:before="0"/>
        <w:ind w:left="567"/>
      </w:pPr>
      <w:r>
        <w:t>B) Подкладки;</w:t>
      </w:r>
    </w:p>
    <w:p>
      <w:pPr>
        <w:spacing w:after="0" w:before="0"/>
        <w:ind w:left="567"/>
      </w:pPr>
      <w:r>
        <w:t>C) Магнитная плита;</w:t>
      </w:r>
    </w:p>
    <w:p>
      <w:pPr>
        <w:spacing w:after="0" w:before="0"/>
        <w:ind w:left="567"/>
      </w:pPr>
      <w:r>
        <w:t>D) Копировальное приспособление или станок с ЧПУ;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Какой метод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7. Какой документ регламентирует порядок аттестации рабочего места по условиям труда?</w:t>
      </w:r>
    </w:p>
    <w:p>
      <w:pPr>
        <w:spacing w:after="0" w:before="0"/>
        <w:ind w:left="567"/>
      </w:pPr>
      <w:r>
        <w:t>A) ГОСТ на продукцию;</w:t>
      </w:r>
    </w:p>
    <w:p>
      <w:pPr>
        <w:spacing w:after="0" w:before="0"/>
        <w:ind w:left="567"/>
      </w:pPr>
      <w:r>
        <w:t>B) Трудовой кодекс РФ и приказы Минтруда;</w:t>
      </w:r>
    </w:p>
    <w:p>
      <w:pPr>
        <w:spacing w:after="0" w:before="0"/>
        <w:ind w:left="567"/>
      </w:pPr>
      <w:r>
        <w:t>C) Технологическая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Отжиг (сфероидизация);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У8А;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50ХФА;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2.301, какова площадь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вид передачи обеспечивает передачу вращения между пересекающимися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Что такое 地址 (адрес) в программе ЧПУ?</w:t>
      </w:r>
    </w:p>
    <w:p>
      <w:pPr>
        <w:spacing w:after="0" w:before="0"/>
        <w:ind w:left="567"/>
      </w:pPr>
      <w:r>
        <w:t>A) Обозначение оси или регистра памяти контроллера;</w:t>
      </w:r>
    </w:p>
    <w:p>
      <w:pPr>
        <w:spacing w:after="0" w:before="0"/>
        <w:ind w:left="567"/>
      </w:pPr>
      <w:r>
        <w:t>B) Номер программы;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Код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Сверление;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Предохранитель;</w:t>
      </w:r>
    </w:p>
    <w:p>
      <w:pPr>
        <w:spacing w:after="0" w:before="0"/>
        <w:ind w:left="567"/>
      </w:pPr>
      <w:r>
        <w:t>C) Магнитный пускатель (контактор);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разрез на чертеже показывает внутреннее устройство детали одной секущей плоскостью?</w:t>
      </w:r>
    </w:p>
    <w:p>
      <w:pPr>
        <w:spacing w:after="0" w:before="0"/>
        <w:ind w:left="567"/>
      </w:pPr>
      <w:r>
        <w:t>A) Простой разрез;</w:t>
      </w:r>
    </w:p>
    <w:p>
      <w:pPr>
        <w:spacing w:after="0" w:before="0"/>
        <w:ind w:left="567"/>
      </w:pPr>
      <w:r>
        <w:t>B) Сложный ступенчатый разрез;</w:t>
      </w:r>
    </w:p>
    <w:p>
      <w:pPr>
        <w:spacing w:after="0" w:before="0"/>
        <w:ind w:left="567"/>
      </w:pPr>
      <w:r>
        <w:t>C) Местный разрез;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  <w:ind w:left="0"/>
      </w:pPr>
      <w:r>
        <w:t>1. Какой вид станочной оснастки обеспечивает быструю переналадку при переходе на новую деталь?</w:t>
      </w:r>
    </w:p>
    <w:p>
      <w:pPr>
        <w:spacing w:after="0" w:before="0"/>
        <w:ind w:left="567"/>
      </w:pPr>
      <w:r>
        <w:t>A) Специальные приспособления;</w:t>
      </w:r>
    </w:p>
    <w:p>
      <w:pPr>
        <w:spacing w:after="0" w:before="0"/>
        <w:ind w:left="567"/>
      </w:pPr>
      <w:r>
        <w:t>B) Магнитная плита;</w:t>
      </w:r>
    </w:p>
    <w:p>
      <w:pPr>
        <w:spacing w:after="0" w:before="0"/>
        <w:ind w:left="567"/>
      </w:pPr>
      <w:r>
        <w:t>C) Тиски станочные;</w:t>
      </w:r>
    </w:p>
    <w:p>
      <w:pPr>
        <w:spacing w:after="0" w:before="0"/>
        <w:ind w:left="567"/>
      </w:pPr>
      <w:r>
        <w:t>D) Универсально-сборные приспособления (УСП);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3.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868,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С (газы);</w:t>
      </w:r>
    </w:p>
    <w:p>
      <w:pPr>
        <w:spacing w:after="0" w:before="0"/>
        <w:ind w:left="567"/>
      </w:pPr>
      <w:r>
        <w:t>C) Класс В (жидкости);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Без обозначения (если секущая плоскость совпадает с плоскостью симметрии);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Римской цифрой;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Какой способ закрепления обеспечивает наименьшую погрешность установки при чистовом точении?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В цанговом патроне;</w:t>
      </w:r>
    </w:p>
    <w:p>
      <w:pPr>
        <w:spacing w:after="0" w:before="0"/>
        <w:ind w:left="567"/>
      </w:pPr>
      <w:r>
        <w:t>C) В четырёхкулачковом патроне;</w:t>
      </w:r>
    </w:p>
    <w:p>
      <w:pPr>
        <w:spacing w:after="0" w:before="0"/>
        <w:ind w:left="567"/>
      </w:pPr>
      <w:r>
        <w:t>D) В центрах с поводковым устройством;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12. Какой параметр автоматической линии является основным для оценки её эффективности?</w:t>
      </w:r>
    </w:p>
    <w:p>
      <w:pPr>
        <w:spacing w:after="0" w:before="0"/>
        <w:ind w:left="567"/>
      </w:pPr>
      <w:r>
        <w:t>A) Количество станков;</w:t>
      </w:r>
    </w:p>
    <w:p>
      <w:pPr>
        <w:spacing w:after="0" w:before="0"/>
        <w:ind w:left="567"/>
      </w:pPr>
      <w:r>
        <w:t>B) Коэффициент использования оборудования и производительность;</w:t>
      </w:r>
    </w:p>
    <w:p>
      <w:pPr>
        <w:spacing w:after="0" w:before="0"/>
        <w:ind w:left="567"/>
      </w:pPr>
      <w:r>
        <w:t>C) Масса линии;</w:t>
      </w:r>
    </w:p>
    <w:p>
      <w:pPr>
        <w:spacing w:after="0" w:before="0"/>
        <w:ind w:left="567"/>
      </w:pPr>
      <w:r>
        <w:t>D) Длина конвейера;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Что такое такт работы автоматической линии?</w:t>
      </w:r>
    </w:p>
    <w:p>
      <w:pPr>
        <w:spacing w:after="0" w:before="0"/>
        <w:ind w:left="567"/>
      </w:pPr>
      <w:r>
        <w:t>A) Время наладки линии;</w:t>
      </w:r>
    </w:p>
    <w:p>
      <w:pPr>
        <w:spacing w:after="0" w:before="0"/>
        <w:ind w:left="567"/>
      </w:pPr>
      <w:r>
        <w:t>B) Время ремонта;</w:t>
      </w:r>
    </w:p>
    <w:p>
      <w:pPr>
        <w:spacing w:after="0" w:before="0"/>
        <w:ind w:left="567"/>
      </w:pPr>
      <w:r>
        <w:t>C) Время загрузки заготовок;</w:t>
      </w:r>
    </w:p>
    <w:p>
      <w:pPr>
        <w:spacing w:after="0" w:before="0"/>
        <w:ind w:left="567"/>
      </w:pPr>
      <w:r>
        <w:t>D) Время, через которое с линии выходит готовая деталь;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17.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Согласно ГОСТ 19265,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  <w:ind w:left="0"/>
      </w:pPr>
      <w:r>
        <w:t>1.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Развёртка;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Резьбовой резец (или резьбовая головка);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Какая маркировка стали указывает на среднее содержание углерода 0,45%?</w:t>
      </w:r>
    </w:p>
    <w:p>
      <w:pPr>
        <w:spacing w:after="0" w:before="0"/>
        <w:ind w:left="567"/>
      </w:pPr>
      <w:r>
        <w:t>A) Сталь 45;</w:t>
      </w:r>
    </w:p>
    <w:p>
      <w:pPr>
        <w:spacing w:after="0" w:before="0"/>
        <w:ind w:left="567"/>
      </w:pPr>
      <w:r>
        <w:t>B) Сталь У8;</w:t>
      </w:r>
    </w:p>
    <w:p>
      <w:pPr>
        <w:spacing w:after="0" w:before="0"/>
        <w:ind w:left="567"/>
      </w:pPr>
      <w:r>
        <w:t>C) Сталь 20;</w:t>
      </w:r>
    </w:p>
    <w:p>
      <w:pPr>
        <w:spacing w:after="0" w:before="0"/>
        <w:ind w:left="567"/>
      </w:pPr>
      <w:r>
        <w:t>D) Сталь 12Х18Н10Т;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Напряжение при упругой деформации;</w:t>
      </w:r>
    </w:p>
    <w:p>
      <w:pPr>
        <w:spacing w:after="0" w:before="0"/>
        <w:ind w:left="567"/>
      </w:pPr>
      <w:r>
        <w:t>C) Напряжение при котором возникает пластическая деформация без увеличения нагрузки;</w:t>
      </w:r>
    </w:p>
    <w:p>
      <w:pPr>
        <w:spacing w:after="0" w:before="0"/>
        <w:ind w:left="567"/>
      </w:pPr>
      <w:r>
        <w:t>D) Минимальное разрушающее напряжение;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дефекта возникает при недостаточной жёсткости технологической системы?</w:t>
      </w:r>
    </w:p>
    <w:p>
      <w:pPr>
        <w:spacing w:after="0" w:before="0"/>
        <w:ind w:left="567"/>
      </w:pPr>
      <w:r>
        <w:t>A) Повышенная твёрдость детали;</w:t>
      </w:r>
    </w:p>
    <w:p>
      <w:pPr>
        <w:spacing w:after="0" w:before="0"/>
        <w:ind w:left="567"/>
      </w:pPr>
      <w:r>
        <w:t>B) Погрешность формы (бочкообразность, седлообразность);</w:t>
      </w:r>
    </w:p>
    <w:p>
      <w:pPr>
        <w:spacing w:after="0" w:before="0"/>
        <w:ind w:left="567"/>
      </w:pPr>
      <w:r>
        <w:t>C) Увеличение массы;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Что такое адаптивное управление станком с ЧПУ?</w:t>
      </w:r>
    </w:p>
    <w:p>
      <w:pPr>
        <w:spacing w:after="0" w:before="0"/>
        <w:ind w:left="567"/>
      </w:pPr>
      <w:r>
        <w:t>A) Управление по заранее заданной программе без изменений;</w:t>
      </w:r>
    </w:p>
    <w:p>
      <w:pPr>
        <w:spacing w:after="0" w:before="0"/>
        <w:ind w:left="567"/>
      </w:pPr>
      <w:r>
        <w:t>B) Ручное управление с пульта;</w:t>
      </w:r>
    </w:p>
    <w:p>
      <w:pPr>
        <w:spacing w:after="0" w:before="0"/>
        <w:ind w:left="567"/>
      </w:pPr>
      <w:r>
        <w:t>C) Дистанционное управление станком;</w:t>
      </w:r>
    </w:p>
    <w:p>
      <w:pPr>
        <w:spacing w:after="0" w:before="0"/>
        <w:ind w:left="567"/>
      </w:pPr>
      <w:r>
        <w:t>D) Автоматическая корректировка режимов обработки по текущим параметрам процесса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способ контроля применяется для проверки конусности детали?</w:t>
      </w:r>
    </w:p>
    <w:p>
      <w:pPr>
        <w:spacing w:after="0" w:before="0"/>
        <w:ind w:left="567"/>
      </w:pPr>
      <w:r>
        <w:t>A) Измерение микрометром;</w:t>
      </w:r>
    </w:p>
    <w:p>
      <w:pPr>
        <w:spacing w:after="0" w:before="0"/>
        <w:ind w:left="567"/>
      </w:pPr>
      <w:r>
        <w:t>B) Контроль конусным калибром по краске;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Что называется жёсткостью детали при механической обработке?</w:t>
      </w:r>
    </w:p>
    <w:p>
      <w:pPr>
        <w:spacing w:after="0" w:before="0"/>
        <w:ind w:left="567"/>
      </w:pPr>
      <w:r>
        <w:t>A) Способность сопротивляться упругим деформациям;</w:t>
      </w:r>
    </w:p>
    <w:p>
      <w:pPr>
        <w:spacing w:after="0" w:before="0"/>
        <w:ind w:left="567"/>
      </w:pPr>
      <w:r>
        <w:t>B) Способность сопротивляться пластическим деформациям;</w:t>
      </w:r>
    </w:p>
    <w:p>
      <w:pPr>
        <w:spacing w:after="0" w:before="0"/>
        <w:ind w:left="567"/>
      </w:pPr>
      <w:r>
        <w:t>C) Твёрдость поверхности;</w:t>
      </w:r>
    </w:p>
    <w:p>
      <w:pPr>
        <w:spacing w:after="0" w:before="0"/>
        <w:ind w:left="567"/>
      </w:pPr>
      <w:r>
        <w:t>D) Плотность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(фотоэлектрический) или индуктивный датчик;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Белый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Високопрочный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обработки резанием обеспечивает наибольшую производительность снятия материала?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 торцевой фрезой;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фактор является определяющим при выборе скорости резания для обработки титановых сплавов?</w:t>
      </w:r>
    </w:p>
    <w:p>
      <w:pPr>
        <w:spacing w:after="0" w:before="0"/>
        <w:ind w:left="567"/>
      </w:pPr>
      <w:r>
        <w:t>A) Низкая теплопроводность материала и склонность к наростообразованию;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Длина заготовки;</w:t>
      </w:r>
    </w:p>
    <w:p>
      <w:pPr>
        <w:spacing w:after="0" w:before="0"/>
        <w:ind w:left="567"/>
      </w:pPr>
      <w:r>
        <w:t>D) Цвет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Какой вид дефекта возникает при excessive вибрации станка при обработке?</w:t>
      </w:r>
    </w:p>
    <w:p>
      <w:pPr>
        <w:spacing w:after="0" w:before="0"/>
        <w:ind w:left="567"/>
      </w:pPr>
      <w:r>
        <w:t>A) Отклонение от круглости (овальность);</w:t>
      </w:r>
    </w:p>
    <w:p>
      <w:pPr>
        <w:spacing w:after="0" w:before="0"/>
        <w:ind w:left="567"/>
      </w:pPr>
      <w:r>
        <w:t>B) Отклонение профиля продольного сечения (конусность);</w:t>
      </w:r>
    </w:p>
    <w:p>
      <w:pPr>
        <w:spacing w:after="0" w:before="0"/>
        <w:ind w:left="567"/>
      </w:pPr>
      <w:r>
        <w:t>C) Отклонение от цилиндричности (бочкообразность);</w:t>
      </w:r>
    </w:p>
    <w:p>
      <w:pPr>
        <w:spacing w:after="0" w:before="0"/>
        <w:ind w:left="567"/>
      </w:pPr>
      <w:r>
        <w:t>D) Поверхностные трещины;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Какой вид брака возникает при неправильной установке заготовки в центрах?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Несоосность обработанных поверхностей;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19.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паскаль (Па);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миллиметр ртутного столба (мм рт. ст.);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  <w:ind w:left="0"/>
      </w:pPr>
      <w:r>
        <w:t>1.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3.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Оставить станок включённым для охлаждения;</w:t>
      </w:r>
    </w:p>
    <w:p>
      <w:pPr>
        <w:spacing w:after="0" w:before="0"/>
        <w:ind w:left="567"/>
      </w:pPr>
      <w:r>
        <w:t>C) Убрать стружку, протереть станок и смазать направляющие;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Какой вид чугуна применяется для изготовления деталей, работающих на сжатие?</w:t>
      </w:r>
    </w:p>
    <w:p>
      <w:pPr>
        <w:spacing w:after="0" w:before="0"/>
        <w:ind w:left="567"/>
      </w:pPr>
      <w:r>
        <w:t>A) Высокопрочный чугун;</w:t>
      </w:r>
    </w:p>
    <w:p>
      <w:pPr>
        <w:spacing w:after="0" w:before="0"/>
        <w:ind w:left="567"/>
      </w:pPr>
      <w:r>
        <w:t>B) Ковкий чугун;</w:t>
      </w:r>
    </w:p>
    <w:p>
      <w:pPr>
        <w:spacing w:after="0" w:before="0"/>
        <w:ind w:left="567"/>
      </w:pPr>
      <w:r>
        <w:t>C) Белый чугун;</w:t>
      </w:r>
    </w:p>
    <w:p>
      <w:pPr>
        <w:spacing w:after="0" w:before="0"/>
        <w:ind w:left="567"/>
      </w:pPr>
      <w:r>
        <w:t>D) Антифрикционный чугун;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брака возникает при неправильном выборе глубины резания при чистовом точении?</w:t>
      </w:r>
    </w:p>
    <w:p>
      <w:pPr>
        <w:spacing w:after="0" w:before="0"/>
        <w:ind w:left="567"/>
      </w:pPr>
      <w:r>
        <w:t>A) Трещины;</w:t>
      </w:r>
    </w:p>
    <w:p>
      <w:pPr>
        <w:spacing w:after="0" w:before="0"/>
        <w:ind w:left="567"/>
      </w:pPr>
      <w:r>
        <w:t>B) Недостаточная точность размера и завышенная шероховатость;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способ обработки обеспечивает получение деталей по 6-7 квалитету на токарном автомате?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Опиливание;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Тонкое (алмазное) точение;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Смена инструмента;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Вращение шпинделя по часовой стрелке;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Вращающийся центр;</w:t>
      </w:r>
    </w:p>
    <w:p>
      <w:pPr>
        <w:spacing w:after="0" w:before="0"/>
        <w:ind w:left="567"/>
      </w:pPr>
      <w:r>
        <w:t>B) Центр с конусом Морзе;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Для чего применяется задняя бабка токарного станка?</w:t>
      </w:r>
    </w:p>
    <w:p>
      <w:pPr>
        <w:spacing w:after="0" w:before="0"/>
        <w:ind w:left="567"/>
      </w:pPr>
      <w:r>
        <w:t>A) Для закрепления резца;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поддержания конца заготовки при обработке в центрах;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В каком случае необходимо остановить станок и вызвать наладчика?</w:t>
      </w:r>
    </w:p>
    <w:p>
      <w:pPr>
        <w:spacing w:after="0" w:before="0"/>
        <w:ind w:left="567"/>
      </w:pPr>
      <w:r>
        <w:t>A) При появлении постороннего шума или вибрации;</w:t>
      </w:r>
    </w:p>
    <w:p>
      <w:pPr>
        <w:spacing w:after="0" w:before="0"/>
        <w:ind w:left="567"/>
      </w:pPr>
      <w:r>
        <w:t>B) При смене заготовки;</w:t>
      </w:r>
    </w:p>
    <w:p>
      <w:pPr>
        <w:spacing w:after="0" w:before="0"/>
        <w:ind w:left="567"/>
      </w:pPr>
      <w:r>
        <w:t>C) При изменении programme;</w:t>
      </w:r>
    </w:p>
    <w:p>
      <w:pPr>
        <w:spacing w:after="0" w:before="0"/>
        <w:ind w:left="567"/>
      </w:pPr>
      <w:r>
        <w:t>D) При каждой смене shifts;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Какие факторы определяют стойкость шлифовального круга?</w:t>
      </w:r>
    </w:p>
    <w:p>
      <w:pPr>
        <w:spacing w:after="0" w:before="0"/>
        <w:ind w:left="567"/>
      </w:pPr>
      <w:r>
        <w:t>A) Цвет круга;</w:t>
      </w:r>
    </w:p>
    <w:p>
      <w:pPr>
        <w:spacing w:after="0" w:before="0"/>
        <w:ind w:left="567"/>
      </w:pPr>
      <w:r>
        <w:t>B) Зернистость, твёрдость и режим правки круга;</w:t>
      </w:r>
    </w:p>
    <w:p>
      <w:pPr>
        <w:spacing w:after="0" w:before="0"/>
        <w:ind w:left="567"/>
      </w:pPr>
      <w:r>
        <w:t>C) Масса круга;</w:t>
      </w:r>
    </w:p>
    <w:p>
      <w:pPr>
        <w:spacing w:after="0" w:before="0"/>
        <w:ind w:left="567"/>
      </w:pPr>
      <w:r>
        <w:t>D) Диаметр посадочного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16.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Флэш-память или EEPROM;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Нарушение шероховатости поверхности;</w:t>
      </w:r>
    </w:p>
    <w:p>
      <w:pPr>
        <w:spacing w:after="0" w:before="0"/>
        <w:ind w:left="567"/>
      </w:pPr>
      <w:r>
        <w:t>B) Увеличение силы резания и вибрации;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  <w:ind w:left="0"/>
      </w:pPr>
      <w:r>
        <w:t>1.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способ установки заготовки обеспечивает наименьшую погрешность базирования при фрезеровании?</w:t>
      </w:r>
    </w:p>
    <w:p>
      <w:pPr>
        <w:spacing w:after="0" w:before="0"/>
        <w:ind w:left="567"/>
      </w:pPr>
      <w:r>
        <w:t>A) Установка на разметку;</w:t>
      </w:r>
    </w:p>
    <w:p>
      <w:pPr>
        <w:spacing w:after="0" w:before="0"/>
        <w:ind w:left="567"/>
      </w:pPr>
      <w:r>
        <w:t>B) Установка на глаз;</w:t>
      </w:r>
    </w:p>
    <w:p>
      <w:pPr>
        <w:spacing w:after="0" w:before="0"/>
        <w:ind w:left="567"/>
      </w:pPr>
      <w:r>
        <w:t>C) Установка по установочным базам с применением приспособления;</w:t>
      </w:r>
    </w:p>
    <w:p>
      <w:pPr>
        <w:spacing w:after="0" w:before="0"/>
        <w:ind w:left="567"/>
      </w:pPr>
      <w:r>
        <w:t>D) Установка на магнитную плиту без выверки;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Согласно ПТЭЭП,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брака возникает при перегреве заготовки в процессе обработки?</w:t>
      </w:r>
    </w:p>
    <w:p>
      <w:pPr>
        <w:spacing w:after="0" w:before="0"/>
        <w:ind w:left="567"/>
      </w:pPr>
      <w:r>
        <w:t>A) Увеличение размеров;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Коробление и изменение механических свойств поверхностного слоя;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7. Согласно ГОСТ 868,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Ст (например, Ст3сп);</w:t>
      </w:r>
    </w:p>
    <w:p>
      <w:pPr>
        <w:spacing w:after="0" w:before="0"/>
        <w:ind w:left="567"/>
      </w:pPr>
      <w:r>
        <w:t>B) Двузначное число (например, 20, 45);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Согласно ПТЭЭП,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квалитет точности соответствует обработке шлифованием?</w:t>
      </w:r>
    </w:p>
    <w:p>
      <w:pPr>
        <w:spacing w:after="0" w:before="0"/>
        <w:ind w:left="567"/>
      </w:pPr>
      <w:r>
        <w:t>A) 6-7 квалитет;</w:t>
      </w:r>
    </w:p>
    <w:p>
      <w:pPr>
        <w:spacing w:after="0" w:before="0"/>
        <w:ind w:left="567"/>
      </w:pPr>
      <w:r>
        <w:t>B) 14 квалитет;</w:t>
      </w:r>
    </w:p>
    <w:p>
      <w:pPr>
        <w:spacing w:after="0" w:before="0"/>
        <w:ind w:left="567"/>
      </w:pPr>
      <w:r>
        <w:t>C) 18 квалитет;</w:t>
      </w:r>
    </w:p>
    <w:p>
      <w:pPr>
        <w:spacing w:after="0" w:before="0"/>
        <w:ind w:left="567"/>
      </w:pPr>
      <w:r>
        <w:t>D) 12 квалитет;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14.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16.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фактор определяет выбор подачи при чистовом точении?</w:t>
      </w:r>
    </w:p>
    <w:p>
      <w:pPr>
        <w:spacing w:after="0" w:before="0"/>
        <w:ind w:left="567"/>
      </w:pPr>
      <w:r>
        <w:t>A) Требуемая шероховатость поверхности;</w:t>
      </w:r>
    </w:p>
    <w:p>
      <w:pPr>
        <w:spacing w:after="0" w:before="0"/>
        <w:ind w:left="567"/>
      </w:pPr>
      <w:r>
        <w:t>B) Мощность станка;</w:t>
      </w:r>
    </w:p>
    <w:p>
      <w:pPr>
        <w:spacing w:after="0" w:before="0"/>
        <w:ind w:left="567"/>
      </w:pPr>
      <w:r>
        <w:t>C) Жёсткость заготовки;</w:t>
      </w:r>
    </w:p>
    <w:p>
      <w:pPr>
        <w:spacing w:after="0" w:before="0"/>
        <w:ind w:left="567"/>
      </w:pPr>
      <w:r>
        <w:t>D) Диаметр патрона;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тип датчика применяется для определения позиции шпинделя в станке с ЧПУ?</w:t>
      </w:r>
    </w:p>
    <w:p>
      <w:pPr>
        <w:spacing w:after="0" w:before="0"/>
        <w:ind w:left="567"/>
      </w:pPr>
      <w:r>
        <w:t>A) Валкодер (rotary encoder);</w:t>
      </w:r>
    </w:p>
    <w:p>
      <w:pPr>
        <w:spacing w:after="0" w:before="0"/>
        <w:ind w:left="567"/>
      </w:pPr>
      <w:r>
        <w:t>B) Термодатчик;</w:t>
      </w:r>
    </w:p>
    <w:p>
      <w:pPr>
        <w:spacing w:after="0" w:before="0"/>
        <w:ind w:left="567"/>
      </w:pPr>
      <w:r>
        <w:t>C) Датчик давления;</w:t>
      </w:r>
    </w:p>
    <w:p>
      <w:pPr>
        <w:spacing w:after="0" w:before="0"/>
        <w:ind w:left="567"/>
      </w:pPr>
      <w:r>
        <w:t>D) Датчик освещённости;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19.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  <w:ind w:left="0"/>
      </w:pPr>
      <w:r>
        <w:t>1.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Какой вид брака возникает при износе направляющих станины токарного станка?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Конусность и некруглость детали;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4. Какова функция плавающего суппорта токарного станка?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Изменение частоты вращения шпинделя;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Автоматическое поддержание постоянной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5.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способ базирования заготовки обеспечивает наибольшую точность при токарной обработке?</w:t>
      </w:r>
    </w:p>
    <w:p>
      <w:pPr>
        <w:spacing w:after="0" w:before="0"/>
        <w:ind w:left="567"/>
      </w:pPr>
      <w:r>
        <w:t>A) Базирование в трёхкулачковом патроне;</w:t>
      </w:r>
    </w:p>
    <w:p>
      <w:pPr>
        <w:spacing w:after="0" w:before="0"/>
        <w:ind w:left="567"/>
      </w:pPr>
      <w:r>
        <w:t>B) Базирование на магнитной плите;</w:t>
      </w:r>
    </w:p>
    <w:p>
      <w:pPr>
        <w:spacing w:after="0" w:before="0"/>
        <w:ind w:left="567"/>
      </w:pPr>
      <w:r>
        <w:t>C) Базирование в центрах;</w:t>
      </w:r>
    </w:p>
    <w:p>
      <w:pPr>
        <w:spacing w:after="0" w:before="0"/>
        <w:ind w:left="567"/>
      </w:pPr>
      <w:r>
        <w:t>D) Базирование в тисках;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11.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12. Какой параметр технологического процесса определяет последовательность обработки поверхностей?</w:t>
      </w:r>
    </w:p>
    <w:p>
      <w:pPr>
        <w:spacing w:after="0" w:before="0"/>
        <w:ind w:left="567"/>
      </w:pPr>
      <w:r>
        <w:t>A) Материал заготовки;</w:t>
      </w:r>
    </w:p>
    <w:p>
      <w:pPr>
        <w:spacing w:after="0" w:before="0"/>
        <w:ind w:left="567"/>
      </w:pPr>
      <w:r>
        <w:t>B) Цвет заготовки;</w:t>
      </w:r>
    </w:p>
    <w:p>
      <w:pPr>
        <w:spacing w:after="0" w:before="0"/>
        <w:ind w:left="567"/>
      </w:pPr>
      <w:r>
        <w:t>C) Принцип концентрации или дифференциации операций;</w:t>
      </w:r>
    </w:p>
    <w:p>
      <w:pPr>
        <w:spacing w:after="0" w:before="0"/>
        <w:ind w:left="567"/>
      </w:pPr>
      <w:r>
        <w:t>D) Масса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G03;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G00;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тип резца применяется для обработки канавок на вращающихся деталях?</w:t>
      </w:r>
    </w:p>
    <w:p>
      <w:pPr>
        <w:spacing w:after="0" w:before="0"/>
        <w:ind w:left="567"/>
      </w:pPr>
      <w:r>
        <w:t>A) Проходной упорный;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Канавочный (прорезной);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Какой фактор является причиной появления вибраций при резании?</w:t>
      </w:r>
    </w:p>
    <w:p>
      <w:pPr>
        <w:spacing w:after="0" w:before="0"/>
        <w:ind w:left="567"/>
      </w:pPr>
      <w:r>
        <w:t>A) Низкая скорость резания при обработке нежёстких деталей;</w:t>
      </w:r>
    </w:p>
    <w:p>
      <w:pPr>
        <w:spacing w:after="0" w:before="0"/>
        <w:ind w:left="567"/>
      </w:pPr>
      <w:r>
        <w:t>B) Недостаточная жёсткость технологической системы и режимы резания;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Цементованная сталь 20ХН3А;</w:t>
      </w:r>
    </w:p>
    <w:p>
      <w:pPr>
        <w:spacing w:after="0" w:before="0"/>
        <w:ind w:left="567"/>
      </w:pPr>
      <w:r>
        <w:t>B) Сталь 20 без термообработки;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метод неразрушающего контроля применяется для выявления внутренних дефектов в деталях?</w:t>
      </w:r>
    </w:p>
    <w:p>
      <w:pPr>
        <w:spacing w:after="0" w:before="0"/>
        <w:ind w:left="567"/>
      </w:pPr>
      <w:r>
        <w:t>A) Визуальный осмотр;</w:t>
      </w:r>
    </w:p>
    <w:p>
      <w:pPr>
        <w:spacing w:after="0" w:before="0"/>
        <w:ind w:left="567"/>
      </w:pPr>
      <w:r>
        <w:t>B) Ультразвуковая дефектоскопия;</w:t>
      </w:r>
    </w:p>
    <w:p>
      <w:pPr>
        <w:spacing w:after="0" w:before="0"/>
        <w:ind w:left="567"/>
      </w:pPr>
      <w:r>
        <w:t>C) Измерение микрометром;</w:t>
      </w:r>
    </w:p>
    <w:p>
      <w:pPr>
        <w:spacing w:after="0" w:before="0"/>
        <w:ind w:left="567"/>
      </w:pPr>
      <w:r>
        <w:t>D) Капиллярный контроль;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Какой вид нагрузки вызывает изгиб вала станка?</w:t>
      </w:r>
    </w:p>
    <w:p>
      <w:pPr>
        <w:spacing w:after="0" w:before="0"/>
        <w:ind w:left="567"/>
      </w:pPr>
      <w:r>
        <w:t>A) Радиальная сила резания;</w:t>
      </w:r>
    </w:p>
    <w:p>
      <w:pPr>
        <w:spacing w:after="0" w:before="0"/>
        <w:ind w:left="567"/>
      </w:pPr>
      <w:r>
        <w:t>B) Осевая сила резания;</w:t>
      </w:r>
    </w:p>
    <w:p>
      <w:pPr>
        <w:spacing w:after="0" w:before="0"/>
        <w:ind w:left="567"/>
      </w:pPr>
      <w:r>
        <w:t>C) Крутящий момент;</w:t>
      </w:r>
    </w:p>
    <w:p>
      <w:pPr>
        <w:spacing w:after="0" w:before="0"/>
        <w:ind w:left="567"/>
      </w:pPr>
      <w:r>
        <w:t>D) Температурное расширение;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  <w:ind w:left="0"/>
      </w:pPr>
      <w:r>
        <w:t>1. Согласно ГОСТ 868,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вид термической обработки применяется для повышения твёрдости режущего инструмента?</w:t>
      </w:r>
    </w:p>
    <w:p>
      <w:pPr>
        <w:spacing w:after="0" w:before="0"/>
        <w:ind w:left="567"/>
      </w:pPr>
      <w:r>
        <w:t>A) Нормализация;</w:t>
      </w:r>
    </w:p>
    <w:p>
      <w:pPr>
        <w:spacing w:after="0" w:before="0"/>
        <w:ind w:left="567"/>
      </w:pPr>
      <w:r>
        <w:t>B) Отжиг;</w:t>
      </w:r>
    </w:p>
    <w:p>
      <w:pPr>
        <w:spacing w:after="0" w:before="0"/>
        <w:ind w:left="567"/>
      </w:pPr>
      <w:r>
        <w:t>C) Закалка с отпуском;</w:t>
      </w:r>
    </w:p>
    <w:p>
      <w:pPr>
        <w:spacing w:after="0" w:before="0"/>
        <w:ind w:left="567"/>
      </w:pPr>
      <w:r>
        <w:t>D) Старение;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4.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6.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Аустенит;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Сорбит (троостит) закалки;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10.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11. Какой параметр определяет выбор шлифовального круга для обработки закалённой стали?</w:t>
      </w:r>
    </w:p>
    <w:p>
      <w:pPr>
        <w:spacing w:after="0" w:before="0"/>
        <w:ind w:left="567"/>
      </w:pPr>
      <w:r>
        <w:t>A) Зернистость, твёрдость, связка и материал зёрен;</w:t>
      </w:r>
    </w:p>
    <w:p>
      <w:pPr>
        <w:spacing w:after="0" w:before="0"/>
        <w:ind w:left="567"/>
      </w:pPr>
      <w:r>
        <w:t>B) Только диаметр круга;</w:t>
      </w:r>
    </w:p>
    <w:p>
      <w:pPr>
        <w:spacing w:after="0" w:before="0"/>
        <w:ind w:left="567"/>
      </w:pPr>
      <w:r>
        <w:t>C) Только цвет круга;</w:t>
      </w:r>
    </w:p>
    <w:p>
      <w:pPr>
        <w:spacing w:after="0" w:before="0"/>
        <w:ind w:left="567"/>
      </w:pPr>
      <w:r>
        <w:t>D) Только ширина круга;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13.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Припуск на термообработку;</w:t>
      </w:r>
    </w:p>
    <w:p>
      <w:pPr>
        <w:spacing w:after="0" w:before="0"/>
        <w:ind w:left="567"/>
      </w:pPr>
      <w:r>
        <w:t>C) Разность размеров заготовки и готовой детали;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14.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0,1 - Ra 0,4;</w:t>
      </w:r>
    </w:p>
    <w:p>
      <w:pPr>
        <w:spacing w:after="0" w:before="0"/>
        <w:ind w:left="567"/>
      </w:pPr>
      <w:r>
        <w:t>C) Ra 25 - Ra 50;</w:t>
      </w:r>
    </w:p>
    <w:p>
      <w:pPr>
        <w:spacing w:after="0" w:before="0"/>
        <w:ind w:left="567"/>
      </w:pPr>
      <w:r>
        <w:t>D) Ra 3,2 - Ra 12,5;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15.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Мягкий (СМ1, СМ2);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Твёрдость не влияет на выбор;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Чистое железо;</w:t>
      </w:r>
    </w:p>
    <w:p>
      <w:pPr>
        <w:spacing w:after="0" w:before="0"/>
        <w:ind w:left="567"/>
      </w:pPr>
      <w:r>
        <w:t>C) Эвтектоидная смесь феррита и цементита;</w:t>
      </w:r>
    </w:p>
    <w:p>
      <w:pPr>
        <w:spacing w:after="0" w:before="0"/>
        <w:ind w:left="567"/>
      </w:pPr>
      <w:r>
        <w:t>D) Оксид железа;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Защита от перегрузки;</w:t>
      </w:r>
    </w:p>
    <w:p>
      <w:pPr>
        <w:spacing w:after="0" w:before="0"/>
        <w:ind w:left="567"/>
      </w:pPr>
      <w:r>
        <w:t>C) Мгновенная защита при коротком замыкании;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  <w:ind w:left="0"/>
      </w:pPr>
      <w:r>
        <w:t>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Суппорт;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Какой нормативный документ устанавливает требования к безопасной эксплуатации металлообрабатывающих станков?</w:t>
      </w:r>
    </w:p>
    <w:p>
      <w:pPr>
        <w:spacing w:after="0" w:before="0"/>
        <w:ind w:left="567"/>
      </w:pPr>
      <w:r>
        <w:t>A) ГОСТ на продукцию;</w:t>
      </w:r>
    </w:p>
    <w:p>
      <w:pPr>
        <w:spacing w:after="0" w:before="0"/>
        <w:ind w:left="567"/>
      </w:pPr>
      <w:r>
        <w:t>B) СанПиН;</w:t>
      </w:r>
    </w:p>
    <w:p>
      <w:pPr>
        <w:spacing w:after="0" w:before="0"/>
        <w:ind w:left="567"/>
      </w:pPr>
      <w:r>
        <w:t>C) СНиП;</w:t>
      </w:r>
    </w:p>
    <w:p>
      <w:pPr>
        <w:spacing w:after="0" w:before="0"/>
        <w:ind w:left="567"/>
      </w:pPr>
      <w:r>
        <w:t>D) Правила по охране труда при обработке металлов;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4.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5. Какой вид брака возникает при несоосности центров станка?</w:t>
      </w:r>
    </w:p>
    <w:p>
      <w:pPr>
        <w:spacing w:after="0" w:before="0"/>
        <w:ind w:left="567"/>
      </w:pPr>
      <w:r>
        <w:t>A) Овальность;</w:t>
      </w:r>
    </w:p>
    <w:p>
      <w:pPr>
        <w:spacing w:after="0" w:before="0"/>
        <w:ind w:left="567"/>
      </w:pPr>
      <w:r>
        <w:t>B) Трещины;</w:t>
      </w:r>
    </w:p>
    <w:p>
      <w:pPr>
        <w:spacing w:after="0" w:before="0"/>
        <w:ind w:left="567"/>
      </w:pPr>
      <w:r>
        <w:t>C) Риски;</w:t>
      </w:r>
    </w:p>
    <w:p>
      <w:pPr>
        <w:spacing w:after="0" w:before="0"/>
        <w:ind w:left="567"/>
      </w:pPr>
      <w:r>
        <w:t>D) Конусность по длине вала;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Какой вид дефекта обработки связан с тепловыми деформациями станка?</w:t>
      </w:r>
    </w:p>
    <w:p>
      <w:pPr>
        <w:spacing w:after="0" w:before="0"/>
        <w:ind w:left="567"/>
      </w:pPr>
      <w:r>
        <w:t>A) Трещины;</w:t>
      </w:r>
    </w:p>
    <w:p>
      <w:pPr>
        <w:spacing w:after="0" w:before="0"/>
        <w:ind w:left="567"/>
      </w:pPr>
      <w:r>
        <w:t>B) Изменение размеров детали при изменении температуры станка;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Расслоение;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8.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Отклонение расположения поверхностей;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Микротрещины;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9. Что такое система автоматической подналадки станка?</w:t>
      </w:r>
    </w:p>
    <w:p>
      <w:pPr>
        <w:spacing w:after="0" w:before="0"/>
        <w:ind w:left="567"/>
      </w:pPr>
      <w:r>
        <w:t>A) Система автоматического восстановления точности обработки при износе инструмента;</w:t>
      </w:r>
    </w:p>
    <w:p>
      <w:pPr>
        <w:spacing w:after="0" w:before="0"/>
        <w:ind w:left="567"/>
      </w:pPr>
      <w:r>
        <w:t>B) Система автоматической смены инструмента;</w:t>
      </w:r>
    </w:p>
    <w:p>
      <w:pPr>
        <w:spacing w:after="0" w:before="0"/>
        <w:ind w:left="567"/>
      </w:pPr>
      <w:r>
        <w:t>C) Система смазки станка;</w:t>
      </w:r>
    </w:p>
    <w:p>
      <w:pPr>
        <w:spacing w:after="0" w:before="0"/>
        <w:ind w:left="567"/>
      </w:pPr>
      <w:r>
        <w:t>D) Система автоматической загрузки заготовок;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10.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11.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Упругая втулочно-пальцевая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Обгонная муфта;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15.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Химическое соединение железа с углеродом;</w:t>
      </w:r>
    </w:p>
    <w:p>
      <w:pPr>
        <w:spacing w:after="0" w:before="0"/>
        <w:ind w:left="567"/>
      </w:pPr>
      <w:r>
        <w:t>C) Жидкая фаза;</w:t>
      </w:r>
    </w:p>
    <w:p>
      <w:pPr>
        <w:spacing w:after="0" w:before="0"/>
        <w:ind w:left="567"/>
      </w:pPr>
      <w:r>
        <w:t>D) Пересыщенный твёрдый раствор углерода в альфа-железе;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17.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Развёртывание;</w:t>
      </w:r>
    </w:p>
    <w:p>
      <w:pPr>
        <w:spacing w:after="0" w:before="0"/>
        <w:ind w:left="567"/>
      </w:pPr>
      <w:r>
        <w:t>D) Сверление отверстия под nominal диаметр резьбы;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20. Какой метод контроля применяется для проверки соосности отверстий в корпусной детали?</w:t>
      </w:r>
    </w:p>
    <w:p>
      <w:pPr>
        <w:spacing w:after="0" w:before="0"/>
        <w:ind w:left="567"/>
      </w:pPr>
      <w:r>
        <w:t>A) Измерение штангенциркулем;</w:t>
      </w:r>
    </w:p>
    <w:p>
      <w:pPr>
        <w:spacing w:after="0" w:before="0"/>
        <w:ind w:left="567"/>
      </w:pPr>
      <w:r>
        <w:t>B) Проверка визуально;</w:t>
      </w:r>
    </w:p>
    <w:p>
      <w:pPr>
        <w:spacing w:after="0" w:before="0"/>
        <w:ind w:left="567"/>
      </w:pPr>
      <w:r>
        <w:t>C) Измерение индикатором на оправке;</w:t>
      </w:r>
    </w:p>
    <w:p>
      <w:pPr>
        <w:spacing w:after="0" w:before="0"/>
        <w:ind w:left="567"/>
      </w:pPr>
      <w:r>
        <w:t>D) Контроль калибром-пробкой;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  <w:ind w:left="0"/>
      </w:pPr>
      <w:r>
        <w:t>1. Что означает обозначение «H7/g6» на чертеже?</w:t>
      </w:r>
    </w:p>
    <w:p>
      <w:pPr>
        <w:spacing w:after="0" w:before="0"/>
        <w:ind w:left="567"/>
      </w:pPr>
      <w:r>
        <w:t>A) Посадку с натягом в системе вала;</w:t>
      </w:r>
    </w:p>
    <w:p>
      <w:pPr>
        <w:spacing w:after="0" w:before="0"/>
        <w:ind w:left="567"/>
      </w:pPr>
      <w:r>
        <w:t>B) Резьбовое соединение;</w:t>
      </w:r>
    </w:p>
    <w:p>
      <w:pPr>
        <w:spacing w:after="0" w:before="0"/>
        <w:ind w:left="567"/>
      </w:pPr>
      <w:r>
        <w:t>C) Переходную посадку;</w:t>
      </w:r>
    </w:p>
    <w:p>
      <w:pPr>
        <w:spacing w:after="0" w:before="0"/>
        <w:ind w:left="567"/>
      </w:pPr>
      <w:r>
        <w:t>D) Посадку с зазором в системе отверстия;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Rmax (максимальная высота);</w:t>
      </w:r>
    </w:p>
    <w:p>
      <w:pPr>
        <w:spacing w:after="0" w:before="0"/>
        <w:ind w:left="567"/>
      </w:pPr>
      <w:r>
        <w:t>C) Ra (среднее арифметическое отклонение);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5.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охлаждения инструмента;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периодического поворота заготовки на заданный угол;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6.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Законченная часть технологического процесса, выполняемая на одном рабочем месте;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Измерение детали;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7.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пять лет;</w:t>
      </w:r>
    </w:p>
    <w:p>
      <w:pPr>
        <w:spacing w:after="0" w:before="0"/>
        <w:ind w:left="567"/>
      </w:pPr>
      <w:r>
        <w:t>C) Раз в три года;</w:t>
      </w:r>
    </w:p>
    <w:p>
      <w:pPr>
        <w:spacing w:after="0" w:before="0"/>
        <w:ind w:left="567"/>
      </w:pPr>
      <w:r>
        <w:t>D) Ежегодно (не реже одного раза в год);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8.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9.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10.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Какой вид контроля применяется для приёмки партии деталей серийного производства?</w:t>
      </w:r>
    </w:p>
    <w:p>
      <w:pPr>
        <w:spacing w:after="0" w:before="0"/>
        <w:ind w:left="567"/>
      </w:pPr>
      <w:r>
        <w:t>A) Сплошной контроль каждой детали;</w:t>
      </w:r>
    </w:p>
    <w:p>
      <w:pPr>
        <w:spacing w:after="0" w:before="0"/>
        <w:ind w:left="567"/>
      </w:pPr>
      <w:r>
        <w:t>B) Статистический приёмочный контроль по выборке;</w:t>
      </w:r>
    </w:p>
    <w:p>
      <w:pPr>
        <w:spacing w:after="0" w:before="0"/>
        <w:ind w:left="567"/>
      </w:pPr>
      <w:r>
        <w:t>C) Отсутствие контроля;</w:t>
      </w:r>
    </w:p>
    <w:p>
      <w:pPr>
        <w:spacing w:after="0" w:before="0"/>
        <w:ind w:left="567"/>
      </w:pPr>
      <w:r>
        <w:t>D) Визуальный осмотр только;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13. Какой метод определения износа инструмента применяется в автоматизированном производстве?</w:t>
      </w:r>
    </w:p>
    <w:p>
      <w:pPr>
        <w:spacing w:after="0" w:before="0"/>
        <w:ind w:left="567"/>
      </w:pPr>
      <w:r>
        <w:t>A) Визуальный осмотр;</w:t>
      </w:r>
    </w:p>
    <w:p>
      <w:pPr>
        <w:spacing w:after="0" w:before="0"/>
        <w:ind w:left="567"/>
      </w:pPr>
      <w:r>
        <w:t>B) Контроль размера обработанной детали и расчёт по нормативам стойкости;</w:t>
      </w:r>
    </w:p>
    <w:p>
      <w:pPr>
        <w:spacing w:after="0" w:before="0"/>
        <w:ind w:left="567"/>
      </w:pPr>
      <w:r>
        <w:t>C) Прослушивание;</w:t>
      </w:r>
    </w:p>
    <w:p>
      <w:pPr>
        <w:spacing w:after="0" w:before="0"/>
        <w:ind w:left="567"/>
      </w:pPr>
      <w:r>
        <w:t>D) Определение на ощупь;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14.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15.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Журнал дефектов;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и содержание операций;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17.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18. Какой метод контроля применяется для проверки торцевого биения детали?</w:t>
      </w:r>
    </w:p>
    <w:p>
      <w:pPr>
        <w:spacing w:after="0" w:before="0"/>
        <w:ind w:left="567"/>
      </w:pPr>
      <w:r>
        <w:t>A) Измерение микрометром;</w:t>
      </w:r>
    </w:p>
    <w:p>
      <w:pPr>
        <w:spacing w:after="0" w:before="0"/>
        <w:ind w:left="567"/>
      </w:pPr>
      <w:r>
        <w:t>B) Измерение индикатором при вращении детали;</w:t>
      </w:r>
    </w:p>
    <w:p>
      <w:pPr>
        <w:spacing w:after="0" w:before="0"/>
        <w:ind w:left="567"/>
      </w:pPr>
      <w:r>
        <w:t>C) Измерение линейкой;</w:t>
      </w:r>
    </w:p>
    <w:p>
      <w:pPr>
        <w:spacing w:after="0" w:before="0"/>
        <w:ind w:left="567"/>
      </w:pPr>
      <w:r>
        <w:t>D) Визуальный осмотр;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19.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20.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  <w:ind w:left="0"/>
      </w:pPr>
      <w:r>
        <w:t>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2. Какой класс точности станка обеспечивает обработку деталей по 6-7 квалитету?</w:t>
      </w:r>
    </w:p>
    <w:p>
      <w:pPr>
        <w:spacing w:after="0" w:before="0"/>
        <w:ind w:left="567"/>
      </w:pPr>
      <w:r>
        <w:t>A) Н (нормальной);</w:t>
      </w:r>
    </w:p>
    <w:p>
      <w:pPr>
        <w:spacing w:after="0" w:before="0"/>
        <w:ind w:left="567"/>
      </w:pPr>
      <w:r>
        <w:t>B) П (повышенной);</w:t>
      </w:r>
    </w:p>
    <w:p>
      <w:pPr>
        <w:spacing w:after="0" w:before="0"/>
        <w:ind w:left="567"/>
      </w:pPr>
      <w:r>
        <w:t>C) В (высокой);</w:t>
      </w:r>
    </w:p>
    <w:p>
      <w:pPr>
        <w:spacing w:after="0" w:before="0"/>
        <w:ind w:left="567"/>
      </w:pPr>
      <w:r>
        <w:t>D) А (особо высокой);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3.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Максимально допустимый размер;</w:t>
      </w:r>
    </w:p>
    <w:p>
      <w:pPr>
        <w:spacing w:after="0" w:before="0"/>
        <w:ind w:left="567"/>
      </w:pPr>
      <w:r>
        <w:t>C) Размер, относительно которого определяются отклонения;</w:t>
      </w:r>
    </w:p>
    <w:p>
      <w:pPr>
        <w:spacing w:after="0" w:before="0"/>
        <w:ind w:left="567"/>
      </w:pPr>
      <w:r>
        <w:t>D) Минимально допустимый размер;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4. Какой вид термической обработки применяется для снятия внутренних напряжений после сварки?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Отжиг;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Азотирование;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5.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6.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7. Какой метод обработки обеспечивает точность по 6-му квалитету и шероховатость Ra 0,4?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или тонкое точение;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Опиливание;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8.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Преобразование напряжения;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Защита от токов короткого замыкания и перегрузки;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9. Согласно ГОСТ 25347,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10.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11. Какой тип электрической защиты предотвращает работу станка при перегрузке двигателя?</w:t>
      </w:r>
    </w:p>
    <w:p>
      <w:pPr>
        <w:spacing w:after="0" w:before="0"/>
        <w:ind w:left="567"/>
      </w:pPr>
      <w:r>
        <w:t>A) Тепловое реле;</w:t>
      </w:r>
    </w:p>
    <w:p>
      <w:pPr>
        <w:spacing w:after="0" w:before="0"/>
        <w:ind w:left="567"/>
      </w:pPr>
      <w:r>
        <w:t>B) УЗО;</w:t>
      </w:r>
    </w:p>
    <w:p>
      <w:pPr>
        <w:spacing w:after="0" w:before="0"/>
        <w:ind w:left="567"/>
      </w:pPr>
      <w:r>
        <w:t>C) Автоматический выключатель;</w:t>
      </w:r>
    </w:p>
    <w:p>
      <w:pPr>
        <w:spacing w:after="0" w:before="0"/>
        <w:ind w:left="567"/>
      </w:pPr>
      <w:r>
        <w:t>D) Реле времени;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Шаговый двигатель;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двигатель с короткозамкнутым ротором;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15.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p>
      <w:pPr>
        <w:spacing w:after="0" w:before="40"/>
        <w:ind w:left="0"/>
      </w:pPr>
      <w:r>
        <w:t>17.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  <w:ind w:left="0"/>
      </w:pPr>
      <w:r>
        <w:rPr>
          <w:b/>
        </w:rPr>
        <w:t>Правильный ответ под номером: A</w:t>
      </w:r>
    </w:p>
    <w:p>
      <w:pPr>
        <w:spacing w:after="0" w:before="40"/>
        <w:ind w:left="0"/>
      </w:pPr>
      <w:r>
        <w:t>18.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  <w:ind w:left="0"/>
      </w:pPr>
      <w:r>
        <w:rPr>
          <w:b/>
        </w:rPr>
        <w:t>Правильный ответ под номером: C</w:t>
      </w:r>
    </w:p>
    <w:p>
      <w:pPr>
        <w:spacing w:after="0" w:before="40"/>
        <w:ind w:left="0"/>
      </w:pPr>
      <w:r>
        <w:t>19.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Вал;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Зубчатое колесо;</w:t>
      </w:r>
    </w:p>
    <w:p>
      <w:pPr>
        <w:spacing w:after="80" w:before="0"/>
        <w:ind w:left="0"/>
      </w:pPr>
      <w:r>
        <w:rPr>
          <w:b/>
        </w:rPr>
        <w:t>Правильный ответ под номером: D</w:t>
      </w:r>
    </w:p>
    <w:p>
      <w:pPr>
        <w:spacing w:after="0" w:before="40"/>
        <w:ind w:left="0"/>
      </w:pPr>
      <w:r>
        <w:t>20. Какой метод контроля применяется для комплексной проверки точности станка?</w:t>
      </w:r>
    </w:p>
    <w:p>
      <w:pPr>
        <w:spacing w:after="0" w:before="0"/>
        <w:ind w:left="567"/>
      </w:pPr>
      <w:r>
        <w:t>A) Измерение одной детали;</w:t>
      </w:r>
    </w:p>
    <w:p>
      <w:pPr>
        <w:spacing w:after="0" w:before="0"/>
        <w:ind w:left="567"/>
      </w:pPr>
      <w:r>
        <w:t>B) Обработка и измерение специальной образцовой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Прослушивание;</w:t>
      </w:r>
    </w:p>
    <w:p>
      <w:pPr>
        <w:spacing w:after="80" w:before="0"/>
        <w:ind w:left="0"/>
      </w:pPr>
      <w:r>
        <w:rPr>
          <w:b/>
        </w:rPr>
        <w:t>Правильный ответ под номером: 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