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481BD4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10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A443CA">
        <w:rPr>
          <w:sz w:val="28"/>
          <w:szCs w:val="28"/>
        </w:rPr>
        <w:t>студент группы 381903-3</w:t>
      </w:r>
    </w:p>
    <w:p w:rsidR="00EB79CE" w:rsidRPr="0071694F" w:rsidRDefault="0071694F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Микийчук Дмитрий Алексеевич 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481BD4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308CE" w:rsidRDefault="00E308CE" w:rsidP="00EB79CE">
      <w:pPr>
        <w:jc w:val="center"/>
        <w:rPr>
          <w:sz w:val="28"/>
          <w:szCs w:val="28"/>
        </w:rPr>
      </w:pPr>
    </w:p>
    <w:p w:rsidR="00481BD4" w:rsidRDefault="00481BD4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29725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1" w:history="1">
        <w:r w:rsidR="002E5CA3" w:rsidRPr="001C420D">
          <w:rPr>
            <w:rStyle w:val="a8"/>
            <w:noProof/>
            <w:lang w:val="en-US"/>
          </w:rPr>
          <w:t xml:space="preserve">8.1. </w:t>
        </w:r>
        <w:r w:rsidR="002E5CA3" w:rsidRPr="001C420D">
          <w:rPr>
            <w:rStyle w:val="a8"/>
            <w:noProof/>
          </w:rPr>
          <w:t xml:space="preserve">Приложение 1:Класс </w:t>
        </w:r>
        <w:r w:rsidR="002E5CA3" w:rsidRPr="001C420D">
          <w:rPr>
            <w:rStyle w:val="a8"/>
            <w:noProof/>
            <w:lang w:val="en-US"/>
          </w:rPr>
          <w:t>TEx</w:t>
        </w:r>
        <w:r w:rsidR="002E5CA3" w:rsidRPr="001C420D">
          <w:rPr>
            <w:rStyle w:val="a8"/>
            <w:noProof/>
          </w:rPr>
          <w:t>с</w:t>
        </w:r>
        <w:r w:rsidR="002E5CA3" w:rsidRPr="001C420D">
          <w:rPr>
            <w:rStyle w:val="a8"/>
            <w:noProof/>
            <w:lang w:val="en-US"/>
          </w:rPr>
          <w:t>eption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2" w:history="1">
        <w:r w:rsidR="002E5CA3" w:rsidRPr="001C420D">
          <w:rPr>
            <w:rStyle w:val="a8"/>
            <w:noProof/>
            <w:lang w:val="en-US"/>
          </w:rPr>
          <w:t xml:space="preserve">8.2. </w:t>
        </w:r>
        <w:r w:rsidR="002E5CA3" w:rsidRPr="001C420D">
          <w:rPr>
            <w:rStyle w:val="a8"/>
            <w:noProof/>
          </w:rPr>
          <w:t xml:space="preserve">Приложение 2:Класс </w:t>
        </w:r>
        <w:r w:rsidR="002E5CA3" w:rsidRPr="001C420D">
          <w:rPr>
            <w:rStyle w:val="a8"/>
            <w:noProof/>
            <w:lang w:val="en-US"/>
          </w:rPr>
          <w:t>TMonomial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3" w:history="1">
        <w:r w:rsidR="002E5CA3" w:rsidRPr="001C420D">
          <w:rPr>
            <w:rStyle w:val="a8"/>
            <w:noProof/>
            <w:lang w:val="en-US"/>
          </w:rPr>
          <w:t xml:space="preserve">8.3.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3</w:t>
        </w:r>
        <w:r w:rsidR="002E5CA3" w:rsidRPr="001C420D">
          <w:rPr>
            <w:rStyle w:val="a8"/>
            <w:noProof/>
          </w:rPr>
          <w:t xml:space="preserve">:Класс </w:t>
        </w:r>
        <w:r w:rsidR="002E5CA3" w:rsidRPr="001C420D">
          <w:rPr>
            <w:rStyle w:val="a8"/>
            <w:noProof/>
            <w:lang w:val="en-US"/>
          </w:rPr>
          <w:t>TPolynomial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19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4" w:history="1">
        <w:r w:rsidR="002E5CA3" w:rsidRPr="001C420D">
          <w:rPr>
            <w:rStyle w:val="a8"/>
            <w:noProof/>
          </w:rPr>
          <w:t>8.4. Приложение 4:Код программы тестирования и экспериментов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24</w:t>
        </w:r>
        <w:r w:rsidR="007C7639">
          <w:rPr>
            <w:noProof/>
            <w:webHidden/>
          </w:rPr>
          <w:fldChar w:fldCharType="end"/>
        </w:r>
      </w:hyperlink>
    </w:p>
    <w:p w:rsidR="002E5CA3" w:rsidRDefault="003019F3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5" w:history="1">
        <w:r w:rsidR="002E5CA3" w:rsidRPr="001C420D">
          <w:rPr>
            <w:rStyle w:val="a8"/>
            <w:noProof/>
            <w:lang w:val="en-US"/>
          </w:rPr>
          <w:t xml:space="preserve">8.5. </w:t>
        </w:r>
        <w:r w:rsidR="002E5CA3" w:rsidRPr="001C420D">
          <w:rPr>
            <w:rStyle w:val="a8"/>
            <w:noProof/>
          </w:rPr>
          <w:t xml:space="preserve">Приложение </w:t>
        </w:r>
        <w:r w:rsidR="002E5CA3" w:rsidRPr="001C420D">
          <w:rPr>
            <w:rStyle w:val="a8"/>
            <w:noProof/>
            <w:lang w:val="en-US"/>
          </w:rPr>
          <w:t>5</w:t>
        </w:r>
        <w:r w:rsidR="002E5CA3" w:rsidRPr="001C420D">
          <w:rPr>
            <w:rStyle w:val="a8"/>
            <w:noProof/>
          </w:rPr>
          <w:t>:Тесты для класса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25</w:t>
        </w:r>
        <w:r w:rsidR="007C7639">
          <w:rPr>
            <w:noProof/>
            <w:webHidden/>
          </w:rPr>
          <w:fldChar w:fldCharType="end"/>
        </w:r>
      </w:hyperlink>
    </w:p>
    <w:p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В математике, многочлены или полиномы от одной переменной - функции вида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>где ci фиксированные коэффициенты, а x — переменная. Многочлены составляют один из важнейших классов элементарных функций.</w:t>
      </w:r>
    </w:p>
    <w:p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:rsidR="00130823" w:rsidRPr="001C1F7B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(i1,i2,...,in) есть набор из целых неотрицательных чисел (называется мультииндекс), cI — число (называемое «коэффициент многочлена»), зависящее только от мультииндекса I.</w:t>
      </w:r>
    </w:p>
    <w:p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TMonomial.</w:t>
      </w:r>
    </w:p>
    <w:p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r>
        <w:rPr>
          <w:lang w:val="en-US"/>
        </w:rPr>
        <w:t>TPolynomial</w:t>
      </w:r>
      <w:r>
        <w:t xml:space="preserve">, построенного с использованием класса </w:t>
      </w:r>
      <w:r>
        <w:rPr>
          <w:lang w:val="en-US"/>
        </w:rPr>
        <w:t>TMonomial</w:t>
      </w:r>
      <w:r w:rsidRPr="00D16720">
        <w:rPr>
          <w:color w:val="24292E"/>
        </w:rPr>
        <w:t>.</w:t>
      </w:r>
    </w:p>
    <w:p w:rsidR="00A95FBD" w:rsidRPr="00F651B9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3019F3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3019F3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8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r>
        <w:rPr>
          <w:lang w:val="en-US"/>
        </w:rPr>
        <w:t>tpolynomial</w:t>
      </w:r>
      <w:r w:rsidRPr="00D407D0">
        <w:t>.</w:t>
      </w:r>
      <w:r>
        <w:rPr>
          <w:lang w:val="en-US"/>
        </w:rPr>
        <w:t>cpp</w:t>
      </w:r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:rsidR="00893AC8" w:rsidRDefault="00893AC8" w:rsidP="00893AC8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будет использовано 3</w:t>
      </w:r>
      <w:r w:rsidR="00EB79CE" w:rsidRPr="002A626B">
        <w:t xml:space="preserve"> класса:</w:t>
      </w:r>
    </w:p>
    <w:p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TPolynomial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r w:rsidR="00446751">
        <w:rPr>
          <w:color w:val="000000" w:themeColor="text1"/>
        </w:rPr>
        <w:t>с</w:t>
      </w:r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tmonomial</w:t>
      </w:r>
      <w:r w:rsidR="002F7FD9"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TMonomial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tpolynomial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TPolynomial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382964" w:rsidRDefault="002F7FD9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polynomial</w:t>
      </w:r>
      <w:r w:rsidRPr="00382964">
        <w:rPr>
          <w:rFonts w:eastAsiaTheme="minorHAnsi"/>
          <w:lang w:eastAsia="en-US"/>
        </w:rPr>
        <w:t>.</w:t>
      </w:r>
      <w:r w:rsidRPr="00382964">
        <w:rPr>
          <w:rFonts w:eastAsiaTheme="minorHAnsi"/>
          <w:lang w:val="en-US" w:eastAsia="en-US"/>
        </w:rPr>
        <w:t>cpp</w:t>
      </w:r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r w:rsidR="00721409" w:rsidRPr="00382964">
        <w:rPr>
          <w:rFonts w:eastAsiaTheme="minorHAnsi"/>
          <w:lang w:val="en-US" w:eastAsia="en-US"/>
        </w:rPr>
        <w:t>cpp</w:t>
      </w:r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tmonomial</w:t>
      </w:r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r w:rsidR="00382964">
        <w:rPr>
          <w:color w:val="000000" w:themeColor="text1"/>
          <w:lang w:val="en-US"/>
        </w:rPr>
        <w:t>TMonomial</w:t>
      </w:r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r w:rsidR="00382964">
        <w:rPr>
          <w:color w:val="000000" w:themeColor="text1"/>
          <w:lang w:val="en-US"/>
        </w:rPr>
        <w:t>TPolynomial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r w:rsidR="00382964">
        <w:rPr>
          <w:color w:val="000000" w:themeColor="text1"/>
          <w:lang w:val="en-US"/>
        </w:rPr>
        <w:t>TMonomial</w:t>
      </w:r>
      <w:r w:rsidRPr="00560146">
        <w:t>:</w:t>
      </w:r>
    </w:p>
    <w:p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TMonomial</w:t>
      </w:r>
    </w:p>
    <w:p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1. </w:t>
      </w:r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:rsidR="004E4CD2" w:rsidRPr="001C1F7B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1F7B">
        <w:rPr>
          <w:rFonts w:eastAsiaTheme="minorHAnsi"/>
          <w:lang w:val="en-US" w:eastAsia="en-US"/>
        </w:rPr>
        <w:t>3. TMonomial(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1C1F7B">
        <w:rPr>
          <w:rFonts w:eastAsiaTheme="minorHAnsi"/>
          <w:lang w:val="en-US" w:eastAsia="en-US"/>
        </w:rPr>
        <w:t xml:space="preserve"> TMonomial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4E4CD2" w:rsidRPr="00040F20">
        <w:rPr>
          <w:color w:val="000000" w:themeColor="text1"/>
        </w:rPr>
        <w:t>конструктор</w:t>
      </w:r>
      <w:r w:rsidR="004E4CD2" w:rsidRPr="001C1F7B">
        <w:rPr>
          <w:color w:val="000000" w:themeColor="text1"/>
          <w:lang w:val="en-US"/>
        </w:rPr>
        <w:t xml:space="preserve"> </w:t>
      </w:r>
      <w:r w:rsidR="004E4CD2" w:rsidRPr="00040F20">
        <w:rPr>
          <w:color w:val="000000" w:themeColor="text1"/>
        </w:rPr>
        <w:t>копирования</w:t>
      </w:r>
      <w:r w:rsidR="004E4CD2" w:rsidRPr="001C1F7B">
        <w:rPr>
          <w:color w:val="000000" w:themeColor="text1"/>
          <w:lang w:val="en-US"/>
        </w:rPr>
        <w:t xml:space="preserve">. </w:t>
      </w:r>
    </w:p>
    <w:p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TMonomial</w:t>
      </w:r>
      <w:r w:rsidRPr="00040F20">
        <w:rPr>
          <w:rFonts w:eastAsiaTheme="minorHAnsi"/>
          <w:lang w:eastAsia="en-US"/>
        </w:rPr>
        <w:t>.</w:t>
      </w:r>
    </w:p>
    <w:p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r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()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SetPower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SetCoeff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coeff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SetNext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r>
        <w:rPr>
          <w:rFonts w:eastAsiaTheme="minorHAnsi"/>
          <w:lang w:val="en-US" w:eastAsia="en-US"/>
        </w:rPr>
        <w:t>GetPower</w:t>
      </w:r>
      <w:r w:rsidRPr="004E4CD2">
        <w:rPr>
          <w:rFonts w:eastAsiaTheme="minorHAnsi"/>
          <w:lang w:eastAsia="en-US"/>
        </w:rPr>
        <w:t xml:space="preserve">()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4E4CD2">
        <w:rPr>
          <w:rFonts w:eastAsiaTheme="minorHAnsi"/>
          <w:lang w:eastAsia="en-US"/>
        </w:rPr>
        <w:t>()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GetCoeff</w:t>
      </w:r>
      <w:r w:rsidRPr="004E4CD2">
        <w:rPr>
          <w:rFonts w:eastAsiaTheme="minorHAnsi"/>
          <w:lang w:eastAsia="en-US"/>
        </w:rPr>
        <w:t>()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lang w:val="en-US" w:eastAsia="en-US"/>
        </w:rPr>
        <w:t>TMonomial</w:t>
      </w:r>
      <w:r w:rsidRPr="004E4CD2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GetNext</w:t>
      </w:r>
      <w:r w:rsidRPr="004E4CD2">
        <w:rPr>
          <w:rFonts w:eastAsiaTheme="minorHAnsi"/>
          <w:lang w:eastAsia="en-US"/>
        </w:rPr>
        <w:t xml:space="preserve">()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ComparePowers</w:t>
      </w:r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r w:rsidRPr="00955B3D"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+= 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“+=”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18.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-= 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="001C1F7B" w:rsidRPr="001C1F7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“-=”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r w:rsidRPr="00955B3D"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20.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 xml:space="preserve"> *= ( </w:t>
      </w:r>
      <w:r w:rsidRPr="00955B3D">
        <w:rPr>
          <w:rFonts w:eastAsiaTheme="minorHAnsi"/>
          <w:lang w:val="en-US" w:eastAsia="en-US"/>
        </w:rPr>
        <w:t>TMonomial</w:t>
      </w:r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( </w:t>
      </w:r>
      <w:r>
        <w:rPr>
          <w:rFonts w:eastAsiaTheme="minorHAnsi"/>
          <w:lang w:val="en-US" w:eastAsia="en-US"/>
        </w:rPr>
        <w:t>TMonomial</w:t>
      </w:r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&lt; ( </w:t>
      </w:r>
      <w:r>
        <w:rPr>
          <w:rFonts w:eastAsiaTheme="minorHAnsi"/>
          <w:lang w:val="en-US" w:eastAsia="en-US"/>
        </w:rPr>
        <w:t>TMonomial</w:t>
      </w:r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lastRenderedPageBreak/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 ( </w:t>
      </w:r>
      <w:r w:rsidRPr="00955B3D"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t xml:space="preserve">24.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C774D5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 xml:space="preserve">&gt;&gt;( </w:t>
      </w:r>
      <w:r>
        <w:rPr>
          <w:rFonts w:eastAsiaTheme="minorHAnsi"/>
          <w:lang w:val="en-US" w:eastAsia="en-US"/>
        </w:rPr>
        <w:t>istream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istr</w:t>
      </w:r>
      <w:r w:rsidRPr="00C774D5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val="en-US" w:eastAsia="en-US"/>
        </w:rPr>
        <w:t>TMonomial</w:t>
      </w:r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:rsidR="00382964" w:rsidRPr="00BF3466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25.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955B3D">
        <w:rPr>
          <w:rFonts w:eastAsiaTheme="minorHAnsi"/>
          <w:lang w:val="en-US" w:eastAsia="en-US"/>
        </w:rPr>
        <w:t xml:space="preserve"> ostream&amp;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&lt;&lt;( ostream &amp;os</w:t>
      </w:r>
      <w:r>
        <w:rPr>
          <w:rFonts w:eastAsiaTheme="minorHAnsi"/>
          <w:lang w:val="en-US" w:eastAsia="en-US"/>
        </w:rPr>
        <w:t xml:space="preserve">tr, TMonomial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BF3466">
        <w:rPr>
          <w:rFonts w:eastAsiaTheme="minorHAnsi"/>
          <w:szCs w:val="19"/>
          <w:lang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 w:rsidRPr="00BF3466">
        <w:rPr>
          <w:rFonts w:eastAsiaTheme="minorHAnsi"/>
          <w:szCs w:val="19"/>
          <w:lang w:eastAsia="en-US"/>
        </w:rPr>
        <w:t>.</w:t>
      </w:r>
    </w:p>
    <w:p w:rsidR="00382964" w:rsidRPr="00560146" w:rsidRDefault="00382964" w:rsidP="00382964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 класса </w:t>
      </w:r>
      <w:r>
        <w:rPr>
          <w:color w:val="000000" w:themeColor="text1"/>
          <w:lang w:val="en-US"/>
        </w:rPr>
        <w:t>TPolynomial</w:t>
      </w:r>
      <w:r w:rsidRPr="00560146">
        <w:t>: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TPolynomial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()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2.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955B3D">
        <w:rPr>
          <w:rFonts w:eastAsiaTheme="minorHAnsi"/>
          <w:lang w:val="en-US" w:eastAsia="en-US"/>
        </w:rPr>
        <w:t>TPolynomial</w:t>
      </w:r>
      <w:r w:rsidRPr="00040F20">
        <w:rPr>
          <w:rFonts w:eastAsiaTheme="minorHAnsi"/>
          <w:lang w:eastAsia="en-US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>4. ~</w:t>
      </w:r>
      <w:r w:rsidRPr="00955B3D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() - </w:t>
      </w:r>
      <w:r w:rsidR="00910DDC" w:rsidRPr="00516CDE">
        <w:rPr>
          <w:color w:val="000000" w:themeColor="text1"/>
        </w:rPr>
        <w:t>деструктор</w:t>
      </w:r>
      <w:r w:rsidR="00910DDC" w:rsidRPr="001C1F7B">
        <w:rPr>
          <w:color w:val="000000" w:themeColor="text1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GetN</w:t>
      </w:r>
      <w:r w:rsidRPr="00F1764F">
        <w:rPr>
          <w:rFonts w:eastAsiaTheme="minorHAnsi"/>
          <w:lang w:eastAsia="en-US"/>
        </w:rPr>
        <w:t xml:space="preserve">()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GetSize</w:t>
      </w:r>
      <w:r w:rsidRPr="00F1764F">
        <w:rPr>
          <w:rFonts w:eastAsiaTheme="minorHAnsi"/>
          <w:lang w:eastAsia="en-US"/>
        </w:rPr>
        <w:t xml:space="preserve">()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r>
        <w:rPr>
          <w:rFonts w:eastAsiaTheme="minorHAnsi"/>
          <w:lang w:val="en-US" w:eastAsia="en-US"/>
        </w:rPr>
        <w:t>TMonomial</w:t>
      </w:r>
      <w:r w:rsidRPr="00F1764F">
        <w:rPr>
          <w:rFonts w:eastAsiaTheme="minorHAnsi"/>
          <w:lang w:eastAsia="en-US"/>
        </w:rPr>
        <w:t xml:space="preserve">* </w:t>
      </w:r>
      <w:r>
        <w:rPr>
          <w:rFonts w:eastAsiaTheme="minorHAnsi"/>
          <w:lang w:val="en-US" w:eastAsia="en-US"/>
        </w:rPr>
        <w:t>GetStart</w:t>
      </w:r>
      <w:r w:rsidRPr="00F1764F">
        <w:rPr>
          <w:rFonts w:eastAsiaTheme="minorHAnsi"/>
          <w:lang w:eastAsia="en-US"/>
        </w:rPr>
        <w:t xml:space="preserve">()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>-(</w:t>
      </w:r>
      <w:r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1C1F7B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1C1F7B">
        <w:rPr>
          <w:color w:val="000000" w:themeColor="text1"/>
        </w:rPr>
        <w:t>.</w:t>
      </w:r>
    </w:p>
    <w:p w:rsidR="00955B3D" w:rsidRPr="00BF3466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BF3466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BF3466">
        <w:rPr>
          <w:rFonts w:eastAsiaTheme="minorHAnsi"/>
          <w:lang w:eastAsia="en-US"/>
        </w:rPr>
        <w:t>+(</w:t>
      </w:r>
      <w:r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BF3466">
        <w:rPr>
          <w:color w:val="000000" w:themeColor="text1"/>
        </w:rPr>
        <w:t>.</w:t>
      </w:r>
    </w:p>
    <w:p w:rsidR="00910DDC" w:rsidRPr="00BF3466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F3466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lang w:val="en-US" w:eastAsia="en-US"/>
        </w:rPr>
        <w:t>TPolynomial</w:t>
      </w:r>
      <w:r w:rsidRPr="00BF3466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BF3466">
        <w:rPr>
          <w:rFonts w:eastAsiaTheme="minorHAnsi"/>
          <w:lang w:eastAsia="en-US"/>
        </w:rPr>
        <w:t>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BF3466">
        <w:rPr>
          <w:color w:val="000000" w:themeColor="text1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r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</w:p>
    <w:p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lastRenderedPageBreak/>
        <w:t xml:space="preserve">14. </w:t>
      </w:r>
      <w:r w:rsidRPr="00955B3D">
        <w:rPr>
          <w:rFonts w:eastAsiaTheme="minorHAnsi"/>
          <w:lang w:val="en-US" w:eastAsia="en-US"/>
        </w:rPr>
        <w:t>TPolynomial</w:t>
      </w:r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+=(</w:t>
      </w:r>
      <w:r w:rsidR="00CB2E13" w:rsidRPr="00CB2E13">
        <w:rPr>
          <w:rFonts w:eastAsiaTheme="minorHAnsi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r w:rsidR="00CB2E13" w:rsidRPr="00CB2E1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15. </w:t>
      </w:r>
      <w:r w:rsidRPr="00955B3D">
        <w:rPr>
          <w:rFonts w:eastAsiaTheme="minorHAnsi"/>
          <w:lang w:val="en-US" w:eastAsia="en-US"/>
        </w:rPr>
        <w:t>TPolynomial</w:t>
      </w:r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-=(</w:t>
      </w:r>
      <w:r w:rsidR="00CB2E13" w:rsidRPr="00AB3622">
        <w:rPr>
          <w:rFonts w:eastAsiaTheme="minorHAnsi"/>
          <w:color w:val="0000FF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r w:rsidR="00CB2E13" w:rsidRPr="00AB362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TMonomial</w:t>
      </w:r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1C1F7B">
        <w:rPr>
          <w:rFonts w:eastAsiaTheme="minorHAnsi"/>
          <w:lang w:val="en-US" w:eastAsia="en-US"/>
        </w:rPr>
        <w:t xml:space="preserve"> 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r w:rsidRPr="00955B3D">
        <w:rPr>
          <w:rFonts w:eastAsiaTheme="minorHAnsi"/>
          <w:lang w:val="en-US" w:eastAsia="en-US"/>
        </w:rPr>
        <w:t>ostream</w:t>
      </w:r>
      <w:r w:rsidRPr="001C1F7B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r>
        <w:rPr>
          <w:rFonts w:eastAsiaTheme="minorHAnsi"/>
          <w:lang w:val="en-US" w:eastAsia="en-US"/>
        </w:rPr>
        <w:t>ostream</w:t>
      </w:r>
      <w:r w:rsidRPr="001C1F7B">
        <w:rPr>
          <w:rFonts w:eastAsiaTheme="minorHAnsi"/>
          <w:lang w:val="en-US" w:eastAsia="en-US"/>
        </w:rPr>
        <w:t xml:space="preserve"> </w:t>
      </w:r>
      <w:r w:rsidR="00A02E55" w:rsidRPr="001C1F7B">
        <w:rPr>
          <w:rFonts w:eastAsiaTheme="minorHAnsi"/>
          <w:lang w:val="en-US" w:eastAsia="en-US"/>
        </w:rPr>
        <w:t>&amp;</w:t>
      </w:r>
      <w:r w:rsidR="00A02E55" w:rsidRPr="00A02E55">
        <w:rPr>
          <w:rFonts w:eastAsiaTheme="minorHAnsi"/>
          <w:lang w:val="en-US" w:eastAsia="en-US"/>
        </w:rPr>
        <w:t>ostr</w:t>
      </w:r>
      <w:r w:rsidRPr="001C1F7B">
        <w:rPr>
          <w:rFonts w:eastAsiaTheme="minorHAnsi"/>
          <w:lang w:val="en-US" w:eastAsia="en-US"/>
        </w:rPr>
        <w:t xml:space="preserve">, </w:t>
      </w:r>
      <w:r w:rsidRPr="00A02E55">
        <w:rPr>
          <w:rFonts w:eastAsiaTheme="minorHAnsi"/>
          <w:lang w:val="en-US" w:eastAsia="en-US"/>
        </w:rPr>
        <w:t>TPolynomial</w:t>
      </w:r>
      <w:r w:rsidRPr="001C1F7B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C1F7B">
        <w:rPr>
          <w:rFonts w:eastAsiaTheme="minorHAnsi"/>
          <w:lang w:val="en-US"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C1F7B">
        <w:rPr>
          <w:rFonts w:eastAsiaTheme="minorHAnsi"/>
          <w:szCs w:val="19"/>
          <w:lang w:val="en-US"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C1F7B">
        <w:rPr>
          <w:rFonts w:eastAsiaTheme="minorHAnsi"/>
          <w:szCs w:val="19"/>
          <w:lang w:val="en-US"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</w:t>
      </w:r>
      <w:r w:rsidR="00336EA4" w:rsidRPr="00336EA4">
        <w:t>“+=”</w:t>
      </w:r>
      <w:r>
        <w:t xml:space="preserve"> </w:t>
      </w:r>
      <w:r w:rsidR="000A23BB">
        <w:rPr>
          <w:color w:val="000000" w:themeColor="text1"/>
        </w:rPr>
        <w:t>для</w:t>
      </w:r>
      <w:r w:rsidR="000A23BB" w:rsidRPr="00A02E55">
        <w:rPr>
          <w:color w:val="000000" w:themeColor="text1"/>
        </w:rPr>
        <w:t xml:space="preserve"> </w:t>
      </w:r>
      <w:r w:rsidR="000A23BB">
        <w:rPr>
          <w:color w:val="000000" w:themeColor="text1"/>
        </w:rPr>
        <w:t>сложения полинома с мономом</w:t>
      </w:r>
      <w:r w:rsidR="000A23BB" w:rsidRPr="000A23BB">
        <w:rPr>
          <w:color w:val="000000" w:themeColor="text1"/>
        </w:rPr>
        <w:t xml:space="preserve"> </w:t>
      </w:r>
      <w:r>
        <w:t>для класса полинома (</w:t>
      </w:r>
      <w:r>
        <w:rPr>
          <w:color w:val="000000" w:themeColor="text1"/>
          <w:lang w:val="en-US"/>
        </w:rPr>
        <w:t>TPolynomial</w:t>
      </w:r>
      <w:r w:rsidRPr="004437D2">
        <w:t>)</w:t>
      </w:r>
      <w:r>
        <w:rPr>
          <w:rFonts w:cs="Arial"/>
          <w:color w:val="000000"/>
        </w:rPr>
        <w:t>.</w:t>
      </w:r>
    </w:p>
    <w:p w:rsidR="00336EA4" w:rsidRPr="002B7BBB" w:rsidRDefault="00336EA4" w:rsidP="00336EA4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336EA4" w:rsidRPr="00FA5F78" w:rsidRDefault="00336EA4" w:rsidP="00336EA4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прибавляя к полиному мономы с разными кол-вами переменных: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переменных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Pr="00336EA4">
        <w:rPr>
          <w:rFonts w:cs="Arial"/>
          <w:color w:val="000000"/>
        </w:rPr>
        <w:t>“+=”</w:t>
      </w:r>
      <w:r>
        <w:rPr>
          <w:rFonts w:cs="Arial"/>
          <w:color w:val="000000"/>
        </w:rPr>
        <w:t xml:space="preserve"> от количества переменных монома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Рис.2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36EA4" w:rsidRPr="00A7091F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“</w:t>
      </w:r>
      <w:r>
        <w:rPr>
          <w:rFonts w:asciiTheme="minorHAnsi" w:hAnsiTheme="minorHAnsi" w:cs="Arial"/>
          <w:color w:val="000000"/>
          <w:sz w:val="20"/>
          <w:szCs w:val="20"/>
        </w:rPr>
        <w:t>+=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”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336EA4" w:rsidRPr="001B77B3" w:rsidRDefault="00336EA4" w:rsidP="00336EA4">
      <w:pPr>
        <w:spacing w:line="360" w:lineRule="auto"/>
        <w:ind w:firstLine="709"/>
      </w:pPr>
      <w:r>
        <w:t xml:space="preserve">По горизонтали – количество </w:t>
      </w:r>
      <w:r>
        <w:rPr>
          <w:rFonts w:cs="Arial"/>
          <w:color w:val="000000"/>
        </w:rPr>
        <w:t>переменных монома</w:t>
      </w:r>
      <w:r w:rsidRPr="00FA5F78">
        <w:t>.</w:t>
      </w:r>
    </w:p>
    <w:p w:rsidR="00336EA4" w:rsidRPr="00FA5F78" w:rsidRDefault="00336EA4" w:rsidP="00336EA4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3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neerc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ifmo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ru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=Тестирование_с_использованием_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r w:rsidR="007F0CA9">
        <w:t xml:space="preserve"> </w:t>
      </w:r>
      <w:r w:rsidRPr="006F3098">
        <w:t>)</w:t>
      </w:r>
    </w:p>
    <w:p w:rsidR="007F0CA9" w:rsidRPr="001C1F7B" w:rsidRDefault="00A34BEB" w:rsidP="007F0CA9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7F0CA9" w:rsidRPr="001C1F7B" w:rsidRDefault="003019F3" w:rsidP="007F0CA9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24" w:history="1">
        <w:r w:rsidR="007F0CA9" w:rsidRPr="00BF4BE9">
          <w:rPr>
            <w:rStyle w:val="a8"/>
            <w:lang w:val="en-US"/>
          </w:rPr>
          <w:t>https</w:t>
        </w:r>
        <w:r w:rsidR="007F0CA9" w:rsidRPr="001C1F7B">
          <w:rPr>
            <w:rStyle w:val="a8"/>
          </w:rPr>
          <w:t>://</w:t>
        </w:r>
        <w:r w:rsidR="007F0CA9" w:rsidRPr="00BF4BE9">
          <w:rPr>
            <w:rStyle w:val="a8"/>
            <w:lang w:val="en-US"/>
          </w:rPr>
          <w:t>ru</w:t>
        </w:r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wikipedia</w:t>
        </w:r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org</w:t>
        </w:r>
        <w:r w:rsidR="007F0CA9" w:rsidRPr="001C1F7B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1C1F7B">
          <w:rPr>
            <w:rStyle w:val="a8"/>
          </w:rPr>
          <w:t>/Многочле</w:t>
        </w:r>
        <w:r w:rsidR="007F0CA9" w:rsidRPr="00BF4BE9">
          <w:rPr>
            <w:rStyle w:val="a8"/>
          </w:rPr>
          <w:t>н</w:t>
        </w:r>
      </w:hyperlink>
      <w:r w:rsidR="007F0CA9" w:rsidRPr="001C1F7B">
        <w:t xml:space="preserve"> </w:t>
      </w:r>
    </w:p>
    <w:p w:rsidR="00EB79CE" w:rsidRPr="001C1F7B" w:rsidRDefault="00EB79CE" w:rsidP="00EB79CE">
      <w:pPr>
        <w:spacing w:line="360" w:lineRule="auto"/>
      </w:pPr>
    </w:p>
    <w:p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13363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13363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D54C43">
        <w:rPr>
          <w:rFonts w:ascii="Times New Roman" w:hAnsi="Times New Roman" w:cs="Times New Roman"/>
          <w:i w:val="0"/>
          <w:sz w:val="32"/>
          <w:szCs w:val="32"/>
          <w:lang w:val="en-US"/>
        </w:rPr>
        <w:t>Monomial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tmonomial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protected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* power;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//массив степеней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//кол-во переменных в мономе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coeff;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///коэффицтент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TMonomial *next;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//указатель на следующий моном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= 10 );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SetPower(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SetCoeff(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SetNext( TMonomial* _next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GetCoeff()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ComparePowers(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&amp;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 &amp;A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&gt;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TMonomial::TMonomial(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_power,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_n;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power[i] = _power[i];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TMonomial :: TMonomial(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0)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power=NULL;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TMonomial::~TMonomial()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TMonomial::SetPower(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*_power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_power[i] &gt;=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power[i] = _power[i];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 !=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!= 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*tmp =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n &lt; _n ? n :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power[i]=tmp[i];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TMonomial::SetCoeff(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_coeff;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TMonomial::SetNext( TMonomial* _next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_next;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*TMonomial::GetPower()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TMonomial::GetN()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TMonomial::GetCoeff()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TMonomial::GetNext()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TMonomial::ComparePowers(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!= A.n)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(power[i] != A.power[i])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next = A.next;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power;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power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+=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+=(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+=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-=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-=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tmp(*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tmp *=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 &amp;TMonomial::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*= ( TMonomial 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coeff *= A.coeff;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power[i] += A.power[i];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( TMonomial &amp;A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coeff != A.coeff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!=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 ( TMonomial&amp;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&gt; A.power[i]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481BD4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81BD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&gt; A.coeff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( TMonomial&amp;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power[i] == A.power[i]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power[i] &lt; A.power[i]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coeff &lt; A.coeff ?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istream&amp;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 istream &amp;istr, TMonomial &amp;m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istr &gt;&gt; m.coeff;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m.n;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istr &gt;&gt; m.power[i];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 ostream &amp;ostr, TMonomial &amp;m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m.GetCoeff();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m.GetN(); i++)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"*"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&lt;&lt;i&lt;&lt;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"^"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&lt;&lt;m.GetPower()[i];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106F91" w:rsidRPr="001C1F7B" w:rsidRDefault="001C1F7B" w:rsidP="00106F9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D54C4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D54C43" w:rsidRPr="004B5EBD" w:rsidRDefault="00D54C43" w:rsidP="00D54C4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13363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TPolynomial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4C43" w:rsidTr="00955B3D">
        <w:tc>
          <w:tcPr>
            <w:tcW w:w="9571" w:type="dxa"/>
            <w:shd w:val="clear" w:color="auto" w:fill="DDD9C3" w:themeFill="background2" w:themeFillShade="E6"/>
          </w:tcPr>
          <w:p w:rsidR="00D54C43" w:rsidRPr="00D1550B" w:rsidRDefault="00D54C43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D54C43" w:rsidTr="00955B3D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"tmonomial.h"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*start;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n;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//поле размерности монома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k;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//количество элементов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~TPolynomial();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GetN();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std::ostream&amp;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&lt;&lt;(std::ostream &amp;ostr, TPolynomial&amp; Tm);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_n &lt;=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0;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TPolynomial::TPolynomial(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 = A.k;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A.start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TMonomial(*A.start);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 it=it-&gt;GetNext()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start-&gt;SetNext(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TPolynomial::~TPolynomial()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TMonomial*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next_el = it-&gt;GetNext();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it-&gt;~TMonomial();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it =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TPolynomial::GetN()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TPolynomial::GetSize()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TMonomial* TPolynomial::GetStart()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TPolynomial&amp;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A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TMonomial*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start; it != NULL;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next_el = it-&gt;GetNext();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it-&gt;~TMonomial();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it = next_el;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 *A.start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src_el = start;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it = A.start-&gt;GetNext(); it != NULL;it=it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TMonomial(*it)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src_el = src_el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 = A.n;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 = A.k;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+=(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 = ptr-&gt;GetNext()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+= m;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&amp;TPolynomial::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-=(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 &amp;m)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m.GetN()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m.GetCoeff() == 0 )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-&gt; SetCoeff( start -&gt; GetCoeff() * (-1)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TMonomial* last_el = NULL;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 *ptr = start; ptr != NULL; ptr=ptr-&gt;GetNext()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ptr-&gt;ComparePowers(m)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*ptr -= m;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last_el = 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last_el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SetNext(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TMonomial(m)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last_el -&gt; SetCoeff( last_el -&gt;GetCoeff() * (-1)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k++;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-&gt;k != A.k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*src_ptr == *p_ptr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p_ptr -&gt; GetNext()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A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tmp(n);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src_ptr = start; src_ptr != NULL; src_ptr = src_ptr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+= (*src_ptr) * (*p_ptr);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+= *p_ptr;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TPolynomial TPolynomial::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-(TPolynomial &amp;A)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!= A.n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tmp(A);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p_ptr = start; p_ptr != NULL; p_ptr = p_ptr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tmp -= *p_ptr;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 &amp;ostr, TPolynomial&amp; Tm)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Tm.start ==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TMonomial* ptr = Tm.start; ptr != NULL; ptr = ptr -&gt; GetNext()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ostr &lt;&lt; *ptr;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ostr &lt;&lt;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"+"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D54C43" w:rsidRPr="00AB3622" w:rsidRDefault="001C1F7B" w:rsidP="00955B3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D54C4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1336374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54C43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9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D54C43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polynomial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4, 5, 6 };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A(3, a, 1);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B(3, b, 2);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A: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"Monom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B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A;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 += B;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 = A + B: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P2(P);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"Polynom P2(P):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P2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P3(3);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P3 = P + P2;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75AB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"\nPolynom P3 = P + P2 : "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P3 &lt;&lt; endl;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75AB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(TException exp)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75AB9" w:rsidRP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exp.Show();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75AB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75AB9" w:rsidRDefault="00575AB9" w:rsidP="00575AB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75AB9" w:rsidRDefault="00575AB9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powers =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powers[i] = i;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TMonomial A(size, powers, 1);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TPolynomial p1(size);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BF34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 )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p1 += A;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BF3466" w:rsidRP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BF34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BF346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BF3466" w:rsidRDefault="00BF3466" w:rsidP="00BF346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D54C4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3363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:Тесты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481BD4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D54C43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54C43">
              <w:rPr>
                <w:rFonts w:eastAsiaTheme="minorHAnsi"/>
                <w:b/>
                <w:sz w:val="28"/>
                <w:szCs w:val="28"/>
                <w:lang w:val="en-US" w:eastAsia="en-US"/>
              </w:rPr>
              <w:t>monomial_and_tpolynomial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RPr="00130823" w:rsidTr="00EB79CE">
        <w:tc>
          <w:tcPr>
            <w:tcW w:w="9571" w:type="dxa"/>
          </w:tcPr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"tpolynomial.h"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C1F7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can_create_default_monomial)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can_create_monomial_wiht_custom_size)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throws_when_create_monomial_with_negative_size)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A(-3));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throws_when_create_monom_with_negative_power)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1,-2,3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ASSERT_ANY_THROW(TMonomial A(3, a, 1));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TEST(TMonomial, can_create_monomial_with_parameters)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ASSERT_NO_THROW(TMonomial A(3, a, 3.34));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can_create_copy_of_the_monomial)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3.34);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can_set_next)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ASSERT_NO_THROW(A.SetNext(&amp;B));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ASSERT_EQ(A.GetNext(), &amp;B);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can_set_and_get_coeff)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ASSERT_NO_THROW(A.SetCoeff(3.14));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ASSERT_EQ(3.14,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ASSERT_NO_THROW(A.SetPower(a));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ASSERT_EQ(1, A.GetPower()[0]);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ASSERT_EQ(2, A.GetPower()[1]);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ASSERT_EQ(3, A.GetPower()[2]);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can_set_and_get_size)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ASSERT_NO_THROW(A.SetN(5));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ASSERT_EQ(5,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can_assign_monomials)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B(6);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 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ASSERT_EQ(B.GetCoeff(), A.GetCoeff());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ASSERT_EQ(B.GetN(), A.GetN());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ASSERT_EQ(B.GetNext(), A.GetNext());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 power = B.GetPower();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ASSERT_EQ(power[i], a[i]);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can_add_monomials_with_equal_size)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+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ASSERT_EQ(3.6,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trows_when_add_monomials_with_different_size_and_powers)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+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can_subtract_monomials_with_equal_size)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-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-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ASSERT_EQ(2.6,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trows_when_subtract_monomials_with_different_size_and_power)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-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can_multiply_monomials_with_equal_size)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a2[3] = { 3,2,1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a2, 0.5);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ASSERT_NO_THROW(A *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*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ASSERT_EQ(3.1*0.5, C.GetCoeff());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ASSERT_EQ(C.GetPower()[i],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trows_when_multiply_monomials_with_different_size)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3; i++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a[i] = i + 1;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C(4);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* C);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can_equivalence_equal_monomials)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trows_when_equivalence_monomials_with_different_size)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equivalence_different_monomials_with_equal_size)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B.SetPower(a);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A.SetCoeff(3.1);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B.SetCoeff(3.4);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==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can_compare_monomials_with_equal_size)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b[3] = { 1,3,2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A(3,a,1);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B(3,b,1);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 A &gt;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A &lt;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trows_when_compare_monomials_with_different_size)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&gt;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ASSERT_ANY_THROW(A &lt; B);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TEST(TMonomial, compare_powers_of_monomials)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a[3] = { 1,2,3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a, 5);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A.ComparePowers(B));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can_create_polynomial_with_positive_n)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A(3));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throws_when_create_polynomial_with_negative_n)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ASSERT_ANY_THROW(TPolynomial A(-3));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can_create_copy_polynomial)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A(3);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ASSERT_NO_THROW(TPolynomial B(A));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C(A);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ASSERT_EQ(C.GetSize(), 0);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ASSERT_EQ(C.GetN(), 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C.GetStart()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can_get_size_polynomial)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A(3,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B(3, b, 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A;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B;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ASSERT_EQ(P.GetSize(), 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can_get_n_of_polynomial)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ASSERT_EQ(P.GetN(), 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trows_when_add_polynomials_with_different_n)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+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trows_when_subtract_polynomials_with_different_n)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ASSERT_ANY_THROW(P1 -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add_polynomials)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+ 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sub_polynomials)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M1(3,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 += M1;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b[] = { 1, 2, 3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M2(3, b, 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R(3);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 += M2;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S(3);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 = R - P;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* ptr = S.GetStart();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M1.SetCoeff(M1.GetCoeff() * (-1));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 (*ptr == M1 &amp;&amp; *ptr-&gt;GetNext() == M2) ||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(*ptr == M2 &amp;&amp; *ptr-&gt;GetNext() == M1) 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ptr = ptr -&gt; GetNext();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ptr -&gt; GetNext() != NULL 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ASSERT_TRUE(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throws_when_assign_monomials_with_different_n)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trows_when_equivalence_polynomials_with_different_n)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==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trows_when_multiply_different_polynomials)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P2(4);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ASSERT_ANY_THROW(P1 *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trows_when_plus_eq_different_polynomials)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+= 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trows_when_minus_eq_different_polynomials)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C1F7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a[] = { 1, 0, 3, 6 };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TMonomial M(4, a, 1);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P(3);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ASSERT_ANY_THROW(P -= M);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can_add_polynomials_with_equal_n)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+ P2);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TEST(TPolynomial, can_subtract_polynomials_with_equal_n)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P1(2);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TPolynomial P2(2);</w:t>
            </w:r>
          </w:p>
          <w:p w:rsidR="001C1F7B" w:rsidRP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C1F7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ASSERT_NO_THROW(P1 - P2);</w:t>
            </w:r>
          </w:p>
          <w:p w:rsidR="001C1F7B" w:rsidRDefault="001C1F7B" w:rsidP="001C1F7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4B4154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19F3" w:rsidRDefault="003019F3" w:rsidP="00F45663">
      <w:pPr>
        <w:spacing w:before="0"/>
      </w:pPr>
      <w:r>
        <w:separator/>
      </w:r>
    </w:p>
  </w:endnote>
  <w:endnote w:type="continuationSeparator" w:id="0">
    <w:p w:rsidR="003019F3" w:rsidRDefault="003019F3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MT">
    <w:altName w:val="Malgun Gothic Semilight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20B0604020202020204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:rsidR="00831DDE" w:rsidRDefault="00831DDE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03687"/>
      <w:docPartObj>
        <w:docPartGallery w:val="Page Numbers (Bottom of Page)"/>
        <w:docPartUnique/>
      </w:docPartObj>
    </w:sdtPr>
    <w:sdtEndPr/>
    <w:sdtContent>
      <w:p w:rsidR="00831DDE" w:rsidRDefault="0073522D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19F3" w:rsidRDefault="003019F3" w:rsidP="00F45663">
      <w:pPr>
        <w:spacing w:before="0"/>
      </w:pPr>
      <w:r>
        <w:separator/>
      </w:r>
    </w:p>
  </w:footnote>
  <w:footnote w:type="continuationSeparator" w:id="0">
    <w:p w:rsidR="003019F3" w:rsidRDefault="003019F3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7250"/>
    <w:rsid w:val="002A120D"/>
    <w:rsid w:val="002A774C"/>
    <w:rsid w:val="002C7170"/>
    <w:rsid w:val="002D1B75"/>
    <w:rsid w:val="002E5CA3"/>
    <w:rsid w:val="002F2153"/>
    <w:rsid w:val="002F7FD9"/>
    <w:rsid w:val="003019F3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32BDB"/>
    <w:rsid w:val="00664140"/>
    <w:rsid w:val="00666D96"/>
    <w:rsid w:val="00682D6F"/>
    <w:rsid w:val="006B7FB1"/>
    <w:rsid w:val="0071694F"/>
    <w:rsid w:val="00721409"/>
    <w:rsid w:val="007308C1"/>
    <w:rsid w:val="0073522D"/>
    <w:rsid w:val="00774C41"/>
    <w:rsid w:val="007C7639"/>
    <w:rsid w:val="007F0CA9"/>
    <w:rsid w:val="00814E5F"/>
    <w:rsid w:val="0082251F"/>
    <w:rsid w:val="008309DF"/>
    <w:rsid w:val="00831DDE"/>
    <w:rsid w:val="00881753"/>
    <w:rsid w:val="00890046"/>
    <w:rsid w:val="00893AC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46FF"/>
    <w:rsid w:val="00A820AB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6197C"/>
    <w:rsid w:val="00C774D5"/>
    <w:rsid w:val="00C77C94"/>
    <w:rsid w:val="00C91A0E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C739B"/>
    <w:rsid w:val="00E0223F"/>
    <w:rsid w:val="00E308CE"/>
    <w:rsid w:val="00E40192"/>
    <w:rsid w:val="00E46782"/>
    <w:rsid w:val="00E679C1"/>
    <w:rsid w:val="00EB79CE"/>
    <w:rsid w:val="00EC5178"/>
    <w:rsid w:val="00F1764F"/>
    <w:rsid w:val="00F4566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93BB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52;&#1085;&#1086;&#1075;&#1086;&#1095;&#1083;&#1077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github.com/google/googlete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3-4137-9149-BBA2BAF4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30976"/>
        <c:axId val="98869632"/>
      </c:lineChart>
      <c:catAx>
        <c:axId val="9883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69632"/>
        <c:crosses val="autoZero"/>
        <c:auto val="1"/>
        <c:lblAlgn val="ctr"/>
        <c:lblOffset val="100"/>
        <c:noMultiLvlLbl val="0"/>
      </c:catAx>
      <c:valAx>
        <c:axId val="98869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30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31</Pages>
  <Words>5027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Microsoft Office User</cp:lastModifiedBy>
  <cp:revision>83</cp:revision>
  <dcterms:created xsi:type="dcterms:W3CDTF">2018-12-06T15:09:00Z</dcterms:created>
  <dcterms:modified xsi:type="dcterms:W3CDTF">2020-12-18T06:58:00Z</dcterms:modified>
</cp:coreProperties>
</file>