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2E4C" w14:textId="77777777" w:rsidR="00355699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UNIVERSITATEA DIN BUCUREȘTI</w:t>
      </w:r>
    </w:p>
    <w:p w14:paraId="583F116B" w14:textId="77777777" w:rsidR="007A721C" w:rsidRDefault="007A721C"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FACULTATEA DE MATEMATICĂ ȘI INFORMATICĂ</w:t>
      </w:r>
    </w:p>
    <w:p w14:paraId="068C20B9" w14:textId="77777777" w:rsidR="007A721C" w:rsidRDefault="007A721C">
      <w:pPr>
        <w:spacing w:line="240" w:lineRule="exact"/>
        <w:rPr>
          <w:sz w:val="24"/>
          <w:szCs w:val="24"/>
        </w:rPr>
      </w:pPr>
    </w:p>
    <w:p w14:paraId="48D00D6F" w14:textId="77777777" w:rsidR="00355699" w:rsidRDefault="00355699">
      <w:pPr>
        <w:spacing w:line="240" w:lineRule="exact"/>
        <w:rPr>
          <w:sz w:val="24"/>
          <w:szCs w:val="24"/>
        </w:rPr>
      </w:pPr>
    </w:p>
    <w:p w14:paraId="70A025F3" w14:textId="77777777" w:rsidR="00355699" w:rsidRDefault="00355699">
      <w:pPr>
        <w:spacing w:line="240" w:lineRule="exact"/>
        <w:rPr>
          <w:sz w:val="24"/>
          <w:szCs w:val="24"/>
        </w:rPr>
      </w:pPr>
    </w:p>
    <w:p w14:paraId="4ADCD82F" w14:textId="77777777" w:rsidR="00355699" w:rsidRDefault="00355699">
      <w:pPr>
        <w:spacing w:line="240" w:lineRule="exact"/>
        <w:rPr>
          <w:sz w:val="24"/>
          <w:szCs w:val="24"/>
        </w:rPr>
      </w:pPr>
    </w:p>
    <w:p w14:paraId="155E5520" w14:textId="77777777" w:rsidR="00355699" w:rsidRDefault="00355699">
      <w:pPr>
        <w:spacing w:line="240" w:lineRule="exact"/>
        <w:rPr>
          <w:sz w:val="24"/>
          <w:szCs w:val="24"/>
        </w:rPr>
      </w:pPr>
    </w:p>
    <w:p w14:paraId="5EF45C21" w14:textId="77777777" w:rsidR="00355699" w:rsidRDefault="00355699">
      <w:pPr>
        <w:spacing w:line="240" w:lineRule="exact"/>
        <w:rPr>
          <w:sz w:val="24"/>
          <w:szCs w:val="24"/>
        </w:rPr>
      </w:pPr>
    </w:p>
    <w:p w14:paraId="5F7F3DF8" w14:textId="77777777" w:rsidR="00355699" w:rsidRDefault="00355699">
      <w:pPr>
        <w:spacing w:line="240" w:lineRule="exact"/>
        <w:rPr>
          <w:sz w:val="24"/>
          <w:szCs w:val="24"/>
        </w:rPr>
      </w:pPr>
    </w:p>
    <w:p w14:paraId="2F794716" w14:textId="77777777" w:rsidR="00355699" w:rsidRDefault="00355699">
      <w:pPr>
        <w:spacing w:line="240" w:lineRule="exact"/>
        <w:rPr>
          <w:sz w:val="24"/>
          <w:szCs w:val="24"/>
        </w:rPr>
      </w:pPr>
    </w:p>
    <w:p w14:paraId="5AA8D15C" w14:textId="77777777" w:rsidR="00355699" w:rsidRDefault="00355699">
      <w:pPr>
        <w:spacing w:line="240" w:lineRule="exact"/>
        <w:rPr>
          <w:sz w:val="24"/>
          <w:szCs w:val="24"/>
        </w:rPr>
      </w:pPr>
    </w:p>
    <w:p w14:paraId="1974A35F" w14:textId="77777777" w:rsidR="00355699" w:rsidRDefault="00355699">
      <w:pPr>
        <w:spacing w:line="240" w:lineRule="exact"/>
        <w:rPr>
          <w:sz w:val="24"/>
          <w:szCs w:val="24"/>
        </w:rPr>
      </w:pPr>
    </w:p>
    <w:p w14:paraId="2AAC2B09" w14:textId="77777777" w:rsidR="00355699" w:rsidRDefault="00355699">
      <w:pPr>
        <w:spacing w:line="240" w:lineRule="exact"/>
        <w:rPr>
          <w:sz w:val="24"/>
          <w:szCs w:val="24"/>
        </w:rPr>
      </w:pPr>
    </w:p>
    <w:p w14:paraId="29FBC29A" w14:textId="77777777" w:rsidR="00355699" w:rsidRDefault="00355699">
      <w:pPr>
        <w:spacing w:line="240" w:lineRule="exact"/>
        <w:rPr>
          <w:sz w:val="24"/>
          <w:szCs w:val="24"/>
        </w:rPr>
      </w:pPr>
    </w:p>
    <w:p w14:paraId="3A65489D" w14:textId="77777777" w:rsidR="00355699" w:rsidRDefault="00355699">
      <w:pPr>
        <w:spacing w:line="240" w:lineRule="exact"/>
        <w:rPr>
          <w:sz w:val="24"/>
          <w:szCs w:val="24"/>
        </w:rPr>
      </w:pPr>
    </w:p>
    <w:p w14:paraId="5A9F917D" w14:textId="77777777" w:rsidR="00355699" w:rsidRDefault="00355699">
      <w:pPr>
        <w:spacing w:line="240" w:lineRule="exact"/>
        <w:rPr>
          <w:sz w:val="24"/>
          <w:szCs w:val="24"/>
        </w:rPr>
      </w:pPr>
    </w:p>
    <w:p w14:paraId="369D5C2D" w14:textId="77777777" w:rsidR="00355699" w:rsidRDefault="00355699">
      <w:pPr>
        <w:spacing w:line="240" w:lineRule="exact"/>
        <w:rPr>
          <w:sz w:val="24"/>
          <w:szCs w:val="24"/>
        </w:rPr>
      </w:pPr>
    </w:p>
    <w:p w14:paraId="4DE5F62D" w14:textId="77777777" w:rsidR="00355699" w:rsidRDefault="00355699">
      <w:pPr>
        <w:spacing w:before="14" w:line="320" w:lineRule="exact"/>
        <w:rPr>
          <w:sz w:val="32"/>
          <w:szCs w:val="32"/>
        </w:rPr>
      </w:pPr>
    </w:p>
    <w:p w14:paraId="0A21EF4C" w14:textId="77777777" w:rsidR="00E00D6A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26"/>
          <w:w w:val="99"/>
          <w:sz w:val="48"/>
        </w:rPr>
      </w:pPr>
      <w:r>
        <w:rPr>
          <w:rFonts w:ascii="Times New Roman" w:hAnsi="Times New Roman"/>
          <w:b/>
          <w:spacing w:val="-1"/>
          <w:sz w:val="48"/>
        </w:rPr>
        <w:t>&lt;Nume</w:t>
      </w:r>
      <w:r>
        <w:rPr>
          <w:rFonts w:ascii="Times New Roman" w:hAnsi="Times New Roman"/>
          <w:b/>
          <w:spacing w:val="-35"/>
          <w:sz w:val="48"/>
        </w:rPr>
        <w:t xml:space="preserve"> </w:t>
      </w:r>
      <w:r>
        <w:rPr>
          <w:rFonts w:ascii="Times New Roman" w:hAnsi="Times New Roman"/>
          <w:b/>
          <w:sz w:val="48"/>
        </w:rPr>
        <w:t>aplicație&gt;</w:t>
      </w:r>
    </w:p>
    <w:p w14:paraId="52E5ED02" w14:textId="4D8F9DD1" w:rsidR="00355699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</w:rPr>
      </w:pPr>
      <w:r>
        <w:rPr>
          <w:rFonts w:ascii="Times New Roman" w:hAnsi="Times New Roman"/>
          <w:b/>
          <w:spacing w:val="-1"/>
          <w:sz w:val="48"/>
        </w:rPr>
        <w:t>RAPORT</w:t>
      </w:r>
      <w:r>
        <w:rPr>
          <w:rFonts w:ascii="Times New Roman" w:hAnsi="Times New Roman"/>
          <w:b/>
          <w:spacing w:val="-22"/>
          <w:sz w:val="48"/>
        </w:rPr>
        <w:t xml:space="preserve"> </w:t>
      </w:r>
      <w:r>
        <w:rPr>
          <w:rFonts w:ascii="Times New Roman" w:hAnsi="Times New Roman"/>
          <w:b/>
          <w:spacing w:val="-1"/>
          <w:sz w:val="48"/>
        </w:rPr>
        <w:t>DE</w:t>
      </w:r>
      <w:r>
        <w:rPr>
          <w:rFonts w:ascii="Times New Roman" w:hAnsi="Times New Roman"/>
          <w:b/>
          <w:spacing w:val="-25"/>
          <w:sz w:val="48"/>
        </w:rPr>
        <w:t xml:space="preserve"> </w:t>
      </w:r>
      <w:r>
        <w:rPr>
          <w:rFonts w:ascii="Times New Roman" w:hAnsi="Times New Roman"/>
          <w:b/>
          <w:spacing w:val="-1"/>
          <w:sz w:val="48"/>
        </w:rPr>
        <w:t>ANALIZĂ</w:t>
      </w:r>
      <w:r w:rsidR="007D6D0D">
        <w:rPr>
          <w:rFonts w:ascii="Times New Roman" w:hAnsi="Times New Roman"/>
          <w:b/>
          <w:spacing w:val="-1"/>
          <w:sz w:val="48"/>
        </w:rPr>
        <w:t xml:space="preserve"> ARHITECTURALĂ</w:t>
      </w:r>
    </w:p>
    <w:p w14:paraId="59C23A9E" w14:textId="77777777" w:rsidR="00E00D6A" w:rsidRPr="00E00D6A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B4FB7E3" w14:textId="77777777" w:rsidR="00355699" w:rsidRDefault="00355699" w:rsidP="00E00D6A">
      <w:pPr>
        <w:spacing w:before="8" w:line="120" w:lineRule="exact"/>
        <w:ind w:right="20"/>
        <w:rPr>
          <w:sz w:val="12"/>
          <w:szCs w:val="12"/>
        </w:rPr>
      </w:pPr>
    </w:p>
    <w:p w14:paraId="0C4E35F1" w14:textId="77777777" w:rsidR="00355699" w:rsidRDefault="00355699" w:rsidP="00E00D6A">
      <w:pPr>
        <w:spacing w:line="200" w:lineRule="exact"/>
        <w:ind w:right="20"/>
        <w:rPr>
          <w:sz w:val="20"/>
          <w:szCs w:val="20"/>
        </w:rPr>
      </w:pPr>
    </w:p>
    <w:p w14:paraId="2F78140D" w14:textId="77777777" w:rsidR="00355699" w:rsidRDefault="00355699">
      <w:pPr>
        <w:spacing w:line="200" w:lineRule="exact"/>
        <w:rPr>
          <w:sz w:val="20"/>
          <w:szCs w:val="20"/>
        </w:rPr>
      </w:pPr>
    </w:p>
    <w:p w14:paraId="2CA604B9" w14:textId="77777777" w:rsidR="00355699" w:rsidRDefault="00355699">
      <w:pPr>
        <w:spacing w:line="200" w:lineRule="exact"/>
        <w:rPr>
          <w:sz w:val="20"/>
          <w:szCs w:val="20"/>
        </w:rPr>
      </w:pPr>
    </w:p>
    <w:p w14:paraId="78100A6A" w14:textId="77777777" w:rsidR="00355699" w:rsidRDefault="00355699">
      <w:pPr>
        <w:spacing w:line="200" w:lineRule="exact"/>
        <w:rPr>
          <w:sz w:val="20"/>
          <w:szCs w:val="20"/>
        </w:rPr>
      </w:pPr>
    </w:p>
    <w:p w14:paraId="1A6C8337" w14:textId="77777777" w:rsidR="00355699" w:rsidRDefault="00355699">
      <w:pPr>
        <w:spacing w:line="200" w:lineRule="exact"/>
        <w:rPr>
          <w:sz w:val="20"/>
          <w:szCs w:val="20"/>
        </w:rPr>
      </w:pPr>
    </w:p>
    <w:p w14:paraId="4FF28E73" w14:textId="77777777" w:rsidR="00355699" w:rsidRDefault="00355699">
      <w:pPr>
        <w:spacing w:line="200" w:lineRule="exact"/>
        <w:rPr>
          <w:sz w:val="20"/>
          <w:szCs w:val="20"/>
        </w:rPr>
      </w:pPr>
    </w:p>
    <w:p w14:paraId="274FB7D5" w14:textId="77777777" w:rsidR="00355699" w:rsidRDefault="00355699">
      <w:pPr>
        <w:spacing w:line="200" w:lineRule="exact"/>
        <w:rPr>
          <w:sz w:val="20"/>
          <w:szCs w:val="20"/>
        </w:rPr>
      </w:pPr>
    </w:p>
    <w:p w14:paraId="384C28FE" w14:textId="77777777" w:rsidR="00355699" w:rsidRDefault="00355699">
      <w:pPr>
        <w:spacing w:line="200" w:lineRule="exact"/>
        <w:rPr>
          <w:sz w:val="20"/>
          <w:szCs w:val="20"/>
        </w:rPr>
      </w:pPr>
    </w:p>
    <w:p w14:paraId="5CCD5E1B" w14:textId="77777777" w:rsidR="00355699" w:rsidRDefault="00355699">
      <w:pPr>
        <w:spacing w:line="200" w:lineRule="exact"/>
        <w:rPr>
          <w:sz w:val="20"/>
          <w:szCs w:val="20"/>
        </w:rPr>
      </w:pPr>
    </w:p>
    <w:p w14:paraId="4DA016BD" w14:textId="77777777" w:rsidR="00355699" w:rsidRDefault="00355699">
      <w:pPr>
        <w:spacing w:line="200" w:lineRule="exact"/>
        <w:rPr>
          <w:sz w:val="20"/>
          <w:szCs w:val="20"/>
        </w:rPr>
      </w:pPr>
    </w:p>
    <w:p w14:paraId="11951DD7" w14:textId="77777777" w:rsidR="00355699" w:rsidRDefault="00355699">
      <w:pPr>
        <w:spacing w:line="200" w:lineRule="exact"/>
        <w:rPr>
          <w:sz w:val="20"/>
          <w:szCs w:val="20"/>
        </w:rPr>
      </w:pPr>
    </w:p>
    <w:p w14:paraId="6693427E" w14:textId="73DDA241" w:rsidR="00784D83" w:rsidRDefault="00126F75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Studen</w:t>
      </w:r>
      <w:r w:rsidR="007D6D0D">
        <w:rPr>
          <w:rFonts w:ascii="Times New Roman" w:hAnsi="Times New Roman"/>
          <w:b/>
          <w:spacing w:val="-1"/>
          <w:sz w:val="36"/>
        </w:rPr>
        <w:t>ți</w:t>
      </w:r>
      <w:r>
        <w:rPr>
          <w:rFonts w:ascii="Times New Roman" w:hAnsi="Times New Roman"/>
          <w:b/>
          <w:spacing w:val="-1"/>
          <w:sz w:val="36"/>
        </w:rPr>
        <w:t>:</w:t>
      </w:r>
      <w:r w:rsidR="00784D83"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pacing w:val="-1"/>
          <w:sz w:val="36"/>
        </w:rPr>
        <w:t>&lt;Nume</w:t>
      </w:r>
      <w:r>
        <w:rPr>
          <w:rFonts w:ascii="Times New Roman" w:hAnsi="Times New Roman"/>
          <w:b/>
          <w:spacing w:val="-2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student</w:t>
      </w:r>
      <w:r w:rsidR="007D6D0D">
        <w:rPr>
          <w:rFonts w:ascii="Times New Roman" w:hAnsi="Times New Roman"/>
          <w:b/>
          <w:sz w:val="36"/>
        </w:rPr>
        <w:t xml:space="preserve"> 1</w:t>
      </w:r>
      <w:r>
        <w:rPr>
          <w:rFonts w:ascii="Times New Roman" w:hAnsi="Times New Roman"/>
          <w:b/>
          <w:sz w:val="36"/>
        </w:rPr>
        <w:t>&gt;</w:t>
      </w:r>
    </w:p>
    <w:p w14:paraId="496306F3" w14:textId="662331FA" w:rsidR="007D6D0D" w:rsidRDefault="007D6D0D" w:rsidP="00784D83">
      <w:pPr>
        <w:spacing w:before="53"/>
        <w:ind w:right="119"/>
        <w:jc w:val="right"/>
        <w:rPr>
          <w:rFonts w:ascii="Times New Roman" w:hAnsi="Times New Roman"/>
          <w:b/>
          <w:spacing w:val="-1"/>
          <w:sz w:val="36"/>
        </w:rPr>
      </w:pPr>
      <w:r>
        <w:rPr>
          <w:rFonts w:ascii="Times New Roman" w:hAnsi="Times New Roman"/>
          <w:b/>
          <w:spacing w:val="-1"/>
          <w:sz w:val="36"/>
        </w:rPr>
        <w:t>&lt;Nume</w:t>
      </w:r>
      <w:r>
        <w:rPr>
          <w:rFonts w:ascii="Times New Roman" w:hAnsi="Times New Roman"/>
          <w:b/>
          <w:spacing w:val="-22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 xml:space="preserve">student </w:t>
      </w:r>
      <w:r>
        <w:rPr>
          <w:rFonts w:ascii="Times New Roman" w:hAnsi="Times New Roman"/>
          <w:b/>
          <w:sz w:val="36"/>
        </w:rPr>
        <w:t>2</w:t>
      </w:r>
      <w:r>
        <w:rPr>
          <w:rFonts w:ascii="Times New Roman" w:hAnsi="Times New Roman"/>
          <w:b/>
          <w:sz w:val="36"/>
        </w:rPr>
        <w:t>&gt;</w:t>
      </w:r>
    </w:p>
    <w:p w14:paraId="3A6AC3B3" w14:textId="26D695F0" w:rsidR="00784D83" w:rsidRDefault="00892735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…</w:t>
      </w:r>
    </w:p>
    <w:p w14:paraId="2CE28165" w14:textId="5D45FDA6" w:rsidR="00784D83" w:rsidRDefault="00784D83" w:rsidP="00784D83">
      <w:pPr>
        <w:spacing w:before="53"/>
        <w:ind w:right="119"/>
        <w:jc w:val="right"/>
        <w:rPr>
          <w:rFonts w:ascii="Times New Roman" w:hAnsi="Times New Roman"/>
          <w:b/>
          <w:sz w:val="36"/>
        </w:rPr>
      </w:pPr>
    </w:p>
    <w:p w14:paraId="088AD197" w14:textId="6120C289" w:rsidR="00784D83" w:rsidRDefault="00784D83" w:rsidP="00126F75">
      <w:pPr>
        <w:spacing w:before="53"/>
        <w:ind w:right="119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6A1DD6" w14:textId="77777777" w:rsidR="00355699" w:rsidRDefault="00355699">
      <w:pPr>
        <w:spacing w:line="200" w:lineRule="exact"/>
        <w:rPr>
          <w:sz w:val="20"/>
          <w:szCs w:val="20"/>
        </w:rPr>
      </w:pPr>
    </w:p>
    <w:p w14:paraId="2F0753D7" w14:textId="77777777" w:rsidR="00355699" w:rsidRDefault="00355699">
      <w:pPr>
        <w:spacing w:line="200" w:lineRule="exact"/>
        <w:rPr>
          <w:sz w:val="20"/>
          <w:szCs w:val="20"/>
        </w:rPr>
      </w:pPr>
    </w:p>
    <w:p w14:paraId="47282251" w14:textId="77777777" w:rsidR="00355699" w:rsidRDefault="00355699">
      <w:pPr>
        <w:spacing w:line="200" w:lineRule="exact"/>
        <w:rPr>
          <w:sz w:val="20"/>
          <w:szCs w:val="20"/>
        </w:rPr>
      </w:pPr>
    </w:p>
    <w:p w14:paraId="69B954A4" w14:textId="77777777" w:rsidR="00355699" w:rsidRDefault="00355699">
      <w:pPr>
        <w:spacing w:line="200" w:lineRule="exact"/>
        <w:rPr>
          <w:sz w:val="20"/>
          <w:szCs w:val="20"/>
        </w:rPr>
      </w:pPr>
    </w:p>
    <w:p w14:paraId="05F101E8" w14:textId="77777777" w:rsidR="00355699" w:rsidRDefault="00355699">
      <w:pPr>
        <w:spacing w:line="200" w:lineRule="exact"/>
        <w:rPr>
          <w:sz w:val="20"/>
          <w:szCs w:val="20"/>
        </w:rPr>
      </w:pPr>
    </w:p>
    <w:p w14:paraId="09E2CB18" w14:textId="77777777" w:rsidR="00355699" w:rsidRDefault="00355699">
      <w:pPr>
        <w:spacing w:line="200" w:lineRule="exact"/>
        <w:rPr>
          <w:sz w:val="20"/>
          <w:szCs w:val="20"/>
        </w:rPr>
      </w:pPr>
    </w:p>
    <w:p w14:paraId="5C9618D4" w14:textId="77777777" w:rsidR="00355699" w:rsidRDefault="00355699">
      <w:pPr>
        <w:spacing w:line="200" w:lineRule="exact"/>
        <w:rPr>
          <w:sz w:val="20"/>
          <w:szCs w:val="20"/>
        </w:rPr>
      </w:pPr>
    </w:p>
    <w:p w14:paraId="0543774D" w14:textId="77777777" w:rsidR="00355699" w:rsidRDefault="00355699">
      <w:pPr>
        <w:spacing w:line="200" w:lineRule="exact"/>
        <w:rPr>
          <w:sz w:val="20"/>
          <w:szCs w:val="20"/>
        </w:rPr>
      </w:pPr>
    </w:p>
    <w:p w14:paraId="0844893C" w14:textId="77777777" w:rsidR="00355699" w:rsidRDefault="00355699">
      <w:pPr>
        <w:spacing w:line="200" w:lineRule="exact"/>
        <w:rPr>
          <w:sz w:val="20"/>
          <w:szCs w:val="20"/>
        </w:rPr>
      </w:pPr>
    </w:p>
    <w:p w14:paraId="4851887B" w14:textId="77777777" w:rsidR="00355699" w:rsidRDefault="00355699">
      <w:pPr>
        <w:spacing w:line="200" w:lineRule="exact"/>
        <w:rPr>
          <w:sz w:val="20"/>
          <w:szCs w:val="20"/>
        </w:rPr>
      </w:pPr>
    </w:p>
    <w:p w14:paraId="7AEDADAC" w14:textId="77777777" w:rsidR="00355699" w:rsidRDefault="00355699">
      <w:pPr>
        <w:spacing w:line="200" w:lineRule="exact"/>
        <w:rPr>
          <w:sz w:val="20"/>
          <w:szCs w:val="20"/>
        </w:rPr>
      </w:pPr>
    </w:p>
    <w:p w14:paraId="0B2C9B45" w14:textId="77777777" w:rsidR="00355699" w:rsidRDefault="00355699">
      <w:pPr>
        <w:spacing w:line="200" w:lineRule="exact"/>
        <w:rPr>
          <w:sz w:val="20"/>
          <w:szCs w:val="20"/>
        </w:rPr>
      </w:pPr>
    </w:p>
    <w:p w14:paraId="494D5C3D" w14:textId="77777777" w:rsidR="00355699" w:rsidRDefault="00355699">
      <w:pPr>
        <w:spacing w:line="200" w:lineRule="exact"/>
        <w:rPr>
          <w:sz w:val="20"/>
          <w:szCs w:val="20"/>
        </w:rPr>
      </w:pPr>
    </w:p>
    <w:p w14:paraId="37D87683" w14:textId="77777777" w:rsidR="00355699" w:rsidRDefault="00355699">
      <w:pPr>
        <w:spacing w:line="200" w:lineRule="exact"/>
        <w:rPr>
          <w:sz w:val="20"/>
          <w:szCs w:val="20"/>
        </w:rPr>
      </w:pPr>
    </w:p>
    <w:p w14:paraId="06475E14" w14:textId="77777777" w:rsidR="00355699" w:rsidRDefault="00355699">
      <w:pPr>
        <w:spacing w:line="200" w:lineRule="exact"/>
        <w:rPr>
          <w:sz w:val="20"/>
          <w:szCs w:val="20"/>
        </w:rPr>
      </w:pPr>
    </w:p>
    <w:p w14:paraId="7AF0DA9C" w14:textId="77777777" w:rsidR="00355699" w:rsidRDefault="00355699">
      <w:pPr>
        <w:spacing w:before="1" w:line="240" w:lineRule="exact"/>
        <w:rPr>
          <w:sz w:val="24"/>
          <w:szCs w:val="24"/>
        </w:rPr>
      </w:pPr>
    </w:p>
    <w:p w14:paraId="04FF9F77" w14:textId="4BE21B0A" w:rsidR="007A721C" w:rsidRDefault="00A52524" w:rsidP="007A721C">
      <w:pPr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20</w:t>
      </w:r>
      <w:r w:rsidR="00784D83">
        <w:rPr>
          <w:rFonts w:ascii="Times New Roman"/>
          <w:sz w:val="32"/>
        </w:rPr>
        <w:t>2</w:t>
      </w:r>
      <w:r w:rsidR="00892735">
        <w:rPr>
          <w:rFonts w:ascii="Times New Roman"/>
          <w:sz w:val="32"/>
        </w:rPr>
        <w:t>3</w:t>
      </w:r>
      <w:r w:rsidR="007A721C">
        <w:rPr>
          <w:rFonts w:ascii="Times New Roman"/>
          <w:sz w:val="32"/>
        </w:rPr>
        <w:br w:type="page"/>
      </w:r>
    </w:p>
    <w:p w14:paraId="5D955765" w14:textId="77777777" w:rsidR="00355699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sz w:val="32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Default="007A721C">
          <w:pPr>
            <w:pStyle w:val="TOCHeading"/>
          </w:pPr>
        </w:p>
        <w:p w14:paraId="6DE49700" w14:textId="3E218DBE" w:rsidR="00126F75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11992" w:history="1">
            <w:r w:rsidR="00126F75" w:rsidRPr="00AA55FD">
              <w:rPr>
                <w:rStyle w:val="Hyperlink"/>
                <w:noProof/>
                <w:spacing w:val="1"/>
              </w:rPr>
              <w:t>1.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Scopul</w:t>
            </w:r>
            <w:r w:rsidR="00126F75" w:rsidRPr="00AA55FD">
              <w:rPr>
                <w:rStyle w:val="Hyperlink"/>
                <w:noProof/>
                <w:spacing w:val="-2"/>
              </w:rPr>
              <w:t xml:space="preserve"> </w:t>
            </w:r>
            <w:r w:rsidR="00126F75" w:rsidRPr="00AA55FD">
              <w:rPr>
                <w:rStyle w:val="Hyperlink"/>
                <w:noProof/>
                <w:spacing w:val="-1"/>
              </w:rPr>
              <w:t>aplicației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_Toc126911992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7581C672" w14:textId="28CFBD27" w:rsidR="00126F75" w:rsidRDefault="0000000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1993" w:history="1">
            <w:r w:rsidR="00126F75" w:rsidRPr="00AA55FD">
              <w:rPr>
                <w:rStyle w:val="Hyperlink"/>
                <w:noProof/>
                <w:spacing w:val="1"/>
              </w:rPr>
              <w:t>2.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Aria</w:t>
            </w:r>
            <w:r w:rsidR="00126F75" w:rsidRPr="00AA55FD">
              <w:rPr>
                <w:rStyle w:val="Hyperlink"/>
                <w:noProof/>
                <w:spacing w:val="1"/>
              </w:rPr>
              <w:t xml:space="preserve"> </w:t>
            </w:r>
            <w:r w:rsidR="00126F75" w:rsidRPr="00AA55FD">
              <w:rPr>
                <w:rStyle w:val="Hyperlink"/>
                <w:noProof/>
              </w:rPr>
              <w:t xml:space="preserve">de </w:t>
            </w:r>
            <w:r w:rsidR="00126F75" w:rsidRPr="00AA55FD">
              <w:rPr>
                <w:rStyle w:val="Hyperlink"/>
                <w:noProof/>
                <w:spacing w:val="-1"/>
              </w:rPr>
              <w:t>acoperire</w:t>
            </w:r>
            <w:r w:rsidR="00126F75" w:rsidRPr="00AA55FD">
              <w:rPr>
                <w:rStyle w:val="Hyperlink"/>
                <w:noProof/>
              </w:rPr>
              <w:t xml:space="preserve"> a</w:t>
            </w:r>
            <w:r w:rsidR="00126F75" w:rsidRPr="00AA55FD">
              <w:rPr>
                <w:rStyle w:val="Hyperlink"/>
                <w:noProof/>
                <w:spacing w:val="1"/>
              </w:rPr>
              <w:t xml:space="preserve"> </w:t>
            </w:r>
            <w:r w:rsidR="00126F75" w:rsidRPr="00AA55FD">
              <w:rPr>
                <w:rStyle w:val="Hyperlink"/>
                <w:noProof/>
                <w:spacing w:val="-1"/>
              </w:rPr>
              <w:t>aplicației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_Toc126911993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0EA6EF8A" w14:textId="7E760034" w:rsidR="00126F75" w:rsidRDefault="0000000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1994" w:history="1">
            <w:r w:rsidR="00126F75" w:rsidRPr="00AA55FD">
              <w:rPr>
                <w:rStyle w:val="Hyperlink"/>
                <w:noProof/>
                <w:spacing w:val="1"/>
              </w:rPr>
              <w:t>3.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Grupurile</w:t>
            </w:r>
            <w:r w:rsidR="00126F75" w:rsidRPr="00AA55FD">
              <w:rPr>
                <w:rStyle w:val="Hyperlink"/>
                <w:noProof/>
              </w:rPr>
              <w:t xml:space="preserve"> de </w:t>
            </w:r>
            <w:r w:rsidR="00126F75" w:rsidRPr="00AA55FD">
              <w:rPr>
                <w:rStyle w:val="Hyperlink"/>
                <w:noProof/>
                <w:spacing w:val="-1"/>
              </w:rPr>
              <w:t>interese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_Toc126911994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354038CE" w14:textId="7C76DD52" w:rsidR="00126F75" w:rsidRDefault="0000000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1995" w:history="1">
            <w:r w:rsidR="00126F75" w:rsidRPr="00AA55FD">
              <w:rPr>
                <w:rStyle w:val="Hyperlink"/>
                <w:noProof/>
                <w:spacing w:val="1"/>
              </w:rPr>
              <w:t>4.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Colectarea</w:t>
            </w:r>
            <w:r w:rsidR="00126F75" w:rsidRPr="00AA55FD">
              <w:rPr>
                <w:rStyle w:val="Hyperlink"/>
                <w:noProof/>
                <w:spacing w:val="1"/>
              </w:rPr>
              <w:t xml:space="preserve"> </w:t>
            </w:r>
            <w:r w:rsidR="00126F75" w:rsidRPr="00AA55FD">
              <w:rPr>
                <w:rStyle w:val="Hyperlink"/>
                <w:noProof/>
                <w:spacing w:val="-1"/>
              </w:rPr>
              <w:t>cerințelor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_Toc126911995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7BD00F19" w14:textId="7850B950" w:rsidR="00126F75" w:rsidRDefault="00000000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1996" w:history="1">
            <w:r w:rsidR="00126F75" w:rsidRPr="00AA55FD">
              <w:rPr>
                <w:rStyle w:val="Hyperlink"/>
                <w:noProof/>
                <w:spacing w:val="1"/>
              </w:rPr>
              <w:t>4.1.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Metode</w:t>
            </w:r>
            <w:r w:rsidR="00126F75" w:rsidRPr="00AA55FD">
              <w:rPr>
                <w:rStyle w:val="Hyperlink"/>
                <w:noProof/>
                <w:spacing w:val="1"/>
              </w:rPr>
              <w:t xml:space="preserve"> </w:t>
            </w:r>
            <w:r w:rsidR="00126F75" w:rsidRPr="00AA55FD">
              <w:rPr>
                <w:rStyle w:val="Hyperlink"/>
                <w:noProof/>
                <w:spacing w:val="-1"/>
              </w:rPr>
              <w:t>directe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_Toc126911996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77E0313B" w14:textId="2CD09C1D" w:rsidR="00126F75" w:rsidRDefault="00000000">
          <w:pPr>
            <w:pStyle w:val="TOC1"/>
            <w:tabs>
              <w:tab w:val="left" w:pos="88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1997" w:history="1">
            <w:r w:rsidR="00126F75" w:rsidRPr="00AA55FD">
              <w:rPr>
                <w:rStyle w:val="Hyperlink"/>
                <w:noProof/>
              </w:rPr>
              <w:t>4.1.1.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Cerin</w:t>
            </w:r>
            <w:r w:rsidR="00126F75" w:rsidRPr="00AA55FD">
              <w:rPr>
                <w:rStyle w:val="Hyperlink"/>
                <w:noProof/>
                <w:spacing w:val="-1"/>
                <w:lang w:val="ro-RO"/>
              </w:rPr>
              <w:t>țele echipei de proiect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_Toc126911997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6ECDAE13" w14:textId="3AA065C4" w:rsidR="00126F75" w:rsidRDefault="00000000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1998" w:history="1">
            <w:r w:rsidR="00126F75" w:rsidRPr="00AA55FD">
              <w:rPr>
                <w:rStyle w:val="Hyperlink"/>
                <w:noProof/>
                <w:spacing w:val="1"/>
              </w:rPr>
              <w:t>4.2.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Metode</w:t>
            </w:r>
            <w:r w:rsidR="00126F75" w:rsidRPr="00AA55FD">
              <w:rPr>
                <w:rStyle w:val="Hyperlink"/>
                <w:noProof/>
                <w:spacing w:val="-3"/>
              </w:rPr>
              <w:t xml:space="preserve"> </w:t>
            </w:r>
            <w:r w:rsidR="00126F75" w:rsidRPr="00AA55FD">
              <w:rPr>
                <w:rStyle w:val="Hyperlink"/>
                <w:noProof/>
              </w:rPr>
              <w:t>indirecte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_Toc126911998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639C02AA" w14:textId="06A94F1F" w:rsidR="00126F75" w:rsidRDefault="0000000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1999" w:history="1">
            <w:r w:rsidR="00126F75" w:rsidRPr="00AA55FD">
              <w:rPr>
                <w:rStyle w:val="Hyperlink"/>
                <w:noProof/>
                <w:spacing w:val="1"/>
              </w:rPr>
              <w:t>5.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Interpretarea</w:t>
            </w:r>
            <w:r w:rsidR="00126F75" w:rsidRPr="00AA55FD">
              <w:rPr>
                <w:rStyle w:val="Hyperlink"/>
                <w:noProof/>
                <w:spacing w:val="1"/>
              </w:rPr>
              <w:t xml:space="preserve"> </w:t>
            </w:r>
            <w:r w:rsidR="00126F75" w:rsidRPr="00AA55FD">
              <w:rPr>
                <w:rStyle w:val="Hyperlink"/>
                <w:noProof/>
                <w:spacing w:val="-1"/>
              </w:rPr>
              <w:t>cerințelor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_Toc126911999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731F2605" w14:textId="2BCB5B44" w:rsidR="00126F75" w:rsidRDefault="0000000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2000" w:history="1">
            <w:r w:rsidR="00126F75" w:rsidRPr="00AA55FD">
              <w:rPr>
                <w:rStyle w:val="Hyperlink"/>
                <w:noProof/>
                <w:spacing w:val="1"/>
              </w:rPr>
              <w:t>6.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Prioritizarea</w:t>
            </w:r>
            <w:r w:rsidR="00126F75" w:rsidRPr="00AA55FD">
              <w:rPr>
                <w:rStyle w:val="Hyperlink"/>
                <w:noProof/>
                <w:spacing w:val="1"/>
              </w:rPr>
              <w:t xml:space="preserve"> </w:t>
            </w:r>
            <w:r w:rsidR="00126F75" w:rsidRPr="00AA55FD">
              <w:rPr>
                <w:rStyle w:val="Hyperlink"/>
                <w:noProof/>
                <w:spacing w:val="-1"/>
              </w:rPr>
              <w:t>cerințelor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_Toc126912000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0D028E19" w14:textId="05A32AF5" w:rsidR="00126F75" w:rsidRDefault="00000000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126912001" w:history="1">
            <w:r w:rsidR="00126F75" w:rsidRPr="00AA55FD">
              <w:rPr>
                <w:rStyle w:val="Hyperlink"/>
                <w:noProof/>
                <w:spacing w:val="1"/>
              </w:rPr>
              <w:t>7.</w:t>
            </w:r>
            <w:r w:rsidR="00126F75">
              <w:rPr>
                <w:rFonts w:asciiTheme="minorHAnsi" w:eastAsiaTheme="minorEastAsia" w:hAnsiTheme="minorHAnsi"/>
                <w:b w:val="0"/>
                <w:bCs w:val="0"/>
                <w:noProof/>
              </w:rPr>
              <w:tab/>
            </w:r>
            <w:r w:rsidR="00126F75" w:rsidRPr="00AA55FD">
              <w:rPr>
                <w:rStyle w:val="Hyperlink"/>
                <w:noProof/>
                <w:spacing w:val="-1"/>
              </w:rPr>
              <w:t>Specificații</w:t>
            </w:r>
            <w:r w:rsidR="00126F75" w:rsidRPr="00AA55FD">
              <w:rPr>
                <w:rStyle w:val="Hyperlink"/>
                <w:noProof/>
                <w:spacing w:val="1"/>
              </w:rPr>
              <w:t xml:space="preserve"> </w:t>
            </w:r>
            <w:r w:rsidR="00126F75" w:rsidRPr="00AA55FD">
              <w:rPr>
                <w:rStyle w:val="Hyperlink"/>
                <w:noProof/>
                <w:spacing w:val="-1"/>
              </w:rPr>
              <w:t>de analiză</w:t>
            </w:r>
            <w:r w:rsidR="00126F75">
              <w:rPr>
                <w:noProof/>
                <w:webHidden/>
              </w:rPr>
              <w:tab/>
            </w:r>
            <w:r w:rsidR="00126F75">
              <w:rPr>
                <w:noProof/>
                <w:webHidden/>
              </w:rPr>
              <w:fldChar w:fldCharType="begin"/>
            </w:r>
            <w:r w:rsidR="00126F75">
              <w:rPr>
                <w:noProof/>
                <w:webHidden/>
              </w:rPr>
              <w:instrText xml:space="preserve"> PAGEREF _Toc126912001 \h </w:instrText>
            </w:r>
            <w:r w:rsidR="00126F75">
              <w:rPr>
                <w:noProof/>
                <w:webHidden/>
              </w:rPr>
            </w:r>
            <w:r w:rsidR="00126F75">
              <w:rPr>
                <w:noProof/>
                <w:webHidden/>
              </w:rPr>
              <w:fldChar w:fldCharType="separate"/>
            </w:r>
            <w:r w:rsidR="00126F75">
              <w:rPr>
                <w:noProof/>
                <w:webHidden/>
              </w:rPr>
              <w:t>3</w:t>
            </w:r>
            <w:r w:rsidR="00126F75">
              <w:rPr>
                <w:noProof/>
                <w:webHidden/>
              </w:rPr>
              <w:fldChar w:fldCharType="end"/>
            </w:r>
          </w:hyperlink>
        </w:p>
        <w:p w14:paraId="582DA1F5" w14:textId="3612075C" w:rsidR="007A721C" w:rsidRDefault="007A721C">
          <w:r>
            <w:rPr>
              <w:b/>
              <w:bCs/>
              <w:noProof/>
            </w:rPr>
            <w:fldChar w:fldCharType="end"/>
          </w:r>
        </w:p>
      </w:sdtContent>
    </w:sdt>
    <w:p w14:paraId="69AB1EED" w14:textId="77777777" w:rsidR="00355699" w:rsidRDefault="00355699">
      <w:pPr>
        <w:jc w:val="center"/>
        <w:rPr>
          <w:rFonts w:ascii="Calibri" w:eastAsia="Calibri" w:hAnsi="Calibri" w:cs="Calibri"/>
        </w:rPr>
        <w:sectPr w:rsidR="00355699">
          <w:pgSz w:w="12240" w:h="15840"/>
          <w:pgMar w:top="680" w:right="620" w:bottom="280" w:left="620" w:header="720" w:footer="720" w:gutter="0"/>
          <w:cols w:space="720"/>
        </w:sectPr>
      </w:pPr>
    </w:p>
    <w:p w14:paraId="64CE4BA7" w14:textId="77777777" w:rsidR="00355699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35"/>
        <w:ind w:hanging="280"/>
        <w:rPr>
          <w:b w:val="0"/>
          <w:bCs w:val="0"/>
        </w:rPr>
      </w:pPr>
      <w:bookmarkStart w:id="0" w:name="_Toc126911992"/>
      <w:r>
        <w:rPr>
          <w:spacing w:val="-1"/>
        </w:rPr>
        <w:lastRenderedPageBreak/>
        <w:t>Scopul</w:t>
      </w:r>
      <w:r>
        <w:rPr>
          <w:spacing w:val="-2"/>
        </w:rPr>
        <w:t xml:space="preserve"> </w:t>
      </w:r>
      <w:r>
        <w:rPr>
          <w:spacing w:val="-1"/>
        </w:rPr>
        <w:t>aplicației</w:t>
      </w:r>
      <w:bookmarkEnd w:id="0"/>
    </w:p>
    <w:p w14:paraId="5939328A" w14:textId="77777777" w:rsidR="00355699" w:rsidRDefault="006A2293">
      <w:pPr>
        <w:pStyle w:val="BodyText"/>
        <w:spacing w:before="181"/>
      </w:pPr>
      <w:r>
        <w:rPr>
          <w:color w:val="A6A6A6"/>
          <w:spacing w:val="-1"/>
        </w:rPr>
        <w:t>Descrierea</w:t>
      </w:r>
      <w:r>
        <w:rPr>
          <w:color w:val="A6A6A6"/>
          <w:spacing w:val="-8"/>
        </w:rPr>
        <w:t xml:space="preserve"> </w:t>
      </w:r>
      <w:r w:rsidR="00E00D6A">
        <w:rPr>
          <w:color w:val="A6A6A6"/>
        </w:rPr>
        <w:t>tipului, misiunii și utilizatorilor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aplicației</w:t>
      </w:r>
      <w:r>
        <w:rPr>
          <w:color w:val="A6A6A6"/>
          <w:spacing w:val="-7"/>
        </w:rPr>
        <w:t xml:space="preserve"> </w:t>
      </w:r>
      <w:r>
        <w:rPr>
          <w:color w:val="A6A6A6"/>
        </w:rPr>
        <w:t>(max.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6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pagină)</w:t>
      </w:r>
    </w:p>
    <w:p w14:paraId="0254AF0E" w14:textId="77777777" w:rsidR="00355699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</w:rPr>
      </w:pPr>
      <w:bookmarkStart w:id="1" w:name="_Toc126911993"/>
      <w:r>
        <w:rPr>
          <w:spacing w:val="-1"/>
        </w:rPr>
        <w:t>Aria</w:t>
      </w:r>
      <w:r>
        <w:rPr>
          <w:spacing w:val="1"/>
        </w:rPr>
        <w:t xml:space="preserve"> </w:t>
      </w:r>
      <w:r>
        <w:t xml:space="preserve">de </w:t>
      </w:r>
      <w:r>
        <w:rPr>
          <w:spacing w:val="-1"/>
        </w:rPr>
        <w:t>acoperire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aplicației</w:t>
      </w:r>
      <w:bookmarkEnd w:id="1"/>
    </w:p>
    <w:p w14:paraId="05CC542D" w14:textId="77777777" w:rsidR="00355699" w:rsidRDefault="006A2293">
      <w:pPr>
        <w:pStyle w:val="BodyText"/>
      </w:pPr>
      <w:r>
        <w:rPr>
          <w:color w:val="A6A6A6"/>
        </w:rPr>
        <w:t>Ce</w:t>
      </w:r>
      <w:r>
        <w:rPr>
          <w:color w:val="A6A6A6"/>
          <w:spacing w:val="-6"/>
        </w:rPr>
        <w:t xml:space="preserve"> </w:t>
      </w:r>
      <w:r>
        <w:rPr>
          <w:color w:val="A6A6A6"/>
          <w:spacing w:val="-1"/>
        </w:rPr>
        <w:t>este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și</w:t>
      </w:r>
      <w:r>
        <w:rPr>
          <w:color w:val="A6A6A6"/>
          <w:spacing w:val="-4"/>
        </w:rPr>
        <w:t xml:space="preserve"> </w:t>
      </w:r>
      <w:r>
        <w:rPr>
          <w:color w:val="A6A6A6"/>
          <w:spacing w:val="-1"/>
        </w:rPr>
        <w:t>ce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nu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este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>aplicația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(max.</w:t>
      </w:r>
      <w:r>
        <w:rPr>
          <w:color w:val="A6A6A6"/>
          <w:spacing w:val="-4"/>
        </w:rPr>
        <w:t xml:space="preserve"> </w:t>
      </w:r>
      <w:r>
        <w:rPr>
          <w:color w:val="A6A6A6"/>
        </w:rPr>
        <w:t>½</w:t>
      </w:r>
      <w:r>
        <w:rPr>
          <w:color w:val="A6A6A6"/>
          <w:spacing w:val="-5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>pagină)</w:t>
      </w:r>
    </w:p>
    <w:p w14:paraId="0AC5FCA6" w14:textId="77777777" w:rsidR="00355699" w:rsidRDefault="006A2293">
      <w:pPr>
        <w:pStyle w:val="Heading1"/>
        <w:numPr>
          <w:ilvl w:val="0"/>
          <w:numId w:val="1"/>
        </w:numPr>
        <w:tabs>
          <w:tab w:val="left" w:pos="381"/>
        </w:tabs>
        <w:spacing w:before="183"/>
        <w:ind w:hanging="280"/>
        <w:rPr>
          <w:b w:val="0"/>
          <w:bCs w:val="0"/>
        </w:rPr>
      </w:pPr>
      <w:bookmarkStart w:id="2" w:name="_Toc126911994"/>
      <w:r>
        <w:rPr>
          <w:spacing w:val="-1"/>
        </w:rPr>
        <w:t>Grupurile</w:t>
      </w:r>
      <w:r>
        <w:t xml:space="preserve"> de </w:t>
      </w:r>
      <w:r>
        <w:rPr>
          <w:spacing w:val="-1"/>
        </w:rPr>
        <w:t>interese</w:t>
      </w:r>
      <w:bookmarkEnd w:id="2"/>
    </w:p>
    <w:p w14:paraId="687A1C8C" w14:textId="77777777" w:rsidR="00355699" w:rsidRDefault="006A2293">
      <w:pPr>
        <w:pStyle w:val="BodyText"/>
      </w:pPr>
      <w:r>
        <w:rPr>
          <w:color w:val="A6A6A6"/>
          <w:spacing w:val="-1"/>
        </w:rPr>
        <w:t>Care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sunt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persoanele</w:t>
      </w:r>
      <w:r>
        <w:rPr>
          <w:color w:val="A6A6A6"/>
          <w:spacing w:val="-8"/>
        </w:rPr>
        <w:t xml:space="preserve"> </w:t>
      </w:r>
      <w:r>
        <w:rPr>
          <w:color w:val="A6A6A6"/>
          <w:spacing w:val="-1"/>
        </w:rPr>
        <w:t>sau</w:t>
      </w:r>
      <w:r>
        <w:rPr>
          <w:color w:val="A6A6A6"/>
          <w:spacing w:val="-5"/>
        </w:rPr>
        <w:t xml:space="preserve"> </w:t>
      </w:r>
      <w:r>
        <w:rPr>
          <w:color w:val="A6A6A6"/>
          <w:spacing w:val="-1"/>
        </w:rPr>
        <w:t>grupurile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7"/>
        </w:rPr>
        <w:t xml:space="preserve"> </w:t>
      </w:r>
      <w:r>
        <w:rPr>
          <w:color w:val="A6A6A6"/>
          <w:spacing w:val="-1"/>
        </w:rPr>
        <w:t>persoane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interesate</w:t>
      </w:r>
      <w:r>
        <w:rPr>
          <w:color w:val="A6A6A6"/>
          <w:spacing w:val="-8"/>
        </w:rPr>
        <w:t xml:space="preserve"> </w:t>
      </w:r>
      <w:r>
        <w:rPr>
          <w:color w:val="A6A6A6"/>
        </w:rPr>
        <w:t>de</w:t>
      </w:r>
      <w:r>
        <w:rPr>
          <w:color w:val="A6A6A6"/>
          <w:spacing w:val="-8"/>
        </w:rPr>
        <w:t xml:space="preserve"> </w:t>
      </w:r>
      <w:r>
        <w:rPr>
          <w:color w:val="A6A6A6"/>
          <w:spacing w:val="-1"/>
        </w:rPr>
        <w:t>aplicație</w:t>
      </w:r>
    </w:p>
    <w:p w14:paraId="2FA616E8" w14:textId="77777777" w:rsidR="00355699" w:rsidRDefault="006A2293">
      <w:pPr>
        <w:pStyle w:val="Heading1"/>
        <w:numPr>
          <w:ilvl w:val="0"/>
          <w:numId w:val="1"/>
        </w:numPr>
        <w:tabs>
          <w:tab w:val="left" w:pos="381"/>
        </w:tabs>
        <w:ind w:hanging="280"/>
        <w:rPr>
          <w:b w:val="0"/>
          <w:bCs w:val="0"/>
        </w:rPr>
      </w:pPr>
      <w:bookmarkStart w:id="3" w:name="_Toc126911995"/>
      <w:r>
        <w:rPr>
          <w:spacing w:val="-1"/>
        </w:rPr>
        <w:t>Colectarea</w:t>
      </w:r>
      <w:r>
        <w:rPr>
          <w:spacing w:val="1"/>
        </w:rPr>
        <w:t xml:space="preserve"> </w:t>
      </w:r>
      <w:r>
        <w:rPr>
          <w:spacing w:val="-1"/>
        </w:rPr>
        <w:t>cerințelor</w:t>
      </w:r>
      <w:bookmarkEnd w:id="3"/>
    </w:p>
    <w:p w14:paraId="11C99262" w14:textId="77777777" w:rsidR="007A721C" w:rsidRPr="007A721C" w:rsidRDefault="007A721C" w:rsidP="007A721C">
      <w:pPr>
        <w:pStyle w:val="BodyText"/>
        <w:ind w:left="810"/>
        <w:jc w:val="both"/>
        <w:rPr>
          <w:color w:val="A6A6A6" w:themeColor="background1" w:themeShade="A6"/>
        </w:rPr>
      </w:pPr>
      <w:r w:rsidRPr="007A721C">
        <w:rPr>
          <w:color w:val="A6A6A6" w:themeColor="background1" w:themeShade="A6"/>
        </w:rPr>
        <w:t>Se vor enumera (doar) referințele către cerințe</w:t>
      </w:r>
      <w:r w:rsidR="00A52524">
        <w:rPr>
          <w:color w:val="A6A6A6" w:themeColor="background1" w:themeShade="A6"/>
        </w:rPr>
        <w:t xml:space="preserve">, </w:t>
      </w:r>
      <w:r w:rsidR="005449F7">
        <w:rPr>
          <w:color w:val="A6A6A6" w:themeColor="background1" w:themeShade="A6"/>
        </w:rPr>
        <w:t>indicându-se sursa de la care a</w:t>
      </w:r>
      <w:r w:rsidR="00A52524">
        <w:rPr>
          <w:color w:val="A6A6A6" w:themeColor="background1" w:themeShade="A6"/>
        </w:rPr>
        <w:t>u fost colectate</w:t>
      </w:r>
      <w:r w:rsidRPr="007A721C">
        <w:rPr>
          <w:color w:val="A6A6A6" w:themeColor="background1" w:themeShade="A6"/>
        </w:rPr>
        <w:t>, nu și cerințele propriu-zise, care vor fi analizate în capitolul următor. Referințele către cerințe pot fi: numele unor directoare/fișiere în care se găsesc minute de întâlnire, chestionare, transcriptul unor interviuri (ca rezultate obținute prin metode directe) sau prezentări, rapoarte, articole, cărți, precum și link-uri către astfel de resurse disponibile pe WEB (ca rezultate obținute prin metode directe).</w:t>
      </w:r>
    </w:p>
    <w:p w14:paraId="7D0173BE" w14:textId="77777777" w:rsidR="00355699" w:rsidRDefault="00EB13B0" w:rsidP="00784D83">
      <w:pPr>
        <w:pStyle w:val="Heading1"/>
        <w:numPr>
          <w:ilvl w:val="1"/>
          <w:numId w:val="1"/>
        </w:numPr>
        <w:spacing w:before="184"/>
        <w:ind w:left="1440" w:hanging="630"/>
        <w:rPr>
          <w:b w:val="0"/>
          <w:bCs w:val="0"/>
        </w:rPr>
      </w:pPr>
      <w:bookmarkStart w:id="4" w:name="_Toc126911996"/>
      <w:r>
        <w:rPr>
          <w:spacing w:val="-1"/>
        </w:rPr>
        <w:t>Metode</w:t>
      </w:r>
      <w:r w:rsidR="006A2293">
        <w:rPr>
          <w:spacing w:val="1"/>
        </w:rPr>
        <w:t xml:space="preserve"> </w:t>
      </w:r>
      <w:r w:rsidR="006A2293">
        <w:rPr>
          <w:spacing w:val="-1"/>
        </w:rPr>
        <w:t>direct</w:t>
      </w:r>
      <w:r>
        <w:rPr>
          <w:spacing w:val="-1"/>
        </w:rPr>
        <w:t>e</w:t>
      </w:r>
      <w:bookmarkEnd w:id="4"/>
    </w:p>
    <w:p w14:paraId="3BC23E6E" w14:textId="3C22E0F1" w:rsidR="00355699" w:rsidRDefault="00A254C3">
      <w:pPr>
        <w:pStyle w:val="BodyText"/>
        <w:spacing w:before="181"/>
        <w:rPr>
          <w:color w:val="A6A6A6"/>
          <w:spacing w:val="-1"/>
        </w:rPr>
      </w:pPr>
      <w:r w:rsidRPr="007A721C">
        <w:rPr>
          <w:color w:val="A6A6A6" w:themeColor="background1" w:themeShade="A6"/>
        </w:rPr>
        <w:t>Referințe</w:t>
      </w:r>
      <w:r>
        <w:rPr>
          <w:color w:val="A6A6A6" w:themeColor="background1" w:themeShade="A6"/>
        </w:rPr>
        <w:t xml:space="preserve"> către </w:t>
      </w:r>
      <w:r>
        <w:rPr>
          <w:color w:val="A6A6A6"/>
          <w:spacing w:val="-1"/>
        </w:rPr>
        <w:t>c</w:t>
      </w:r>
      <w:r w:rsidR="006A2293">
        <w:rPr>
          <w:color w:val="A6A6A6"/>
          <w:spacing w:val="-1"/>
        </w:rPr>
        <w:t>erințele</w:t>
      </w:r>
      <w:r w:rsidR="006A2293">
        <w:rPr>
          <w:color w:val="A6A6A6"/>
          <w:spacing w:val="-7"/>
        </w:rPr>
        <w:t xml:space="preserve"> </w:t>
      </w:r>
      <w:r w:rsidR="006A2293">
        <w:rPr>
          <w:color w:val="A6A6A6"/>
          <w:spacing w:val="-1"/>
        </w:rPr>
        <w:t>colectate</w:t>
      </w:r>
      <w:r w:rsidR="006A2293">
        <w:rPr>
          <w:color w:val="A6A6A6"/>
          <w:spacing w:val="-7"/>
        </w:rPr>
        <w:t xml:space="preserve"> </w:t>
      </w:r>
      <w:r w:rsidR="006A2293">
        <w:rPr>
          <w:color w:val="A6A6A6"/>
        </w:rPr>
        <w:t>în</w:t>
      </w:r>
      <w:r w:rsidR="006A2293">
        <w:rPr>
          <w:color w:val="A6A6A6"/>
          <w:spacing w:val="-6"/>
        </w:rPr>
        <w:t xml:space="preserve"> </w:t>
      </w:r>
      <w:r w:rsidR="006A2293">
        <w:rPr>
          <w:color w:val="A6A6A6"/>
        </w:rPr>
        <w:t>mod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  <w:spacing w:val="-1"/>
        </w:rPr>
        <w:t>direct</w:t>
      </w:r>
      <w:r w:rsidR="006A2293">
        <w:rPr>
          <w:color w:val="A6A6A6"/>
          <w:spacing w:val="-6"/>
        </w:rPr>
        <w:t xml:space="preserve"> </w:t>
      </w:r>
      <w:r w:rsidR="006A2293">
        <w:rPr>
          <w:color w:val="A6A6A6"/>
        </w:rPr>
        <w:t>de</w:t>
      </w:r>
      <w:r w:rsidR="006A2293">
        <w:rPr>
          <w:color w:val="A6A6A6"/>
          <w:spacing w:val="-7"/>
        </w:rPr>
        <w:t xml:space="preserve"> </w:t>
      </w:r>
      <w:r w:rsidR="006A2293">
        <w:rPr>
          <w:color w:val="A6A6A6"/>
        </w:rPr>
        <w:t>la</w:t>
      </w:r>
      <w:r w:rsidR="006A2293">
        <w:rPr>
          <w:color w:val="A6A6A6"/>
          <w:spacing w:val="-5"/>
        </w:rPr>
        <w:t xml:space="preserve"> </w:t>
      </w:r>
      <w:r w:rsidR="006A2293">
        <w:rPr>
          <w:color w:val="A6A6A6"/>
          <w:spacing w:val="-1"/>
        </w:rPr>
        <w:t>grupurile</w:t>
      </w:r>
      <w:r w:rsidR="006A2293">
        <w:rPr>
          <w:color w:val="A6A6A6"/>
          <w:spacing w:val="-6"/>
        </w:rPr>
        <w:t xml:space="preserve"> </w:t>
      </w:r>
      <w:r w:rsidR="006A2293">
        <w:rPr>
          <w:color w:val="A6A6A6"/>
        </w:rPr>
        <w:t>de</w:t>
      </w:r>
      <w:r w:rsidR="006A2293">
        <w:rPr>
          <w:color w:val="A6A6A6"/>
          <w:spacing w:val="-7"/>
        </w:rPr>
        <w:t xml:space="preserve"> </w:t>
      </w:r>
      <w:r w:rsidR="006A2293">
        <w:rPr>
          <w:color w:val="A6A6A6"/>
          <w:spacing w:val="-1"/>
        </w:rPr>
        <w:t>interese</w:t>
      </w:r>
      <w:r>
        <w:rPr>
          <w:color w:val="A6A6A6"/>
          <w:spacing w:val="-1"/>
        </w:rPr>
        <w:t xml:space="preserve"> (interviuri, chestionare etc)</w:t>
      </w:r>
      <w:r w:rsidR="00594080">
        <w:rPr>
          <w:color w:val="A6A6A6"/>
          <w:spacing w:val="-1"/>
        </w:rPr>
        <w:t xml:space="preserve"> – dacă e cazul.</w:t>
      </w:r>
    </w:p>
    <w:p w14:paraId="58EAB060" w14:textId="77777777" w:rsidR="00784D83" w:rsidRDefault="00784D83" w:rsidP="00784D83">
      <w:pPr>
        <w:pStyle w:val="Heading1"/>
        <w:numPr>
          <w:ilvl w:val="2"/>
          <w:numId w:val="1"/>
        </w:numPr>
        <w:spacing w:before="184"/>
        <w:ind w:left="2070" w:hanging="810"/>
        <w:rPr>
          <w:b w:val="0"/>
          <w:bCs w:val="0"/>
        </w:rPr>
      </w:pPr>
      <w:bookmarkStart w:id="5" w:name="_Toc126911997"/>
      <w:r>
        <w:rPr>
          <w:spacing w:val="-1"/>
        </w:rPr>
        <w:t>Cerin</w:t>
      </w:r>
      <w:r>
        <w:rPr>
          <w:spacing w:val="-1"/>
          <w:lang w:val="ro-RO"/>
        </w:rPr>
        <w:t>țele echipei de proiect</w:t>
      </w:r>
      <w:bookmarkEnd w:id="5"/>
    </w:p>
    <w:p w14:paraId="76B92C62" w14:textId="6556E110" w:rsidR="00784D83" w:rsidRDefault="00784D83" w:rsidP="00784D83">
      <w:pPr>
        <w:pStyle w:val="BodyText"/>
        <w:spacing w:before="181"/>
      </w:pPr>
      <w:r>
        <w:rPr>
          <w:color w:val="A6A6A6" w:themeColor="background1" w:themeShade="A6"/>
        </w:rPr>
        <w:t>Se vor prezenta și argumenta tehnologiile în care echipa de proiect ar dori să dezvolte aplicația</w:t>
      </w:r>
    </w:p>
    <w:p w14:paraId="25E1C5EC" w14:textId="77777777" w:rsidR="00355699" w:rsidRDefault="006A2293" w:rsidP="007A721C">
      <w:pPr>
        <w:pStyle w:val="Heading1"/>
        <w:numPr>
          <w:ilvl w:val="1"/>
          <w:numId w:val="1"/>
        </w:numPr>
        <w:tabs>
          <w:tab w:val="left" w:pos="1243"/>
        </w:tabs>
        <w:spacing w:before="240"/>
        <w:ind w:left="1239" w:hanging="418"/>
        <w:rPr>
          <w:b w:val="0"/>
          <w:bCs w:val="0"/>
        </w:rPr>
      </w:pPr>
      <w:bookmarkStart w:id="6" w:name="_Toc126911998"/>
      <w:r>
        <w:rPr>
          <w:spacing w:val="-1"/>
        </w:rPr>
        <w:t>Metode</w:t>
      </w:r>
      <w:r>
        <w:rPr>
          <w:spacing w:val="-3"/>
        </w:rPr>
        <w:t xml:space="preserve"> </w:t>
      </w:r>
      <w:r>
        <w:t>indirecte</w:t>
      </w:r>
      <w:bookmarkEnd w:id="6"/>
    </w:p>
    <w:p w14:paraId="6172BEE8" w14:textId="77777777" w:rsidR="00355699" w:rsidRDefault="00A254C3">
      <w:pPr>
        <w:pStyle w:val="BodyText"/>
        <w:spacing w:before="185"/>
        <w:rPr>
          <w:color w:val="A6A6A6"/>
        </w:rPr>
      </w:pPr>
      <w:r w:rsidRPr="007A721C">
        <w:rPr>
          <w:color w:val="A6A6A6" w:themeColor="background1" w:themeShade="A6"/>
        </w:rPr>
        <w:t>Referințe</w:t>
      </w:r>
      <w:r>
        <w:rPr>
          <w:color w:val="A6A6A6" w:themeColor="background1" w:themeShade="A6"/>
        </w:rPr>
        <w:t xml:space="preserve"> către </w:t>
      </w:r>
      <w:r>
        <w:rPr>
          <w:color w:val="A6A6A6"/>
          <w:spacing w:val="-1"/>
        </w:rPr>
        <w:t>c</w:t>
      </w:r>
      <w:r w:rsidR="006A2293">
        <w:rPr>
          <w:color w:val="A6A6A6"/>
          <w:spacing w:val="-1"/>
        </w:rPr>
        <w:t>erințele</w:t>
      </w:r>
      <w:r w:rsidR="006A2293">
        <w:rPr>
          <w:color w:val="A6A6A6"/>
          <w:spacing w:val="-12"/>
        </w:rPr>
        <w:t xml:space="preserve"> </w:t>
      </w:r>
      <w:r w:rsidR="006A2293">
        <w:rPr>
          <w:color w:val="A6A6A6"/>
          <w:spacing w:val="-1"/>
        </w:rPr>
        <w:t>colectate</w:t>
      </w:r>
      <w:r w:rsidR="006A2293">
        <w:rPr>
          <w:color w:val="A6A6A6"/>
          <w:spacing w:val="-11"/>
        </w:rPr>
        <w:t xml:space="preserve"> </w:t>
      </w:r>
      <w:r w:rsidR="006A2293">
        <w:rPr>
          <w:color w:val="A6A6A6"/>
          <w:spacing w:val="-1"/>
        </w:rPr>
        <w:t>prin</w:t>
      </w:r>
      <w:r w:rsidR="006A2293">
        <w:rPr>
          <w:color w:val="A6A6A6"/>
          <w:spacing w:val="-8"/>
        </w:rPr>
        <w:t xml:space="preserve"> </w:t>
      </w:r>
      <w:r w:rsidR="006A2293">
        <w:rPr>
          <w:color w:val="A6A6A6"/>
          <w:spacing w:val="-1"/>
        </w:rPr>
        <w:t>metode</w:t>
      </w:r>
      <w:r w:rsidR="006A2293">
        <w:rPr>
          <w:color w:val="A6A6A6"/>
          <w:spacing w:val="-11"/>
        </w:rPr>
        <w:t xml:space="preserve"> </w:t>
      </w:r>
      <w:r w:rsidR="006A2293">
        <w:rPr>
          <w:color w:val="A6A6A6"/>
          <w:spacing w:val="-1"/>
        </w:rPr>
        <w:t>indirecte</w:t>
      </w:r>
      <w:r w:rsidR="006A2293">
        <w:rPr>
          <w:color w:val="A6A6A6"/>
          <w:spacing w:val="-11"/>
        </w:rPr>
        <w:t xml:space="preserve"> </w:t>
      </w:r>
      <w:r w:rsidR="006A2293">
        <w:rPr>
          <w:color w:val="A6A6A6"/>
        </w:rPr>
        <w:t>(</w:t>
      </w:r>
      <w:r w:rsidR="00223C69">
        <w:rPr>
          <w:color w:val="A6A6A6"/>
        </w:rPr>
        <w:t xml:space="preserve">exemple de aplicații, </w:t>
      </w:r>
      <w:r w:rsidR="006A2293">
        <w:rPr>
          <w:color w:val="A6A6A6"/>
        </w:rPr>
        <w:t>documentare</w:t>
      </w:r>
      <w:r>
        <w:rPr>
          <w:color w:val="A6A6A6"/>
        </w:rPr>
        <w:t xml:space="preserve"> etc</w:t>
      </w:r>
      <w:r w:rsidR="006A2293">
        <w:rPr>
          <w:color w:val="A6A6A6"/>
        </w:rPr>
        <w:t>)</w:t>
      </w:r>
    </w:p>
    <w:p w14:paraId="0A12B1C3" w14:textId="77777777" w:rsidR="00355699" w:rsidRDefault="00E00D6A" w:rsidP="007A721C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</w:rPr>
      </w:pPr>
      <w:bookmarkStart w:id="7" w:name="_Toc126911999"/>
      <w:r>
        <w:rPr>
          <w:spacing w:val="-1"/>
        </w:rPr>
        <w:t>Interpretarea</w:t>
      </w:r>
      <w:r w:rsidR="006A2293">
        <w:rPr>
          <w:spacing w:val="1"/>
        </w:rPr>
        <w:t xml:space="preserve"> </w:t>
      </w:r>
      <w:r w:rsidR="006A2293">
        <w:rPr>
          <w:spacing w:val="-1"/>
        </w:rPr>
        <w:t>cerințelor</w:t>
      </w:r>
      <w:bookmarkEnd w:id="7"/>
    </w:p>
    <w:p w14:paraId="0A3A3366" w14:textId="24B7312B" w:rsidR="006A2293" w:rsidRDefault="00594080" w:rsidP="00A254C3">
      <w:pPr>
        <w:pStyle w:val="BodyText"/>
        <w:spacing w:line="258" w:lineRule="auto"/>
        <w:ind w:left="810" w:right="117"/>
        <w:rPr>
          <w:color w:val="A6A6A6"/>
          <w:spacing w:val="-1"/>
          <w:lang w:val="ro-RO"/>
        </w:rPr>
      </w:pPr>
      <w:r>
        <w:rPr>
          <w:color w:val="A6A6A6"/>
          <w:spacing w:val="-1"/>
        </w:rPr>
        <w:t xml:space="preserve">Cerințele </w:t>
      </w:r>
      <w:r w:rsidR="009243CC">
        <w:rPr>
          <w:color w:val="A6A6A6"/>
          <w:spacing w:val="-1"/>
        </w:rPr>
        <w:t xml:space="preserve">vor fi consolidate și grupate pe categorii: cerințe funcționale, cerințe de calitate (pe subcategorii relevante), constrângeri (pe subcategorii relevante) </w:t>
      </w:r>
      <w:r w:rsidR="009243CC">
        <w:rPr>
          <w:color w:val="A6A6A6"/>
          <w:spacing w:val="-1"/>
        </w:rPr>
        <w:t xml:space="preserve">=&gt; Lista </w:t>
      </w:r>
      <w:r w:rsidR="009243CC">
        <w:rPr>
          <w:color w:val="A6A6A6"/>
          <w:spacing w:val="-1"/>
        </w:rPr>
        <w:t xml:space="preserve">generală a </w:t>
      </w:r>
      <w:r w:rsidR="009243CC">
        <w:rPr>
          <w:color w:val="A6A6A6"/>
          <w:spacing w:val="-1"/>
        </w:rPr>
        <w:t>cerin</w:t>
      </w:r>
      <w:r w:rsidR="009243CC">
        <w:rPr>
          <w:color w:val="A6A6A6"/>
          <w:spacing w:val="-1"/>
          <w:lang w:val="ro-RO"/>
        </w:rPr>
        <w:t>țelor</w:t>
      </w:r>
      <w:r w:rsidR="009243CC">
        <w:rPr>
          <w:color w:val="A6A6A6"/>
          <w:spacing w:val="-1"/>
        </w:rPr>
        <w:t xml:space="preserve"> </w:t>
      </w:r>
    </w:p>
    <w:p w14:paraId="0B4DE251" w14:textId="77777777" w:rsidR="000E67F8" w:rsidRDefault="000E67F8" w:rsidP="000E67F8">
      <w:pPr>
        <w:pStyle w:val="Heading1"/>
        <w:numPr>
          <w:ilvl w:val="0"/>
          <w:numId w:val="1"/>
        </w:numPr>
        <w:spacing w:before="240"/>
        <w:ind w:left="540"/>
        <w:rPr>
          <w:b w:val="0"/>
          <w:bCs w:val="0"/>
        </w:rPr>
      </w:pPr>
      <w:bookmarkStart w:id="8" w:name="_Toc382729544"/>
      <w:bookmarkStart w:id="9" w:name="_Toc126912000"/>
      <w:r>
        <w:rPr>
          <w:spacing w:val="-1"/>
        </w:rPr>
        <w:t>Prioritizarea</w:t>
      </w:r>
      <w:r>
        <w:rPr>
          <w:spacing w:val="1"/>
        </w:rPr>
        <w:t xml:space="preserve"> </w:t>
      </w:r>
      <w:r>
        <w:rPr>
          <w:spacing w:val="-1"/>
        </w:rPr>
        <w:t>cerințelor</w:t>
      </w:r>
      <w:bookmarkEnd w:id="8"/>
      <w:bookmarkEnd w:id="9"/>
    </w:p>
    <w:p w14:paraId="45EFFA6B" w14:textId="4BC37691" w:rsidR="000E67F8" w:rsidRPr="00A52524" w:rsidRDefault="009243CC" w:rsidP="00A254C3">
      <w:pPr>
        <w:pStyle w:val="BodyText"/>
        <w:spacing w:line="256" w:lineRule="auto"/>
        <w:ind w:left="810" w:right="117"/>
        <w:jc w:val="both"/>
        <w:rPr>
          <w:lang w:val="ro-RO"/>
        </w:rPr>
      </w:pPr>
      <w:r>
        <w:rPr>
          <w:color w:val="A6A6A6"/>
          <w:spacing w:val="-1"/>
        </w:rPr>
        <w:t>Din lista general</w:t>
      </w:r>
      <w:r w:rsidR="007822A2">
        <w:rPr>
          <w:color w:val="A6A6A6"/>
          <w:spacing w:val="-1"/>
        </w:rPr>
        <w:t>ă</w:t>
      </w:r>
      <w:r>
        <w:rPr>
          <w:color w:val="A6A6A6"/>
          <w:spacing w:val="-1"/>
        </w:rPr>
        <w:t xml:space="preserve"> a cerințelor vor fi </w:t>
      </w:r>
      <w:r w:rsidR="00524F65">
        <w:rPr>
          <w:color w:val="A6A6A6"/>
          <w:spacing w:val="-1"/>
        </w:rPr>
        <w:t xml:space="preserve">selectate cele mai importante 3 cerințe funcționale </w:t>
      </w:r>
      <w:r w:rsidR="00524F65">
        <w:rPr>
          <w:color w:val="A6A6A6"/>
          <w:spacing w:val="-1"/>
        </w:rPr>
        <w:t xml:space="preserve">(dar nu mai puțin de 1 cerință </w:t>
      </w:r>
      <w:r w:rsidR="00524F65">
        <w:rPr>
          <w:color w:val="A6A6A6"/>
          <w:spacing w:val="-1"/>
        </w:rPr>
        <w:t>funcțională</w:t>
      </w:r>
      <w:r w:rsidR="00524F65">
        <w:rPr>
          <w:color w:val="A6A6A6"/>
          <w:spacing w:val="-1"/>
        </w:rPr>
        <w:t xml:space="preserve"> per membru din echipă)</w:t>
      </w:r>
      <w:r w:rsidR="00524F65">
        <w:rPr>
          <w:color w:val="A6A6A6"/>
          <w:spacing w:val="-1"/>
        </w:rPr>
        <w:t xml:space="preserve">, cele mai importante 3 cerințe de calitate (dar nu mai puțin de 1 cerință de calitate per membru din echipă) și cel puțin 1 contrângere </w:t>
      </w:r>
      <w:r w:rsidR="00A52524">
        <w:rPr>
          <w:color w:val="A6A6A6"/>
          <w:spacing w:val="-1"/>
        </w:rPr>
        <w:t xml:space="preserve">=&gt; Lista </w:t>
      </w:r>
      <w:r w:rsidR="007822A2">
        <w:rPr>
          <w:color w:val="A6A6A6"/>
          <w:spacing w:val="-1"/>
        </w:rPr>
        <w:t xml:space="preserve">redusă a </w:t>
      </w:r>
      <w:r w:rsidR="00A52524">
        <w:rPr>
          <w:color w:val="A6A6A6"/>
          <w:spacing w:val="-1"/>
        </w:rPr>
        <w:t>cerin</w:t>
      </w:r>
      <w:r w:rsidR="00A52524">
        <w:rPr>
          <w:color w:val="A6A6A6"/>
          <w:spacing w:val="-1"/>
          <w:lang w:val="ro-RO"/>
        </w:rPr>
        <w:t>țelor</w:t>
      </w:r>
    </w:p>
    <w:p w14:paraId="2266AF2B" w14:textId="7559B82E" w:rsidR="000E67F8" w:rsidRDefault="000E67F8" w:rsidP="000E67F8">
      <w:pPr>
        <w:pStyle w:val="Heading1"/>
        <w:numPr>
          <w:ilvl w:val="0"/>
          <w:numId w:val="1"/>
        </w:numPr>
        <w:tabs>
          <w:tab w:val="left" w:pos="501"/>
        </w:tabs>
        <w:spacing w:before="240"/>
        <w:ind w:left="490" w:hanging="274"/>
        <w:rPr>
          <w:b w:val="0"/>
          <w:bCs w:val="0"/>
        </w:rPr>
      </w:pPr>
      <w:bookmarkStart w:id="10" w:name="_Toc382729545"/>
      <w:bookmarkStart w:id="11" w:name="_Toc126912001"/>
      <w:r>
        <w:rPr>
          <w:spacing w:val="-1"/>
        </w:rPr>
        <w:t>Specificații</w:t>
      </w:r>
      <w:r>
        <w:rPr>
          <w:spacing w:val="1"/>
        </w:rPr>
        <w:t xml:space="preserve"> </w:t>
      </w:r>
      <w:bookmarkEnd w:id="10"/>
      <w:r w:rsidR="00A254C3">
        <w:rPr>
          <w:spacing w:val="-1"/>
        </w:rPr>
        <w:t>de analiză</w:t>
      </w:r>
      <w:bookmarkEnd w:id="11"/>
      <w:r w:rsidR="00594080">
        <w:rPr>
          <w:spacing w:val="-1"/>
        </w:rPr>
        <w:t xml:space="preserve"> arhitecturală (selecție)</w:t>
      </w:r>
    </w:p>
    <w:p w14:paraId="30F39469" w14:textId="77777777" w:rsidR="007822A2" w:rsidRDefault="000E67F8" w:rsidP="007822A2">
      <w:pPr>
        <w:pStyle w:val="BodyText"/>
        <w:numPr>
          <w:ilvl w:val="0"/>
          <w:numId w:val="5"/>
        </w:numPr>
        <w:rPr>
          <w:color w:val="A6A6A6"/>
        </w:rPr>
      </w:pPr>
      <w:r>
        <w:rPr>
          <w:color w:val="A6A6A6"/>
        </w:rPr>
        <w:t>Se</w:t>
      </w:r>
      <w:r>
        <w:rPr>
          <w:color w:val="A6A6A6"/>
          <w:spacing w:val="-8"/>
        </w:rPr>
        <w:t xml:space="preserve"> </w:t>
      </w:r>
      <w:r w:rsidR="00EB13B0">
        <w:rPr>
          <w:color w:val="A6A6A6"/>
        </w:rPr>
        <w:t>vor specifica cerințele din lista redusă</w:t>
      </w:r>
      <w:r>
        <w:rPr>
          <w:color w:val="A6A6A6"/>
        </w:rPr>
        <w:t xml:space="preserve"> </w:t>
      </w:r>
      <w:r w:rsidR="00EB13B0">
        <w:rPr>
          <w:color w:val="A6A6A6"/>
        </w:rPr>
        <w:t>sub formă de user stories</w:t>
      </w:r>
      <w:r w:rsidR="00A52524">
        <w:rPr>
          <w:color w:val="A6A6A6"/>
        </w:rPr>
        <w:t xml:space="preserve">, </w:t>
      </w:r>
      <w:r w:rsidR="007822A2">
        <w:rPr>
          <w:color w:val="A6A6A6"/>
        </w:rPr>
        <w:t>prin descompunere, plecând de la misiunea aplicației.</w:t>
      </w:r>
    </w:p>
    <w:p w14:paraId="22A6FF5E" w14:textId="370FF28A" w:rsidR="007822A2" w:rsidRDefault="007822A2" w:rsidP="007822A2">
      <w:pPr>
        <w:pStyle w:val="BodyText"/>
        <w:numPr>
          <w:ilvl w:val="0"/>
          <w:numId w:val="5"/>
        </w:numPr>
        <w:rPr>
          <w:color w:val="A6A6A6"/>
        </w:rPr>
      </w:pPr>
      <w:r>
        <w:rPr>
          <w:color w:val="A6A6A6"/>
        </w:rPr>
        <w:t>Cerintele funcționale se vor specifica și sub formă de cazuri de utilizare</w:t>
      </w:r>
    </w:p>
    <w:p w14:paraId="2024CFFB" w14:textId="5F749E47" w:rsidR="000E67F8" w:rsidRPr="00126F75" w:rsidRDefault="007822A2" w:rsidP="007822A2">
      <w:pPr>
        <w:pStyle w:val="BodyText"/>
        <w:numPr>
          <w:ilvl w:val="0"/>
          <w:numId w:val="5"/>
        </w:numPr>
        <w:rPr>
          <w:color w:val="A6A6A6"/>
        </w:rPr>
      </w:pPr>
      <w:r>
        <w:rPr>
          <w:color w:val="A6A6A6"/>
        </w:rPr>
        <w:t xml:space="preserve">Cerințele de calitate se vor specifica și sub formă de scenarii de calitate </w:t>
      </w:r>
    </w:p>
    <w:sectPr w:rsidR="000E67F8" w:rsidRPr="00126F75">
      <w:pgSz w:w="12240" w:h="15840"/>
      <w:pgMar w:top="6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0AF"/>
    <w:multiLevelType w:val="hybridMultilevel"/>
    <w:tmpl w:val="680ADF20"/>
    <w:lvl w:ilvl="0" w:tplc="0AC21BD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C785C17"/>
    <w:multiLevelType w:val="multilevel"/>
    <w:tmpl w:val="ADEA6AB2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2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3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06202268">
    <w:abstractNumId w:val="3"/>
  </w:num>
  <w:num w:numId="2" w16cid:durableId="163934484">
    <w:abstractNumId w:val="2"/>
  </w:num>
  <w:num w:numId="3" w16cid:durableId="1404449408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715540558">
    <w:abstractNumId w:val="1"/>
  </w:num>
  <w:num w:numId="5" w16cid:durableId="128477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99"/>
    <w:rsid w:val="000D2A2E"/>
    <w:rsid w:val="000E67F8"/>
    <w:rsid w:val="00126F75"/>
    <w:rsid w:val="00223C69"/>
    <w:rsid w:val="00256AA5"/>
    <w:rsid w:val="00355699"/>
    <w:rsid w:val="00474124"/>
    <w:rsid w:val="00524F65"/>
    <w:rsid w:val="005449F7"/>
    <w:rsid w:val="00594080"/>
    <w:rsid w:val="006A2293"/>
    <w:rsid w:val="007822A2"/>
    <w:rsid w:val="00784D83"/>
    <w:rsid w:val="007A721C"/>
    <w:rsid w:val="007D6D0D"/>
    <w:rsid w:val="00892735"/>
    <w:rsid w:val="008E6F9E"/>
    <w:rsid w:val="009243CC"/>
    <w:rsid w:val="00A254C3"/>
    <w:rsid w:val="00A52524"/>
    <w:rsid w:val="00B71949"/>
    <w:rsid w:val="00DB7940"/>
    <w:rsid w:val="00E00D6A"/>
    <w:rsid w:val="00E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76A8AC36FC94C91741CAD50921B6C" ma:contentTypeVersion="2" ma:contentTypeDescription="Create a new document." ma:contentTypeScope="" ma:versionID="2ed598a0f5b812a46a384e785b665b05">
  <xsd:schema xmlns:xsd="http://www.w3.org/2001/XMLSchema" xmlns:xs="http://www.w3.org/2001/XMLSchema" xmlns:p="http://schemas.microsoft.com/office/2006/metadata/properties" xmlns:ns2="ab4fe9e1-b13b-4ec6-806a-0d21aefd38d0" targetNamespace="http://schemas.microsoft.com/office/2006/metadata/properties" ma:root="true" ma:fieldsID="80f152996ddd663b2dce81e2fd29bec8" ns2:_="">
    <xsd:import namespace="ab4fe9e1-b13b-4ec6-806a-0d21aefd38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fe9e1-b13b-4ec6-806a-0d21aefd3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D3144-70F0-4FA5-91FD-81F685D1D278}"/>
</file>

<file path=customXml/itemProps2.xml><?xml version="1.0" encoding="utf-8"?>
<ds:datastoreItem xmlns:ds="http://schemas.openxmlformats.org/officeDocument/2006/customXml" ds:itemID="{710BA821-E14C-4B7E-BB7A-3ED7F8E6B2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BD332B-72FA-4EF4-97D5-85CD83C6DA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Radu Gramatovici</cp:lastModifiedBy>
  <cp:revision>5</cp:revision>
  <dcterms:created xsi:type="dcterms:W3CDTF">2023-05-02T08:38:00Z</dcterms:created>
  <dcterms:modified xsi:type="dcterms:W3CDTF">2023-05-02T09:57:00Z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0x010100D8E76A8AC36FC94C91741CAD50921B6C</vt:lpwstr>
  </property>
</Properties>
</file>