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7F5" w:rsidRPr="00FA1B36" w:rsidRDefault="00ED37F5">
      <w:pPr>
        <w:rPr>
          <w:sz w:val="28"/>
          <w:szCs w:val="28"/>
        </w:rPr>
      </w:pPr>
      <w:r w:rsidRPr="00FA1B36">
        <w:rPr>
          <w:sz w:val="28"/>
          <w:szCs w:val="28"/>
        </w:rPr>
        <w:t>Беспилотный аппарат по обеспечению подводной безопасности</w:t>
      </w:r>
    </w:p>
    <w:p w:rsidR="00244DE9" w:rsidRDefault="00FA1B36">
      <w:pPr>
        <w:rPr>
          <w:sz w:val="28"/>
          <w:szCs w:val="28"/>
        </w:rPr>
      </w:pPr>
      <w:r w:rsidRPr="00FA1B36">
        <w:rPr>
          <w:sz w:val="28"/>
          <w:szCs w:val="28"/>
        </w:rPr>
        <w:t xml:space="preserve">Данный проект направлен на обеспечение безопасности погружения водолазов / туристов-дайверов. Для этого будет проводиться мониторинг </w:t>
      </w:r>
      <w:r>
        <w:rPr>
          <w:sz w:val="28"/>
          <w:szCs w:val="28"/>
        </w:rPr>
        <w:t>глубины, на которую аппарат опускается вслед за человеком. У дрона есть 2 камеры: фронтальная и килевая (нижняя) – изображение с фронтовой камеры обрабатывается с помощью алгоритмов распознавания жестов человека (есть набор команд, каждая из которых соответствует жесту), а видео</w:t>
      </w:r>
      <w:r w:rsidR="00244DE9">
        <w:rPr>
          <w:sz w:val="28"/>
          <w:szCs w:val="28"/>
        </w:rPr>
        <w:t xml:space="preserve"> с нижней камеры анализируется на предмет наличия острых </w:t>
      </w:r>
      <w:r w:rsidR="00244DE9" w:rsidRPr="00244DE9">
        <w:rPr>
          <w:sz w:val="28"/>
          <w:szCs w:val="28"/>
        </w:rPr>
        <w:t xml:space="preserve">/ </w:t>
      </w:r>
      <w:r w:rsidR="00244DE9">
        <w:rPr>
          <w:sz w:val="28"/>
          <w:szCs w:val="28"/>
        </w:rPr>
        <w:t>иных опасных для человека предметов. В случае обнаружения таковых, подаётся сигнал и включается красный цвет на светодиодных лентах аппарата.</w:t>
      </w:r>
    </w:p>
    <w:p w:rsidR="00244DE9" w:rsidRDefault="00244DE9">
      <w:pPr>
        <w:rPr>
          <w:sz w:val="28"/>
          <w:szCs w:val="28"/>
        </w:rPr>
      </w:pPr>
      <w:r>
        <w:rPr>
          <w:sz w:val="28"/>
          <w:szCs w:val="28"/>
        </w:rPr>
        <w:t>При погружении дрона с человеком постепенно меняется цвет светодиодных лент (в зависимости от глубины</w:t>
      </w:r>
      <w:r w:rsidR="00D3054B">
        <w:rPr>
          <w:sz w:val="28"/>
          <w:szCs w:val="28"/>
        </w:rPr>
        <w:t>:</w:t>
      </w:r>
      <w:r>
        <w:rPr>
          <w:sz w:val="28"/>
          <w:szCs w:val="28"/>
        </w:rPr>
        <w:t xml:space="preserve"> зелёный – 0-3</w:t>
      </w:r>
      <w:r w:rsidR="00D3054B">
        <w:rPr>
          <w:sz w:val="28"/>
          <w:szCs w:val="28"/>
        </w:rPr>
        <w:t xml:space="preserve"> </w:t>
      </w:r>
      <w:r>
        <w:rPr>
          <w:sz w:val="28"/>
          <w:szCs w:val="28"/>
        </w:rPr>
        <w:t>м, синий – 3-6</w:t>
      </w:r>
      <w:r w:rsidR="00D305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м, </w:t>
      </w:r>
      <w:r w:rsidR="00D3054B">
        <w:rPr>
          <w:sz w:val="28"/>
          <w:szCs w:val="28"/>
        </w:rPr>
        <w:t>фиолетовый – 6-10 м)</w:t>
      </w:r>
    </w:p>
    <w:p w:rsidR="00EF668C" w:rsidRPr="00244DE9" w:rsidRDefault="00EF668C">
      <w:pPr>
        <w:rPr>
          <w:sz w:val="28"/>
          <w:szCs w:val="28"/>
        </w:rPr>
      </w:pPr>
      <w:r>
        <w:rPr>
          <w:sz w:val="28"/>
          <w:szCs w:val="28"/>
        </w:rPr>
        <w:t>Возможные сферы применения продукта: коммерческая (съемка туристов на видео под водой, развлекательные цели) и военная (автоматизированная охрана береговой линии, обнаружение подозрительных объектов; спуск на глубину вместе с водолазами для обеспечения видеосвязи с поверхностью)</w:t>
      </w:r>
    </w:p>
    <w:sectPr w:rsidR="00EF668C" w:rsidRPr="00244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F5"/>
    <w:rsid w:val="000A3986"/>
    <w:rsid w:val="00244DE9"/>
    <w:rsid w:val="005D3815"/>
    <w:rsid w:val="009E778D"/>
    <w:rsid w:val="00D3054B"/>
    <w:rsid w:val="00ED37F5"/>
    <w:rsid w:val="00EF1639"/>
    <w:rsid w:val="00EF668C"/>
    <w:rsid w:val="00FA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79BF"/>
  <w15:chartTrackingRefBased/>
  <w15:docId w15:val="{CBFCA04C-3667-41D1-8C58-F5B86820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2023-02-08T14:18:00Z</dcterms:created>
  <dcterms:modified xsi:type="dcterms:W3CDTF">2023-02-10T16:58:00Z</dcterms:modified>
</cp:coreProperties>
</file>