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1D4" w:rsidRPr="00DF51D4" w:rsidRDefault="00DF51D4" w:rsidP="00DF51D4">
      <w:pPr>
        <w:pStyle w:val="a3"/>
        <w:jc w:val="center"/>
        <w:rPr>
          <w:b/>
        </w:rPr>
      </w:pPr>
      <w:bookmarkStart w:id="0" w:name="_GoBack"/>
      <w:bookmarkEnd w:id="0"/>
      <w:r w:rsidRPr="00DF51D4">
        <w:rPr>
          <w:b/>
        </w:rPr>
        <w:t>Сценарий</w:t>
      </w:r>
    </w:p>
    <w:p w:rsidR="00DF51D4" w:rsidRDefault="00DF51D4" w:rsidP="00DF51D4">
      <w:pPr>
        <w:pStyle w:val="a3"/>
      </w:pPr>
      <w:r>
        <w:t>На экране всплывает подсказка с управлением «</w:t>
      </w:r>
      <w:r>
        <w:rPr>
          <w:lang w:val="en-US"/>
        </w:rPr>
        <w:t>W</w:t>
      </w:r>
      <w:r w:rsidRPr="007C48CA">
        <w:t xml:space="preserve">, </w:t>
      </w:r>
      <w:r>
        <w:rPr>
          <w:lang w:val="en-US"/>
        </w:rPr>
        <w:t>S</w:t>
      </w:r>
      <w:r w:rsidRPr="007C48CA">
        <w:t xml:space="preserve">, </w:t>
      </w:r>
      <w:r>
        <w:rPr>
          <w:lang w:val="en-US"/>
        </w:rPr>
        <w:t>A</w:t>
      </w:r>
      <w:r w:rsidRPr="007C48CA">
        <w:t xml:space="preserve">, </w:t>
      </w:r>
      <w:r>
        <w:rPr>
          <w:lang w:val="en-US"/>
        </w:rPr>
        <w:t>D</w:t>
      </w:r>
      <w:r>
        <w:t xml:space="preserve">» - для движения, «ЛКМ» - для выбора действий. Игрок появляется на перроне, у него общее задание доехать в деревню к бабушке. Находясь на перроне, объявляется, что поезд будет отправляться с </w:t>
      </w:r>
      <w:r>
        <w:rPr>
          <w:lang w:val="en-US"/>
        </w:rPr>
        <w:t>N</w:t>
      </w:r>
      <w:r>
        <w:t xml:space="preserve">-ого пути, и игроку необходимо по всем правилам пройти по платформе и перейти через железнодорожные пути: 1) Пробежать через рельсы (проигрыш), 2) Пройти через виадук (игра продолжается). </w:t>
      </w:r>
    </w:p>
    <w:p w:rsidR="00DF51D4" w:rsidRDefault="00DF51D4" w:rsidP="00DF51D4">
      <w:pPr>
        <w:pStyle w:val="a3"/>
      </w:pPr>
      <w:r>
        <w:t>После правильного выбора игроку нужно зайти в поезд и занять место, перед поездом так же будет выбор: 1) Залезть на крышу вагона и ехать там(проигрыш), 2) Поехать внутри вагона (игра продолжается).</w:t>
      </w:r>
    </w:p>
    <w:p w:rsidR="00DF51D4" w:rsidRDefault="00DF51D4" w:rsidP="00DF51D4">
      <w:pPr>
        <w:pStyle w:val="a3"/>
      </w:pPr>
      <w:r>
        <w:t xml:space="preserve"> Игрок заходит в вагон и идёт до свободного места, и по пути видит открытое окно, в которое выглядывают дети из вагона: 1) Выглянуть в окно вместе с детьми (проигрыш), 2) Сказать детям, что это опасно (игра продолжается). Во время поездки, игрок снова замечает детей, которые выглядывали в окно, только теперь они бегают по вагону и шумят: 1) Присоединиться к ним и мешать людям (проигрыш), 2) Найти другое, не опасное занятие, например: почитать книгу (игра продолжается). </w:t>
      </w:r>
    </w:p>
    <w:p w:rsidR="00DF51D4" w:rsidRDefault="00DF51D4" w:rsidP="00DF51D4">
      <w:pPr>
        <w:pStyle w:val="a3"/>
      </w:pPr>
      <w:r>
        <w:t>Поезд приезжает на конечную станцию, но так как это промежуточная станция между городами, у нас нет большой платформы. Игрок выходит из поезда: 1</w:t>
      </w:r>
      <w:proofErr w:type="gramStart"/>
      <w:r>
        <w:t>) Сразу</w:t>
      </w:r>
      <w:proofErr w:type="gramEnd"/>
      <w:r>
        <w:t xml:space="preserve"> начать бегать по платформе, так как мы долго ехали и устали сидеть на одном месте (проигрыш), 2) Дождаться пока уедет поезд, дойти до дома и там веселиться (игра продолжается). </w:t>
      </w:r>
    </w:p>
    <w:p w:rsidR="00DF51D4" w:rsidRDefault="00DF51D4" w:rsidP="00DF51D4">
      <w:pPr>
        <w:pStyle w:val="a3"/>
      </w:pPr>
      <w:r>
        <w:t xml:space="preserve">Пока игрок ждал, чтобы поезд уехал, он замечает, как какой-то человек, оставляет сумку на платформе и уходит: 1) Подойти посмотреть самому (проигрыш), 2) Позвать дежурного по перрону или позвать взрослого (игра продолжается). </w:t>
      </w:r>
    </w:p>
    <w:p w:rsidR="00DF51D4" w:rsidRDefault="00DF51D4" w:rsidP="00DF51D4">
      <w:pPr>
        <w:pStyle w:val="a3"/>
      </w:pPr>
      <w:r>
        <w:t xml:space="preserve">Так как мы ехали одни, наши родители за нас переживают, и нужно им позвонить, предупредить что мы приехали: 1) Поговорить по телефону, шагая по рельсам за поездом (проигрыш), 2) Выйти за забор и идти параллельно путям, разговаривая по телефону (игра продолжается). </w:t>
      </w:r>
    </w:p>
    <w:p w:rsidR="00DF51D4" w:rsidRDefault="00DF51D4" w:rsidP="00DF51D4">
      <w:pPr>
        <w:pStyle w:val="a3"/>
      </w:pPr>
      <w:r>
        <w:t xml:space="preserve">После того как мы шли и говорили по телефону, какие-то мальчишки пытаются перелезть через забор на пути, чтобы идти по ним: 1) Составить компанию мальчишкам (проигрыш), 2) Предупредить мальчишек, что нельзя идти по путям, и идти дальше вдоль забора. </w:t>
      </w:r>
    </w:p>
    <w:p w:rsidR="00DF51D4" w:rsidRDefault="00DF51D4" w:rsidP="00DF51D4">
      <w:pPr>
        <w:pStyle w:val="a3"/>
      </w:pPr>
      <w:r>
        <w:t xml:space="preserve">Наконец-то забор закончился, но тут мы видим, как эти проказники кидают камни в мимо проходящий поезд: 1) Кидать с ними (проигрыш), 2) Пристыдить их или позвать на помощь взрослого (игра продолжается). </w:t>
      </w:r>
    </w:p>
    <w:p w:rsidR="00DF51D4" w:rsidRDefault="00DF51D4" w:rsidP="00DF51D4">
      <w:pPr>
        <w:pStyle w:val="a3"/>
      </w:pPr>
      <w:r>
        <w:t>Уже на подходе к бабушкиному дому, игрок замечает оголённый провод контактной сети: 1) Потрогать провод (проигрыш), 2</w:t>
      </w:r>
      <w:proofErr w:type="gramStart"/>
      <w:r>
        <w:t>) Срочно</w:t>
      </w:r>
      <w:proofErr w:type="gramEnd"/>
      <w:r>
        <w:t xml:space="preserve"> позвать взрослого (игра продолжается). </w:t>
      </w:r>
    </w:p>
    <w:p w:rsidR="00DF51D4" w:rsidRDefault="00DF51D4" w:rsidP="00DF51D4">
      <w:pPr>
        <w:pStyle w:val="a3"/>
      </w:pPr>
      <w:r>
        <w:t>И вот наконец-то, наше путешествие подходит к концу, мы добираемся до дома бабушки и кушаем вкусные пирожки, которые нам приготовили.</w:t>
      </w:r>
    </w:p>
    <w:p w:rsidR="003017DB" w:rsidRDefault="003017DB"/>
    <w:sectPr w:rsidR="00301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D4"/>
    <w:rsid w:val="003017DB"/>
    <w:rsid w:val="00DF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36A49"/>
  <w15:chartTrackingRefBased/>
  <w15:docId w15:val="{D50F062D-44B0-4DFE-9045-7A3B21F2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.ИРНИТУ обычный"/>
    <w:basedOn w:val="a"/>
    <w:link w:val="a4"/>
    <w:qFormat/>
    <w:rsid w:val="00DF51D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.ИРНИТУ обычный Знак"/>
    <w:basedOn w:val="a0"/>
    <w:link w:val="a3"/>
    <w:rsid w:val="00DF51D4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</cp:revision>
  <dcterms:created xsi:type="dcterms:W3CDTF">2023-01-22T12:51:00Z</dcterms:created>
  <dcterms:modified xsi:type="dcterms:W3CDTF">2023-01-22T12:51:00Z</dcterms:modified>
</cp:coreProperties>
</file>