
<file path=[Content_Types].xml><?xml version="1.0" encoding="utf-8"?>
<Types xmlns="http://schemas.openxmlformats.org/package/2006/content-types">
  <Default Extension="rels" ContentType="application/vnd.openxmlformats-package.relationships+xml"/>
  <Default Extension="jpg" ContentType="image/jpeg"/>
  <Default Extension="xml" ContentType="application/vnd.openxmlformats-officedocument.wordprocessingml.setting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64CA395B" /><Relationship Type="http://schemas.openxmlformats.org/officeDocument/2006/relationships/officeDocument" Target="word/document.xml" Id="R851EAF4D" /><Relationship Type="http://schemas.openxmlformats.org/officeDocument/2006/relationships/extended-properties" Target="docProps/app.xml" Id="Rdf8a94aded394579" /></Relationships>
</file>

<file path=word/document.xml><?xml version="1.0" encoding="utf-8"?>
<w:document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xmlns:pic="http://schemas.openxmlformats.org/drawingml/2006/picture" mc:Ignorable="w14 wp14">
  <w:body>
    <w:p w:rsidR="1F9B214D" w:rsidP="316EA07C" w:rsidRDefault="1F9B214D" w14:paraId="2FBC74DE" w14:textId="067C7841">
      <w:pPr>
        <w:spacing w:after="0" w:line="360" w:lineRule="auto"/>
        <w:ind w:right="53"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</w:rPr>
      </w:pPr>
      <w:r w:rsidRPr="316EA07C" w:rsidR="1F9B21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  <w:lang w:val="ro-RO"/>
        </w:rPr>
        <w:t>Ministerul Educației și Cercetării al Republicii Moldova</w:t>
      </w:r>
    </w:p>
    <w:p w:rsidR="1F9B214D" w:rsidP="316EA07C" w:rsidRDefault="1F9B214D" w14:paraId="3C51AD59" w14:textId="0DEEA8F4">
      <w:pPr>
        <w:spacing w:after="0" w:line="360" w:lineRule="auto"/>
        <w:ind w:right="53"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</w:rPr>
      </w:pPr>
      <w:r w:rsidRPr="316EA07C" w:rsidR="1F9B21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  <w:lang w:val="ro-RO"/>
        </w:rPr>
        <w:t>Colegiul Universității Tehnice a Moldovei</w:t>
      </w:r>
    </w:p>
    <w:p w:rsidR="1F9B214D" w:rsidP="316EA07C" w:rsidRDefault="1F9B214D" w14:paraId="4F1A88E4" w14:textId="0D0CA5C2">
      <w:pPr>
        <w:spacing w:after="0" w:line="360" w:lineRule="auto"/>
        <w:ind w:right="53"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</w:rPr>
      </w:pPr>
      <w:r w:rsidRPr="316EA07C" w:rsidR="1F9B21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  <w:lang w:val="ro-RO"/>
        </w:rPr>
        <w:t>Specialitatea Programarea și Testarea Produselor Program</w:t>
      </w:r>
    </w:p>
    <w:p w:rsidR="1F9B214D" w:rsidP="316EA07C" w:rsidRDefault="1F9B214D" w14:paraId="09114278" w14:textId="2907296D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</w:rPr>
      </w:pPr>
      <w:r w:rsidRPr="316EA07C" w:rsidR="1F9B21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  <w:lang w:val="ro-RO"/>
        </w:rPr>
        <w:t>Disciplina: Programarea orientata obiect</w:t>
      </w:r>
    </w:p>
    <w:p w:rsidR="316EA07C" w:rsidP="316EA07C" w:rsidRDefault="316EA07C" w14:paraId="06ABF675" w14:textId="40262901">
      <w:pPr>
        <w:spacing w:after="0" w:line="360" w:lineRule="auto"/>
        <w:ind w:right="53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</w:rPr>
      </w:pPr>
    </w:p>
    <w:p w:rsidR="316EA07C" w:rsidP="316EA07C" w:rsidRDefault="316EA07C" w14:paraId="028A4773" w14:textId="3919D835">
      <w:pPr>
        <w:spacing w:after="0" w:line="360" w:lineRule="auto"/>
        <w:ind w:right="53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</w:pPr>
    </w:p>
    <w:p w:rsidR="316EA07C" w:rsidP="316EA07C" w:rsidRDefault="316EA07C" w14:paraId="43A68D63" w14:textId="3AA5BB03">
      <w:pPr>
        <w:spacing w:after="0" w:line="360" w:lineRule="auto"/>
        <w:ind w:right="53"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</w:pPr>
    </w:p>
    <w:p w:rsidR="316EA07C" w:rsidP="316EA07C" w:rsidRDefault="316EA07C" w14:paraId="1462B914" w14:textId="778ABAA1">
      <w:pPr>
        <w:spacing w:after="0" w:line="360" w:lineRule="auto"/>
        <w:ind w:right="53"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</w:pPr>
    </w:p>
    <w:p w:rsidR="1F9B214D" w:rsidP="316EA07C" w:rsidRDefault="1F9B214D" w14:paraId="7DB33BDA" w14:textId="5A358C22">
      <w:pPr>
        <w:spacing w:after="0" w:line="360" w:lineRule="auto"/>
        <w:ind w:right="53"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100"/>
          <w:szCs w:val="100"/>
        </w:rPr>
      </w:pPr>
      <w:r w:rsidRPr="316EA07C" w:rsidR="1F9B21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100"/>
          <w:szCs w:val="100"/>
          <w:lang w:val="ro-RO"/>
        </w:rPr>
        <w:t>RAPORT</w:t>
      </w:r>
    </w:p>
    <w:p w:rsidR="1F9B214D" w:rsidP="316EA07C" w:rsidRDefault="1F9B214D" w14:paraId="1F1CD2E6" w14:textId="0E1044A5">
      <w:pPr>
        <w:spacing w:after="0" w:line="360" w:lineRule="auto"/>
        <w:ind w:right="53"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56"/>
          <w:szCs w:val="56"/>
        </w:rPr>
      </w:pPr>
      <w:r w:rsidRPr="316EA07C" w:rsidR="1F9B21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56"/>
          <w:szCs w:val="56"/>
          <w:lang w:val="ro-RO"/>
        </w:rPr>
        <w:t>Lucrare de laborator nr.4</w:t>
      </w:r>
    </w:p>
    <w:p w:rsidR="316EA07C" w:rsidP="316EA07C" w:rsidRDefault="316EA07C" w14:paraId="4E50A6A4" w14:textId="5FC5D7FA">
      <w:pPr>
        <w:spacing w:after="0" w:line="360" w:lineRule="auto"/>
        <w:ind w:right="53"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</w:pPr>
    </w:p>
    <w:p w:rsidR="316EA07C" w:rsidP="316EA07C" w:rsidRDefault="316EA07C" w14:paraId="6E22546B" w14:textId="160C0BE6">
      <w:pPr>
        <w:spacing w:after="0" w:line="360" w:lineRule="auto"/>
        <w:ind w:right="53"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</w:pPr>
    </w:p>
    <w:p w:rsidR="316EA07C" w:rsidP="316EA07C" w:rsidRDefault="316EA07C" w14:paraId="4577AA8F" w14:textId="4053FC23">
      <w:pPr>
        <w:spacing w:after="0" w:line="360" w:lineRule="auto"/>
        <w:ind w:right="53"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</w:pPr>
    </w:p>
    <w:p w:rsidR="316EA07C" w:rsidP="316EA07C" w:rsidRDefault="316EA07C" w14:paraId="75FFEB7C" w14:textId="29496A6A">
      <w:pPr>
        <w:pStyle w:val="normal"/>
        <w:spacing w:after="0" w:line="360" w:lineRule="auto"/>
        <w:ind w:right="53"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</w:pPr>
    </w:p>
    <w:p w:rsidR="316EA07C" w:rsidP="316EA07C" w:rsidRDefault="316EA07C" w14:paraId="261CF0C0" w14:textId="40E4D81E">
      <w:pPr>
        <w:spacing w:after="0" w:line="360" w:lineRule="auto"/>
        <w:ind w:right="53"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</w:pPr>
    </w:p>
    <w:p w:rsidR="316EA07C" w:rsidP="316EA07C" w:rsidRDefault="316EA07C" w14:paraId="6573CA0A" w14:textId="50A1FA5E">
      <w:pPr>
        <w:tabs>
          <w:tab w:val="left" w:leader="none" w:pos="8120"/>
        </w:tabs>
        <w:spacing w:after="0" w:line="360" w:lineRule="auto"/>
        <w:ind w:right="53"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</w:pPr>
    </w:p>
    <w:p w:rsidR="316EA07C" w:rsidP="316EA07C" w:rsidRDefault="316EA07C" w14:paraId="1C14E6A4" w14:textId="53428672">
      <w:pPr>
        <w:tabs>
          <w:tab w:val="left" w:leader="none" w:pos="8120"/>
        </w:tabs>
        <w:spacing w:after="0" w:line="360" w:lineRule="auto"/>
        <w:ind w:right="53"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</w:pPr>
    </w:p>
    <w:p w:rsidR="316EA07C" w:rsidP="316EA07C" w:rsidRDefault="316EA07C" w14:paraId="4211BC11" w14:textId="1334D96D">
      <w:pPr>
        <w:tabs>
          <w:tab w:val="left" w:leader="none" w:pos="8120"/>
        </w:tabs>
        <w:spacing w:after="0" w:line="360" w:lineRule="auto"/>
        <w:ind w:right="53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</w:pPr>
    </w:p>
    <w:p w:rsidR="316EA07C" w:rsidP="316EA07C" w:rsidRDefault="316EA07C" w14:paraId="1DD612C3" w14:textId="47ADE10F">
      <w:pPr>
        <w:tabs>
          <w:tab w:val="left" w:leader="none" w:pos="8120"/>
        </w:tabs>
        <w:spacing w:after="0" w:line="360" w:lineRule="auto"/>
        <w:ind w:right="53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</w:pPr>
    </w:p>
    <w:p w:rsidR="316EA07C" w:rsidP="316EA07C" w:rsidRDefault="316EA07C" w14:paraId="002EB634" w14:textId="2DB451BB">
      <w:pPr>
        <w:tabs>
          <w:tab w:val="left" w:leader="none" w:pos="8120"/>
        </w:tabs>
        <w:spacing w:after="0" w:line="360" w:lineRule="auto"/>
        <w:ind w:right="53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</w:pPr>
    </w:p>
    <w:p w:rsidR="316EA07C" w:rsidP="316EA07C" w:rsidRDefault="316EA07C" w14:paraId="63944336" w14:textId="39E64450">
      <w:pPr>
        <w:tabs>
          <w:tab w:val="left" w:leader="none" w:pos="8120"/>
        </w:tabs>
        <w:spacing w:after="0" w:line="360" w:lineRule="auto"/>
        <w:ind w:right="53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</w:pPr>
    </w:p>
    <w:p w:rsidR="316EA07C" w:rsidP="316EA07C" w:rsidRDefault="316EA07C" w14:paraId="6FC38927" w14:textId="1590C2DA">
      <w:pPr>
        <w:tabs>
          <w:tab w:val="left" w:leader="none" w:pos="8120"/>
        </w:tabs>
        <w:spacing w:after="0" w:line="360" w:lineRule="auto"/>
        <w:ind w:right="53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</w:pPr>
    </w:p>
    <w:p w:rsidR="316EA07C" w:rsidP="316EA07C" w:rsidRDefault="316EA07C" w14:paraId="7946DD00" w14:textId="06B1C218">
      <w:pPr>
        <w:tabs>
          <w:tab w:val="left" w:leader="none" w:pos="8120"/>
        </w:tabs>
        <w:spacing w:after="0" w:line="360" w:lineRule="auto"/>
        <w:ind w:right="53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</w:pPr>
    </w:p>
    <w:p w:rsidR="1F9B214D" w:rsidP="316EA07C" w:rsidRDefault="1F9B214D" w14:paraId="5A87BDF1" w14:textId="32FF8567">
      <w:pPr>
        <w:tabs>
          <w:tab w:val="left" w:leader="none" w:pos="8120"/>
        </w:tabs>
        <w:spacing w:after="0" w:line="360" w:lineRule="auto"/>
        <w:ind w:right="53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</w:rPr>
      </w:pPr>
      <w:r w:rsidRPr="316EA07C" w:rsidR="1F9B21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  <w:lang w:val="ro-RO"/>
        </w:rPr>
        <w:t>A efectuat:</w:t>
      </w:r>
      <w:r w:rsidRPr="316EA07C" w:rsidR="1F9B21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18"/>
          <w:szCs w:val="18"/>
          <w:lang w:val="ro-RO"/>
        </w:rPr>
        <w:t xml:space="preserve">                                                                                                      </w:t>
      </w:r>
      <w:r w:rsidRPr="316EA07C" w:rsidR="1F9B21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  <w:lang w:val="en-US"/>
        </w:rPr>
        <w:t>Trofaila Alexandru</w:t>
      </w:r>
    </w:p>
    <w:p w:rsidR="316EA07C" w:rsidP="316EA07C" w:rsidRDefault="316EA07C" w14:paraId="63F41CF1" w14:textId="2F22AD99">
      <w:pPr>
        <w:spacing w:after="0" w:line="360" w:lineRule="auto"/>
        <w:ind w:right="53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</w:pPr>
    </w:p>
    <w:p w:rsidR="1F9B214D" w:rsidP="316EA07C" w:rsidRDefault="1F9B214D" w14:paraId="7501FFB5" w14:textId="197534B1">
      <w:pPr>
        <w:tabs>
          <w:tab w:val="left" w:leader="none" w:pos="7980"/>
        </w:tabs>
        <w:spacing w:after="0" w:line="360" w:lineRule="auto"/>
        <w:ind w:right="53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</w:rPr>
      </w:pPr>
      <w:r w:rsidRPr="316EA07C" w:rsidR="1F9B21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  <w:lang w:val="ro-RO"/>
        </w:rPr>
        <w:t xml:space="preserve">A verificat:                                                                            </w:t>
      </w:r>
      <w:r w:rsidRPr="316EA07C" w:rsidR="1F9B21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  <w:lang w:val="ro-RO"/>
        </w:rPr>
        <w:t>Moraru Magdalena</w:t>
      </w:r>
    </w:p>
    <w:p w:rsidR="1F9B214D" w:rsidP="316EA07C" w:rsidRDefault="1F9B214D" w14:paraId="5626D72E" w14:textId="1CC4CE9F">
      <w:pPr>
        <w:tabs>
          <w:tab w:val="left" w:leader="none" w:pos="7980"/>
        </w:tabs>
        <w:spacing w:after="0" w:line="360" w:lineRule="auto"/>
        <w:ind w:right="53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</w:rPr>
      </w:pPr>
      <w:r w:rsidRPr="316EA07C" w:rsidR="1F9B21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  <w:lang w:val="ro-RO"/>
        </w:rPr>
        <w:t xml:space="preserve">                                                                    </w:t>
      </w:r>
    </w:p>
    <w:p w:rsidR="1F9B214D" w:rsidP="316EA07C" w:rsidRDefault="1F9B214D" w14:paraId="4B47990F" w14:textId="483899A9">
      <w:pPr>
        <w:tabs>
          <w:tab w:val="left" w:leader="none" w:pos="7980"/>
        </w:tabs>
        <w:spacing w:after="0" w:line="360" w:lineRule="auto"/>
        <w:ind w:right="53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</w:rPr>
      </w:pPr>
      <w:r w:rsidRPr="316EA07C" w:rsidR="1F9B21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  <w:lang w:val="ro-RO"/>
        </w:rPr>
        <w:t xml:space="preserve">     </w:t>
      </w:r>
    </w:p>
    <w:p w:rsidR="1F9B214D" w:rsidP="316EA07C" w:rsidRDefault="1F9B214D" w14:paraId="06372BBF" w14:textId="07722FA2">
      <w:pPr>
        <w:tabs>
          <w:tab w:val="left" w:leader="none" w:pos="7980"/>
        </w:tabs>
        <w:spacing w:after="0" w:line="360" w:lineRule="auto"/>
        <w:ind w:right="53"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  <w:lang w:val="ro-RO"/>
        </w:rPr>
      </w:pPr>
      <w:r w:rsidRPr="316EA07C" w:rsidR="1F9B21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  <w:lang w:val="ro-RO"/>
        </w:rPr>
        <w:t>Chişinău</w:t>
      </w:r>
      <w:r w:rsidRPr="316EA07C" w:rsidR="1F9B21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/>
          <w:sz w:val="28"/>
          <w:szCs w:val="28"/>
          <w:lang w:val="ro-RO"/>
        </w:rPr>
        <w:t xml:space="preserve"> 2026</w:t>
      </w:r>
    </w:p>
    <w:p w:rsidR="316EA07C" w:rsidP="316EA07C" w:rsidRDefault="316EA07C" w14:paraId="5FC80A95" w14:textId="7BABFD0C">
      <w:pPr>
        <w:pStyle w:val="normal"/>
      </w:pPr>
    </w:p>
    <w:p w:rsidR="316EA07C" w:rsidP="316EA07C" w:rsidRDefault="316EA07C" w14:paraId="313F566F" w14:textId="02AF0FF9">
      <w:pPr>
        <w:pStyle w:val="heading1"/>
        <w:spacing w:before="0" w:after="295" w:line="259" w:lineRule="auto"/>
        <w:ind w:left="-5"/>
      </w:pPr>
    </w:p>
    <w:p xmlns:wp14="http://schemas.microsoft.com/office/word/2010/wordml" w:rsidP="316EA07C" w14:paraId="57474C61" wp14:textId="77777777">
      <w:pPr>
        <w:pStyle w:val="heading1"/>
        <w:spacing w:before="0" w:after="295" w:line="259" w:lineRule="auto"/>
        <w:ind w:left="-15" w:hanging="0"/>
      </w:pPr>
      <w:r w:rsidRPr="316EA07C" w:rsidR="316EA07C">
        <w:rPr>
          <w:lang w:val="en-US"/>
        </w:rPr>
        <w:t>Scopul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lucrării</w:t>
      </w:r>
      <w:r w:rsidRPr="316EA07C" w:rsidR="316EA07C">
        <w:rPr>
          <w:rFonts w:ascii="Times New Roman" w:hAnsi="Times New Roman" w:eastAsia="Times New Roman" w:cs="Times New Roman"/>
          <w:b w:val="0"/>
          <w:bCs w:val="0"/>
          <w:i w:val="0"/>
          <w:iCs w:val="0"/>
          <w:lang w:val="en-US"/>
        </w:rPr>
        <w:t xml:space="preserve"> </w:t>
      </w:r>
    </w:p>
    <w:p xmlns:wp14="http://schemas.microsoft.com/office/word/2010/wordml" w14:paraId="6DC490C4" wp14:textId="77777777">
      <w:pPr>
        <w:pStyle w:val="normal"/>
        <w:spacing w:before="0" w:after="241" w:line="358" w:lineRule="auto"/>
        <w:ind w:left="-5" w:right="102"/>
      </w:pPr>
      <w:r w:rsidRPr="316EA07C" w:rsidR="316EA07C">
        <w:rPr>
          <w:lang w:val="en-US"/>
        </w:rPr>
        <w:t>Această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lucrare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are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scopul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implementa</w:t>
      </w:r>
      <w:r w:rsidRPr="316EA07C" w:rsidR="316EA07C">
        <w:rPr>
          <w:lang w:val="en-US"/>
        </w:rPr>
        <w:t xml:space="preserve"> o </w:t>
      </w:r>
      <w:r w:rsidRPr="316EA07C" w:rsidR="316EA07C">
        <w:rPr>
          <w:lang w:val="en-US"/>
        </w:rPr>
        <w:t>aplicație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care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gestionează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datele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citind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informațiile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dintr-un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fișier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text,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pentru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însuși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principiul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moșternirii.</w:t>
      </w:r>
      <w:r w:rsidRPr="316EA07C" w:rsidR="316EA07C">
        <w:rPr>
          <w:lang w:val="en-US"/>
        </w:rPr>
        <w:t xml:space="preserve"> </w:t>
      </w:r>
    </w:p>
    <w:p xmlns:wp14="http://schemas.microsoft.com/office/word/2010/wordml" w14:paraId="23D7972C" wp14:textId="77777777">
      <w:pPr>
        <w:pStyle w:val="heading1"/>
        <w:spacing w:before="0" w:after="215" w:line="259" w:lineRule="auto"/>
        <w:ind w:left="-5"/>
      </w:pPr>
      <w:r w:rsidRPr="316EA07C" w:rsidR="316EA07C">
        <w:rPr>
          <w:lang w:val="en-US"/>
        </w:rPr>
        <w:t>Obiective</w:t>
      </w:r>
      <w:r w:rsidRPr="316EA07C" w:rsidR="316EA07C">
        <w:rPr>
          <w:rFonts w:ascii="Times New Roman" w:hAnsi="Times New Roman" w:eastAsia="Times New Roman" w:cs="Times New Roman"/>
          <w:b w:val="0"/>
          <w:bCs w:val="0"/>
          <w:i w:val="0"/>
          <w:iCs w:val="0"/>
          <w:lang w:val="en-US"/>
        </w:rPr>
        <w:t xml:space="preserve"> </w:t>
      </w:r>
    </w:p>
    <w:p xmlns:wp14="http://schemas.microsoft.com/office/word/2010/wordml" w14:paraId="14ED16B7" wp14:textId="77777777">
      <w:pPr>
        <w:pStyle w:val="normal"/>
        <w:numPr>
          <w:ilvl w:val="0"/>
          <w:numId w:val="1"/>
        </w:numPr>
        <w:spacing w:before="0" w:after="3" w:line="358" w:lineRule="auto"/>
        <w:ind w:left="720" w:right="102" w:hanging="360"/>
        <w:rPr/>
      </w:pPr>
      <w:r w:rsidRPr="316EA07C" w:rsidR="316EA07C">
        <w:rPr>
          <w:lang w:val="en-US"/>
        </w:rPr>
        <w:t>Crearea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unei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clase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bază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și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claselor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derivate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pentru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reprezenta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diferitele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tipuri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vehicule,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gestionând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atributele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și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comportamentele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comune.</w:t>
      </w:r>
      <w:r w:rsidRPr="316EA07C" w:rsidR="316EA07C">
        <w:rPr>
          <w:lang w:val="en-US"/>
        </w:rPr>
        <w:t xml:space="preserve"> </w:t>
      </w:r>
    </w:p>
    <w:p xmlns:wp14="http://schemas.microsoft.com/office/word/2010/wordml" w14:paraId="1B031896" wp14:textId="77777777">
      <w:pPr>
        <w:pStyle w:val="normal"/>
        <w:numPr>
          <w:ilvl w:val="0"/>
          <w:numId w:val="1"/>
        </w:numPr>
        <w:spacing w:before="0" w:after="3" w:line="358" w:lineRule="auto"/>
        <w:ind w:left="720" w:right="102" w:hanging="360"/>
        <w:rPr/>
      </w:pPr>
      <w:r w:rsidRPr="316EA07C" w:rsidR="316EA07C">
        <w:rPr>
          <w:lang w:val="en-US"/>
        </w:rPr>
        <w:t>Definirea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metodelor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virtuale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în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clasa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bază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și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suprascrierea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acestora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în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clasele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derivate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pentru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calculul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tarifului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specific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fiecărui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tip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vehicul.</w:t>
      </w:r>
      <w:r w:rsidRPr="316EA07C" w:rsidR="316EA07C">
        <w:rPr>
          <w:lang w:val="en-US"/>
        </w:rPr>
        <w:t xml:space="preserve"> </w:t>
      </w:r>
    </w:p>
    <w:p xmlns:wp14="http://schemas.microsoft.com/office/word/2010/wordml" w14:paraId="23DC50D6" wp14:textId="77777777">
      <w:pPr>
        <w:pStyle w:val="normal"/>
        <w:numPr>
          <w:ilvl w:val="0"/>
          <w:numId w:val="1"/>
        </w:numPr>
        <w:spacing w:before="0" w:after="3" w:line="358" w:lineRule="auto"/>
        <w:ind w:left="720" w:right="102" w:hanging="360"/>
        <w:rPr/>
      </w:pPr>
      <w:r w:rsidRPr="316EA07C" w:rsidR="316EA07C">
        <w:rPr>
          <w:lang w:val="en-US"/>
        </w:rPr>
        <w:t>Utilizarea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polimorfismului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pentru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stoca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obiecte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tipuri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diferite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într-un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vector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pointeri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către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clasa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bază,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permițând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apelarea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uniformă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metodelor.</w:t>
      </w:r>
      <w:r w:rsidRPr="316EA07C" w:rsidR="316EA07C">
        <w:rPr>
          <w:lang w:val="en-US"/>
        </w:rPr>
        <w:t xml:space="preserve"> </w:t>
      </w:r>
    </w:p>
    <w:p xmlns:wp14="http://schemas.microsoft.com/office/word/2010/wordml" w14:paraId="498A7B0E" wp14:textId="77777777">
      <w:pPr>
        <w:pStyle w:val="normal"/>
        <w:numPr>
          <w:ilvl w:val="0"/>
          <w:numId w:val="1"/>
        </w:numPr>
        <w:spacing w:before="0" w:after="3" w:line="358" w:lineRule="auto"/>
        <w:ind w:left="720" w:right="102" w:hanging="360"/>
        <w:rPr/>
      </w:pPr>
      <w:r w:rsidRPr="316EA07C" w:rsidR="316EA07C">
        <w:rPr>
          <w:lang w:val="en-US"/>
        </w:rPr>
        <w:t>Inițializarea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obiectelor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cu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datele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citite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din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fișier,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astfel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încât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informațiile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privind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intrarea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și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ieșirea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vehiculelor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să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fie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procesate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corect.</w:t>
      </w:r>
      <w:r w:rsidRPr="316EA07C" w:rsidR="316EA07C">
        <w:rPr>
          <w:lang w:val="en-US"/>
        </w:rPr>
        <w:t xml:space="preserve"> </w:t>
      </w:r>
    </w:p>
    <w:p xmlns:wp14="http://schemas.microsoft.com/office/word/2010/wordml" w14:paraId="2BBDB809" wp14:textId="77777777">
      <w:pPr>
        <w:pStyle w:val="normal"/>
        <w:numPr>
          <w:ilvl w:val="0"/>
          <w:numId w:val="1"/>
        </w:numPr>
        <w:spacing w:before="0" w:after="3" w:line="358" w:lineRule="auto"/>
        <w:ind w:left="720" w:right="102" w:hanging="360"/>
        <w:rPr/>
      </w:pPr>
      <w:r w:rsidRPr="316EA07C" w:rsidR="316EA07C">
        <w:rPr>
          <w:lang w:val="en-US"/>
        </w:rPr>
        <w:t>Controlul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accesului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la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atribute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prin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modificatorul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protected,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astfel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încât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clasele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derivate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să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poată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utiliza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datele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comune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fără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compromite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încapsularea.</w:t>
      </w:r>
      <w:r w:rsidRPr="316EA07C" w:rsidR="316EA07C">
        <w:rPr>
          <w:lang w:val="en-US"/>
        </w:rPr>
        <w:t xml:space="preserve"> </w:t>
      </w:r>
    </w:p>
    <w:p xmlns:wp14="http://schemas.microsoft.com/office/word/2010/wordml" w14:paraId="29D6B04F" wp14:textId="77777777">
      <w:pPr>
        <w:spacing w:before="0" w:after="355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162A7707" wp14:textId="77777777">
      <w:pPr>
        <w:pStyle w:val="heading1"/>
        <w:spacing w:before="0" w:after="215" w:line="259" w:lineRule="auto"/>
        <w:ind w:left="-5"/>
      </w:pPr>
      <w:r>
        <w:rPr/>
        <w:t xml:space="preserve">Sarcina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</w:t>
      </w:r>
    </w:p>
    <w:p xmlns:wp14="http://schemas.microsoft.com/office/word/2010/wordml" w14:paraId="375E2A57" wp14:textId="77777777">
      <w:pPr>
        <w:pStyle w:val="normal"/>
        <w:spacing w:before="0" w:after="237" w:line="358" w:lineRule="auto"/>
        <w:ind w:left="-5" w:right="102"/>
      </w:pPr>
      <w:r w:rsidRPr="316EA07C" w:rsidR="316EA07C">
        <w:rPr>
          <w:lang w:val="en-US"/>
        </w:rPr>
        <w:t>Implementarea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unui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sistem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gestionare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parcărilor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publice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care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citește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date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despre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vehicule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dintr-un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fișier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text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și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calculează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tariful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pentru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fiecare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vehicul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în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funcție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tipul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și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durata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parcării.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Se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definește</w:t>
      </w:r>
      <w:r w:rsidRPr="316EA07C" w:rsidR="316EA07C">
        <w:rPr>
          <w:lang w:val="en-US"/>
        </w:rPr>
        <w:t xml:space="preserve"> o </w:t>
      </w:r>
      <w:r w:rsidRPr="316EA07C" w:rsidR="316EA07C">
        <w:rPr>
          <w:lang w:val="en-US"/>
        </w:rPr>
        <w:t>clasă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bază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Vehicul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și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patru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clase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derivate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(Masina,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Motocicleta,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Camion,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Bicicleta),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fiecare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cu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propria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implementare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metodei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calcul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al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tarifului.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Obiectele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sunt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stocate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într-un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vector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pointeri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și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afișate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împreună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cu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timpul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petrecut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în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parcare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și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tariful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corespunzător.</w:t>
      </w:r>
      <w:r w:rsidRPr="316EA07C" w:rsidR="316EA07C">
        <w:rPr>
          <w:lang w:val="en-US"/>
        </w:rPr>
        <w:t xml:space="preserve"> </w:t>
      </w:r>
    </w:p>
    <w:p xmlns:wp14="http://schemas.microsoft.com/office/word/2010/wordml" w14:paraId="22A1D90D" wp14:textId="77777777">
      <w:pPr>
        <w:pStyle w:val="heading1"/>
        <w:spacing w:before="0" w:after="333" w:line="259" w:lineRule="auto"/>
        <w:ind w:left="-5"/>
      </w:pPr>
      <w:r w:rsidRPr="316EA07C" w:rsidR="316EA07C">
        <w:rPr>
          <w:lang w:val="en-US"/>
        </w:rPr>
        <w:t>Textul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programului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în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limbajul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C++</w:t>
      </w:r>
      <w:r w:rsidRPr="316EA07C" w:rsidR="316EA07C">
        <w:rPr>
          <w:lang w:val="en-US"/>
        </w:rPr>
        <w:t xml:space="preserve"> </w:t>
      </w:r>
    </w:p>
    <w:p xmlns:wp14="http://schemas.microsoft.com/office/word/2010/wordml" w14:paraId="0A6959E7" wp14:textId="77777777">
      <w:pPr>
        <w:spacing w:before="0" w:after="291" w:line="259" w:lineRule="auto"/>
        <w:ind w:left="0" w:firstLine="0"/>
        <w:jc w:val="left"/>
      </w:pPr>
      <w:r>
        <w:rPr>
          <w:rFonts w:ascii="Times New Roman" w:hAnsi="Times New Roman" w:eastAsia="Times New Roman" w:cs="Times New Roman"/>
          <w:b w:val="1"/>
          <w:i w:val="1"/>
          <w:sz w:val="28"/>
        </w:rPr>
        <w:t xml:space="preserve"> </w:t>
      </w:r>
    </w:p>
    <w:p xmlns:wp14="http://schemas.microsoft.com/office/word/2010/wordml" w14:paraId="100C5B58" wp14:textId="77777777">
      <w:pPr>
        <w:spacing w:before="0" w:after="277" w:line="259" w:lineRule="auto"/>
        <w:ind w:left="1955" w:firstLine="0"/>
        <w:jc w:val="left"/>
      </w:pPr>
      <w:r>
        <w:drawing>
          <wp:inline xmlns:wp14="http://schemas.microsoft.com/office/word/2010/wordprocessingDrawing" distT="0" distB="0" distL="0" distR="0" wp14:anchorId="31B7C6D6" wp14:editId="7777777">
            <wp:extent cx="4162425" cy="1190625"/>
            <wp:effectExtent l="0" t="0" r="0" b="0"/>
            <wp:docPr id="453" name="Picture 453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453" name="Picture 453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 w:val="1"/>
          <w:i w:val="1"/>
          <w:sz w:val="28"/>
        </w:rPr>
        <w:t xml:space="preserve"> </w:t>
      </w:r>
    </w:p>
    <w:p xmlns:wp14="http://schemas.microsoft.com/office/word/2010/wordml" w14:paraId="27489353" wp14:textId="77777777">
      <w:pPr>
        <w:pStyle w:val="heading2"/>
        <w:spacing w:before="0" w:after="223" w:line="259" w:lineRule="auto"/>
      </w:pPr>
      <w:r w:rsidRPr="316EA07C" w:rsidR="316EA07C">
        <w:rPr>
          <w:lang w:val="en-US"/>
        </w:rPr>
        <w:t>Fig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1.1</w:t>
      </w:r>
      <w:r w:rsidRPr="316EA07C" w:rsidR="316EA07C">
        <w:rPr>
          <w:lang w:val="en-US"/>
        </w:rPr>
        <w:t xml:space="preserve"> - </w:t>
      </w:r>
      <w:r w:rsidRPr="316EA07C" w:rsidR="316EA07C">
        <w:rPr>
          <w:lang w:val="en-US"/>
        </w:rPr>
        <w:t>Clasa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abstracta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IVehicul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cu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metode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pur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virtuale</w:t>
      </w:r>
      <w:r w:rsidRPr="316EA07C" w:rsidR="316EA07C">
        <w:rPr>
          <w:lang w:val="en-US"/>
        </w:rPr>
        <w:t xml:space="preserve"> </w:t>
      </w:r>
    </w:p>
    <w:p xmlns:wp14="http://schemas.microsoft.com/office/word/2010/wordml" w14:paraId="3FAD201F" wp14:textId="77777777">
      <w:pPr>
        <w:spacing w:before="0" w:after="200" w:line="357" w:lineRule="auto"/>
        <w:ind w:left="0" w:firstLine="0"/>
        <w:jc w:val="left"/>
      </w:pPr>
      <w:r w:rsidRPr="316EA07C" w:rsidR="316EA07C">
        <w:rPr>
          <w:lang w:val="en-US"/>
        </w:rPr>
        <w:t>Clasa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abstractă</w:t>
      </w:r>
      <w:r w:rsidRPr="316EA07C" w:rsidR="316EA07C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316EA07C" w:rsidR="316EA07C">
        <w:rPr>
          <w:rFonts w:ascii="Times New Roman" w:hAnsi="Times New Roman" w:eastAsia="Times New Roman" w:cs="Times New Roman"/>
          <w:b w:val="1"/>
          <w:bCs w:val="1"/>
          <w:lang w:val="en-US"/>
        </w:rPr>
        <w:t>IVehicul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(Fig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1.1)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conține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metode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virtuale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pure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pentru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calculul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timpului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parcare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și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al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tarifului.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O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clasă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abstractă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este</w:t>
      </w:r>
      <w:r w:rsidRPr="316EA07C" w:rsidR="316EA07C">
        <w:rPr>
          <w:lang w:val="en-US"/>
        </w:rPr>
        <w:t xml:space="preserve"> o </w:t>
      </w:r>
      <w:r w:rsidRPr="316EA07C" w:rsidR="316EA07C">
        <w:rPr>
          <w:lang w:val="en-US"/>
        </w:rPr>
        <w:t>clasă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care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nu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poate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fi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instanțiată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direct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(nu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poți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crea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obiecte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din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ea)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și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servește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drept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șablon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(blueprint)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pentru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clasele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derivate.</w:t>
      </w:r>
      <w:r w:rsidRPr="316EA07C" w:rsidR="316EA07C">
        <w:rPr>
          <w:lang w:val="en-US"/>
        </w:rPr>
        <w:t xml:space="preserve"> </w:t>
      </w:r>
    </w:p>
    <w:p xmlns:wp14="http://schemas.microsoft.com/office/word/2010/wordml" w14:paraId="12F40E89" wp14:textId="77777777">
      <w:pPr>
        <w:spacing w:before="0" w:after="314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608DEACE" wp14:textId="77777777">
      <w:pPr>
        <w:spacing w:before="0" w:after="210" w:line="259" w:lineRule="auto"/>
        <w:ind w:left="0" w:right="675" w:firstLine="0"/>
        <w:jc w:val="right"/>
      </w:pPr>
      <w:r>
        <w:drawing>
          <wp:inline xmlns:wp14="http://schemas.microsoft.com/office/word/2010/wordprocessingDrawing" distT="0" distB="0" distL="0" distR="0" wp14:anchorId="0B5E1F23" wp14:editId="7777777">
            <wp:extent cx="5800726" cy="981075"/>
            <wp:effectExtent l="0" t="0" r="0" b="0"/>
            <wp:docPr id="687" name="Picture 687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687" name="Picture 687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800726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xmlns:wp14="http://schemas.microsoft.com/office/word/2010/wordml" w14:paraId="5B7DD76E" wp14:textId="77777777">
      <w:pPr>
        <w:pStyle w:val="heading2"/>
        <w:spacing w:before="0" w:after="223" w:line="259" w:lineRule="auto"/>
        <w:ind w:right="109"/>
      </w:pPr>
      <w:r w:rsidRPr="316EA07C" w:rsidR="316EA07C">
        <w:rPr>
          <w:lang w:val="en-US"/>
        </w:rPr>
        <w:t>Fig.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1.2</w:t>
      </w:r>
      <w:r w:rsidRPr="316EA07C" w:rsidR="316EA07C">
        <w:rPr>
          <w:lang w:val="en-US"/>
        </w:rPr>
        <w:t xml:space="preserve"> – </w:t>
      </w:r>
      <w:r w:rsidRPr="316EA07C" w:rsidR="316EA07C">
        <w:rPr>
          <w:lang w:val="en-US"/>
        </w:rPr>
        <w:t>Clasa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Vehicul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cu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atribute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protected</w:t>
      </w:r>
      <w:r w:rsidRPr="316EA07C" w:rsidR="316EA07C"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en-US"/>
        </w:rPr>
        <w:t xml:space="preserve"> </w:t>
      </w:r>
    </w:p>
    <w:p xmlns:wp14="http://schemas.microsoft.com/office/word/2010/wordml" w14:paraId="0F3E9306" wp14:textId="77777777">
      <w:pPr>
        <w:pStyle w:val="normal"/>
        <w:spacing w:before="0" w:after="132" w:line="358" w:lineRule="auto"/>
        <w:ind w:left="-5" w:right="102"/>
      </w:pPr>
      <w:r w:rsidRPr="316EA07C" w:rsidR="316EA07C">
        <w:rPr>
          <w:lang w:val="en-US"/>
        </w:rPr>
        <w:t>În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clasa</w:t>
      </w:r>
      <w:r w:rsidRPr="316EA07C" w:rsidR="316EA07C">
        <w:rPr>
          <w:lang w:val="en-US"/>
        </w:rPr>
        <w:t xml:space="preserve"> </w:t>
      </w:r>
      <w:r w:rsidRPr="316EA07C" w:rsidR="316EA07C">
        <w:rPr>
          <w:rFonts w:ascii="Times New Roman" w:hAnsi="Times New Roman" w:eastAsia="Times New Roman" w:cs="Times New Roman"/>
          <w:b w:val="1"/>
          <w:bCs w:val="1"/>
          <w:lang w:val="en-US"/>
        </w:rPr>
        <w:t>Vehicul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(Fig.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1.2)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atributele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sunt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declarate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cu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modificatorul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acces</w:t>
      </w:r>
      <w:r w:rsidRPr="316EA07C" w:rsidR="316EA07C">
        <w:rPr>
          <w:lang w:val="en-US"/>
        </w:rPr>
        <w:t xml:space="preserve"> </w:t>
      </w:r>
      <w:r w:rsidRPr="316EA07C" w:rsidR="316EA07C">
        <w:rPr>
          <w:rFonts w:ascii="Times New Roman" w:hAnsi="Times New Roman" w:eastAsia="Times New Roman" w:cs="Times New Roman"/>
          <w:b w:val="1"/>
          <w:bCs w:val="1"/>
          <w:lang w:val="en-US"/>
        </w:rPr>
        <w:t>protected</w:t>
      </w:r>
      <w:r w:rsidRPr="316EA07C" w:rsidR="316EA07C">
        <w:rPr>
          <w:lang w:val="en-US"/>
        </w:rPr>
        <w:t>,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ceea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permite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accesul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la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ele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doar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din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cadrul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clasei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sau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al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claselor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derivate.</w:t>
      </w:r>
      <w:r w:rsidRPr="316EA07C" w:rsidR="316EA07C">
        <w:rPr>
          <w:lang w:val="en-US"/>
        </w:rPr>
        <w:t xml:space="preserve">   </w:t>
      </w:r>
    </w:p>
    <w:p xmlns:wp14="http://schemas.microsoft.com/office/word/2010/wordml" w14:paraId="2BAC6FC9" wp14:textId="77777777">
      <w:pPr>
        <w:spacing w:before="0" w:after="268" w:line="259" w:lineRule="auto"/>
        <w:ind w:left="0" w:firstLine="0"/>
        <w:jc w:val="right"/>
      </w:pPr>
      <w:r>
        <w:drawing>
          <wp:inline xmlns:wp14="http://schemas.microsoft.com/office/word/2010/wordprocessingDrawing" distT="0" distB="0" distL="0" distR="0" wp14:anchorId="5873D8D8" wp14:editId="7777777">
            <wp:extent cx="6638925" cy="1352550"/>
            <wp:effectExtent l="0" t="0" r="0" b="0"/>
            <wp:docPr id="689" name="Picture 689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689" name="Picture 689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 xmlns:wp14="http://schemas.microsoft.com/office/word/2010/wordml" w14:paraId="59939025" wp14:textId="77777777">
      <w:pPr>
        <w:pStyle w:val="heading2"/>
        <w:spacing w:before="0" w:after="223" w:line="259" w:lineRule="auto"/>
        <w:ind w:right="109"/>
      </w:pPr>
      <w:r w:rsidRPr="316EA07C" w:rsidR="316EA07C">
        <w:rPr>
          <w:lang w:val="en-US"/>
        </w:rPr>
        <w:t>Fig.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1.3</w:t>
      </w:r>
      <w:r w:rsidRPr="316EA07C" w:rsidR="316EA07C">
        <w:rPr>
          <w:lang w:val="en-US"/>
        </w:rPr>
        <w:t xml:space="preserve"> – </w:t>
      </w:r>
      <w:r w:rsidRPr="316EA07C" w:rsidR="316EA07C">
        <w:rPr>
          <w:lang w:val="en-US"/>
        </w:rPr>
        <w:t>Metoda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setter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setDate()</w:t>
      </w:r>
      <w:r w:rsidRPr="316EA07C" w:rsidR="316EA07C"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en-US"/>
        </w:rPr>
        <w:t xml:space="preserve"> </w:t>
      </w:r>
    </w:p>
    <w:p xmlns:wp14="http://schemas.microsoft.com/office/word/2010/wordml" w14:paraId="471AA4D6" wp14:textId="77777777">
      <w:pPr>
        <w:pStyle w:val="normal"/>
        <w:spacing w:before="0" w:after="132" w:line="358" w:lineRule="auto"/>
        <w:ind w:left="-5" w:right="102"/>
      </w:pPr>
      <w:r w:rsidRPr="316EA07C" w:rsidR="316EA07C">
        <w:rPr>
          <w:lang w:val="en-US"/>
        </w:rPr>
        <w:t>Metoda</w:t>
      </w:r>
      <w:r w:rsidRPr="316EA07C" w:rsidR="316EA07C">
        <w:rPr>
          <w:lang w:val="en-US"/>
        </w:rPr>
        <w:t xml:space="preserve"> </w:t>
      </w:r>
      <w:r w:rsidRPr="316EA07C" w:rsidR="316EA07C">
        <w:rPr>
          <w:rFonts w:ascii="Times New Roman" w:hAnsi="Times New Roman" w:eastAsia="Times New Roman" w:cs="Times New Roman"/>
          <w:b w:val="1"/>
          <w:bCs w:val="1"/>
          <w:lang w:val="en-US"/>
        </w:rPr>
        <w:t>setDate()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(Fig.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1.3)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este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un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setter</w:t>
      </w:r>
      <w:r w:rsidRPr="316EA07C" w:rsidR="316EA07C">
        <w:rPr>
          <w:lang w:val="en-US"/>
        </w:rPr>
        <w:t xml:space="preserve"> — o </w:t>
      </w:r>
      <w:r w:rsidRPr="316EA07C" w:rsidR="316EA07C">
        <w:rPr>
          <w:lang w:val="en-US"/>
        </w:rPr>
        <w:t>metodă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prin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care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se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atribuie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valori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atributelor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protejate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ale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clasei.</w:t>
      </w:r>
      <w:r w:rsidRPr="316EA07C" w:rsidR="316EA07C">
        <w:rPr>
          <w:lang w:val="en-US"/>
        </w:rPr>
        <w:t xml:space="preserve">  </w:t>
      </w:r>
    </w:p>
    <w:p xmlns:wp14="http://schemas.microsoft.com/office/word/2010/wordml" w14:paraId="156A6281" wp14:textId="77777777">
      <w:pPr>
        <w:spacing w:before="0" w:after="268" w:line="259" w:lineRule="auto"/>
        <w:ind w:left="0" w:right="1120" w:firstLine="0"/>
        <w:jc w:val="right"/>
      </w:pPr>
      <w:r>
        <w:drawing>
          <wp:inline xmlns:wp14="http://schemas.microsoft.com/office/word/2010/wordprocessingDrawing" distT="0" distB="0" distL="0" distR="0" wp14:anchorId="71164F9F" wp14:editId="7777777">
            <wp:extent cx="5248275" cy="3248025"/>
            <wp:effectExtent l="0" t="0" r="0" b="0"/>
            <wp:docPr id="691" name="Picture 691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691" name="Picture 69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 xmlns:wp14="http://schemas.microsoft.com/office/word/2010/wordml" w14:paraId="261254B7" wp14:textId="77777777">
      <w:pPr>
        <w:pStyle w:val="heading2"/>
        <w:spacing w:before="0" w:after="223" w:line="259" w:lineRule="auto"/>
        <w:ind w:right="109"/>
      </w:pPr>
      <w:r w:rsidRPr="316EA07C" w:rsidR="316EA07C">
        <w:rPr>
          <w:lang w:val="en-US"/>
        </w:rPr>
        <w:t>Fig.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1.4</w:t>
      </w:r>
      <w:r w:rsidRPr="316EA07C" w:rsidR="316EA07C">
        <w:rPr>
          <w:lang w:val="en-US"/>
        </w:rPr>
        <w:t xml:space="preserve"> – </w:t>
      </w:r>
      <w:r w:rsidRPr="316EA07C" w:rsidR="316EA07C">
        <w:rPr>
          <w:lang w:val="en-US"/>
        </w:rPr>
        <w:t>Metodele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clasei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bază</w:t>
      </w:r>
      <w:r w:rsidRPr="316EA07C" w:rsidR="316EA07C"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en-US"/>
        </w:rPr>
        <w:t xml:space="preserve"> </w:t>
      </w:r>
    </w:p>
    <w:p xmlns:wp14="http://schemas.microsoft.com/office/word/2010/wordml" w14:paraId="75EF5D79" wp14:textId="77777777">
      <w:pPr>
        <w:pStyle w:val="normal"/>
        <w:spacing w:before="0" w:after="161" w:line="358" w:lineRule="auto"/>
        <w:ind w:left="-5" w:right="102"/>
      </w:pPr>
      <w:r w:rsidRPr="316EA07C" w:rsidR="316EA07C">
        <w:rPr>
          <w:lang w:val="en-US"/>
        </w:rPr>
        <w:t>Metoda</w:t>
      </w:r>
      <w:r w:rsidRPr="316EA07C" w:rsidR="316EA07C">
        <w:rPr>
          <w:lang w:val="en-US"/>
        </w:rPr>
        <w:t xml:space="preserve"> </w:t>
      </w:r>
      <w:r w:rsidRPr="316EA07C" w:rsidR="316EA07C">
        <w:rPr>
          <w:rFonts w:ascii="Times New Roman" w:hAnsi="Times New Roman" w:eastAsia="Times New Roman" w:cs="Times New Roman"/>
          <w:b w:val="1"/>
          <w:bCs w:val="1"/>
          <w:lang w:val="en-US"/>
        </w:rPr>
        <w:t>calculeazaTimp()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(Fig.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1.4)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convertește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orele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intrare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și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ieșire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din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format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string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în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valori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numerice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folosind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funcția</w:t>
      </w:r>
      <w:r w:rsidRPr="316EA07C" w:rsidR="316EA07C">
        <w:rPr>
          <w:lang w:val="en-US"/>
        </w:rPr>
        <w:t xml:space="preserve"> </w:t>
      </w:r>
      <w:r w:rsidRPr="316EA07C" w:rsidR="316EA07C">
        <w:rPr>
          <w:rFonts w:ascii="Times New Roman" w:hAnsi="Times New Roman" w:eastAsia="Times New Roman" w:cs="Times New Roman"/>
          <w:b w:val="1"/>
          <w:bCs w:val="1"/>
          <w:lang w:val="en-US"/>
        </w:rPr>
        <w:t>stoi()</w:t>
      </w:r>
      <w:r w:rsidRPr="316EA07C" w:rsidR="316EA07C">
        <w:rPr>
          <w:lang w:val="en-US"/>
        </w:rPr>
        <w:t>.</w:t>
      </w:r>
      <w:r w:rsidRPr="316EA07C" w:rsidR="316EA07C">
        <w:rPr>
          <w:lang w:val="en-US"/>
        </w:rPr>
        <w:t xml:space="preserve">  </w:t>
      </w:r>
    </w:p>
    <w:p xmlns:wp14="http://schemas.microsoft.com/office/word/2010/wordml" w14:paraId="187D32BA" wp14:textId="77777777">
      <w:pPr>
        <w:pStyle w:val="normal"/>
        <w:spacing w:before="0" w:after="275" w:line="259" w:lineRule="auto"/>
        <w:ind w:left="-5" w:right="102"/>
      </w:pPr>
      <w:r w:rsidRPr="316EA07C" w:rsidR="316EA07C">
        <w:rPr>
          <w:lang w:val="en-US"/>
        </w:rPr>
        <w:t>Metoda</w:t>
      </w:r>
      <w:r w:rsidRPr="316EA07C" w:rsidR="316EA07C">
        <w:rPr>
          <w:lang w:val="en-US"/>
        </w:rPr>
        <w:t xml:space="preserve"> </w:t>
      </w:r>
      <w:r w:rsidRPr="316EA07C" w:rsidR="316EA07C">
        <w:rPr>
          <w:rFonts w:ascii="Times New Roman" w:hAnsi="Times New Roman" w:eastAsia="Times New Roman" w:cs="Times New Roman"/>
          <w:b w:val="1"/>
          <w:bCs w:val="1"/>
          <w:lang w:val="en-US"/>
        </w:rPr>
        <w:t>calculeazaTarif()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declarata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ca</w:t>
      </w:r>
      <w:r w:rsidRPr="316EA07C" w:rsidR="316EA07C">
        <w:rPr>
          <w:lang w:val="en-US"/>
        </w:rPr>
        <w:t xml:space="preserve"> </w:t>
      </w:r>
      <w:r w:rsidRPr="316EA07C" w:rsidR="316EA07C">
        <w:rPr>
          <w:rFonts w:ascii="Times New Roman" w:hAnsi="Times New Roman" w:eastAsia="Times New Roman" w:cs="Times New Roman"/>
          <w:b w:val="1"/>
          <w:bCs w:val="1"/>
          <w:lang w:val="en-US"/>
        </w:rPr>
        <w:t>virtuala</w:t>
      </w:r>
      <w:r w:rsidRPr="316EA07C" w:rsidR="316EA07C">
        <w:rPr>
          <w:lang w:val="en-US"/>
        </w:rPr>
        <w:t>,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ilustrând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conceptul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OOP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de</w:t>
      </w:r>
      <w:r w:rsidRPr="316EA07C" w:rsidR="316EA07C">
        <w:rPr>
          <w:lang w:val="en-US"/>
        </w:rPr>
        <w:t xml:space="preserve"> </w:t>
      </w:r>
      <w:r w:rsidRPr="316EA07C" w:rsidR="316EA07C">
        <w:rPr>
          <w:rFonts w:ascii="Times New Roman" w:hAnsi="Times New Roman" w:eastAsia="Times New Roman" w:cs="Times New Roman"/>
          <w:b w:val="1"/>
          <w:bCs w:val="1"/>
          <w:lang w:val="en-US"/>
        </w:rPr>
        <w:t>polimorfism</w:t>
      </w:r>
      <w:r w:rsidRPr="316EA07C" w:rsidR="316EA07C">
        <w:rPr>
          <w:lang w:val="en-US"/>
        </w:rPr>
        <w:t>.</w:t>
      </w:r>
      <w:r w:rsidRPr="316EA07C" w:rsidR="316EA07C">
        <w:rPr>
          <w:lang w:val="en-US"/>
        </w:rPr>
        <w:t xml:space="preserve">  </w:t>
      </w:r>
    </w:p>
    <w:p xmlns:wp14="http://schemas.microsoft.com/office/word/2010/wordml" w14:paraId="5DAD21E0" wp14:textId="77777777">
      <w:pPr>
        <w:pStyle w:val="normal"/>
        <w:spacing w:before="0" w:after="160" w:line="358" w:lineRule="auto"/>
        <w:ind w:left="-5" w:right="102"/>
      </w:pPr>
      <w:r w:rsidRPr="316EA07C" w:rsidR="316EA07C">
        <w:rPr>
          <w:lang w:val="en-US"/>
        </w:rPr>
        <w:t>Metoda</w:t>
      </w:r>
      <w:r w:rsidRPr="316EA07C" w:rsidR="316EA07C">
        <w:rPr>
          <w:lang w:val="en-US"/>
        </w:rPr>
        <w:t xml:space="preserve"> </w:t>
      </w:r>
      <w:r w:rsidRPr="316EA07C" w:rsidR="316EA07C">
        <w:rPr>
          <w:rFonts w:ascii="Times New Roman" w:hAnsi="Times New Roman" w:eastAsia="Times New Roman" w:cs="Times New Roman"/>
          <w:b w:val="1"/>
          <w:bCs w:val="1"/>
          <w:lang w:val="en-US"/>
        </w:rPr>
        <w:t>TimpParcat()</w:t>
      </w:r>
      <w:r w:rsidRPr="316EA07C" w:rsidR="316EA07C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316EA07C" w:rsidR="316EA07C">
        <w:rPr>
          <w:lang w:val="en-US"/>
        </w:rPr>
        <w:t>calculeaza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timpul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total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utilizant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metoda</w:t>
      </w:r>
      <w:r w:rsidRPr="316EA07C" w:rsidR="316EA07C">
        <w:rPr>
          <w:lang w:val="en-US"/>
        </w:rPr>
        <w:t xml:space="preserve"> </w:t>
      </w:r>
      <w:r w:rsidRPr="316EA07C" w:rsidR="316EA07C">
        <w:rPr>
          <w:rFonts w:ascii="Times New Roman" w:hAnsi="Times New Roman" w:eastAsia="Times New Roman" w:cs="Times New Roman"/>
          <w:b w:val="1"/>
          <w:bCs w:val="1"/>
          <w:lang w:val="en-US"/>
        </w:rPr>
        <w:t>calculeazaTimp()</w:t>
      </w:r>
      <w:r w:rsidRPr="316EA07C" w:rsidR="316EA07C">
        <w:rPr>
          <w:lang w:val="en-US"/>
        </w:rPr>
        <w:t>,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si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timpul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petrecut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in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parcare</w:t>
      </w:r>
      <w:r w:rsidRPr="316EA07C" w:rsidR="316EA07C">
        <w:rPr>
          <w:lang w:val="en-US"/>
        </w:rPr>
        <w:t xml:space="preserve"> </w:t>
      </w:r>
    </w:p>
    <w:p xmlns:wp14="http://schemas.microsoft.com/office/word/2010/wordml" w14:paraId="49097B87" wp14:textId="77777777">
      <w:pPr>
        <w:pStyle w:val="normal"/>
        <w:spacing w:before="0" w:after="3" w:line="358" w:lineRule="auto"/>
        <w:ind w:left="-5" w:right="102"/>
      </w:pPr>
      <w:r w:rsidRPr="316EA07C" w:rsidR="316EA07C">
        <w:rPr>
          <w:lang w:val="en-US"/>
        </w:rPr>
        <w:t>Destructorul</w:t>
      </w:r>
      <w:r w:rsidRPr="316EA07C" w:rsidR="316EA07C">
        <w:rPr>
          <w:lang w:val="en-US"/>
        </w:rPr>
        <w:t xml:space="preserve"> </w:t>
      </w:r>
      <w:r w:rsidRPr="316EA07C" w:rsidR="316EA07C">
        <w:rPr>
          <w:rFonts w:ascii="Times New Roman" w:hAnsi="Times New Roman" w:eastAsia="Times New Roman" w:cs="Times New Roman"/>
          <w:b w:val="1"/>
          <w:bCs w:val="1"/>
          <w:lang w:val="en-US"/>
        </w:rPr>
        <w:t>~Vehicul()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este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declarat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virtual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pentru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asigura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eliberarea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corectă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memoriei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la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ștergerea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unui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obiect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printr-un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pointer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la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clasa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bază.</w:t>
      </w:r>
      <w:r w:rsidRPr="316EA07C" w:rsidR="316EA07C">
        <w:rPr>
          <w:lang w:val="en-US"/>
        </w:rPr>
        <w:t xml:space="preserve"> </w:t>
      </w:r>
    </w:p>
    <w:p xmlns:wp14="http://schemas.microsoft.com/office/word/2010/wordml" w14:paraId="672A6659" wp14:textId="77777777">
      <w:pPr>
        <w:spacing w:before="0" w:after="251" w:line="259" w:lineRule="auto"/>
        <w:ind w:left="2340" w:firstLine="0"/>
        <w:jc w:val="left"/>
      </w:pPr>
      <w:r>
        <w:drawing>
          <wp:inline xmlns:wp14="http://schemas.microsoft.com/office/word/2010/wordprocessingDrawing" distT="0" distB="0" distL="0" distR="0" wp14:anchorId="13FB41B5" wp14:editId="7777777">
            <wp:extent cx="3667125" cy="1419225"/>
            <wp:effectExtent l="0" t="0" r="0" b="0"/>
            <wp:docPr id="1026" name="Picture 1026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26" name="Picture 102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98EF894" wp14:textId="77777777">
      <w:pPr>
        <w:pStyle w:val="heading2"/>
        <w:spacing w:before="0" w:after="223" w:line="259" w:lineRule="auto"/>
        <w:ind w:right="109"/>
      </w:pPr>
      <w:r w:rsidRPr="316EA07C" w:rsidR="316EA07C">
        <w:rPr>
          <w:lang w:val="en-US"/>
        </w:rPr>
        <w:t>Fig.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1.5</w:t>
      </w:r>
      <w:r w:rsidRPr="316EA07C" w:rsidR="316EA07C">
        <w:rPr>
          <w:lang w:val="en-US"/>
        </w:rPr>
        <w:t xml:space="preserve"> – </w:t>
      </w:r>
      <w:r w:rsidRPr="316EA07C" w:rsidR="316EA07C">
        <w:rPr>
          <w:lang w:val="en-US"/>
        </w:rPr>
        <w:t>Clasa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derivată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Masina</w:t>
      </w:r>
      <w:r w:rsidRPr="316EA07C" w:rsidR="316EA07C"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en-US"/>
        </w:rPr>
        <w:t xml:space="preserve"> </w:t>
      </w:r>
    </w:p>
    <w:p xmlns:wp14="http://schemas.microsoft.com/office/word/2010/wordml" w14:paraId="2A41CF88" wp14:textId="77777777">
      <w:pPr>
        <w:pStyle w:val="normal"/>
        <w:spacing w:before="0" w:after="3" w:line="358" w:lineRule="auto"/>
        <w:ind w:left="-5" w:right="102"/>
      </w:pPr>
      <w:r w:rsidRPr="316EA07C" w:rsidR="316EA07C">
        <w:rPr>
          <w:lang w:val="en-US"/>
        </w:rPr>
        <w:t>Clasa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derivată</w:t>
      </w:r>
      <w:r w:rsidRPr="316EA07C" w:rsidR="316EA07C">
        <w:rPr>
          <w:lang w:val="en-US"/>
        </w:rPr>
        <w:t xml:space="preserve"> </w:t>
      </w:r>
      <w:r w:rsidRPr="316EA07C" w:rsidR="316EA07C">
        <w:rPr>
          <w:rFonts w:ascii="Times New Roman" w:hAnsi="Times New Roman" w:eastAsia="Times New Roman" w:cs="Times New Roman"/>
          <w:b w:val="1"/>
          <w:bCs w:val="1"/>
          <w:lang w:val="en-US"/>
        </w:rPr>
        <w:t>Masina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(Fig.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1.5)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este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moștenită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din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clasa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bază</w:t>
      </w:r>
      <w:r w:rsidRPr="316EA07C" w:rsidR="316EA07C">
        <w:rPr>
          <w:lang w:val="en-US"/>
        </w:rPr>
        <w:t xml:space="preserve"> </w:t>
      </w:r>
      <w:r w:rsidRPr="316EA07C" w:rsidR="316EA07C">
        <w:rPr>
          <w:rFonts w:ascii="Times New Roman" w:hAnsi="Times New Roman" w:eastAsia="Times New Roman" w:cs="Times New Roman"/>
          <w:b w:val="1"/>
          <w:bCs w:val="1"/>
          <w:lang w:val="en-US"/>
        </w:rPr>
        <w:t>Vehicul</w:t>
      </w:r>
      <w:r w:rsidRPr="316EA07C" w:rsidR="316EA07C">
        <w:rPr>
          <w:lang w:val="en-US"/>
        </w:rPr>
        <w:t>.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Metoda</w:t>
      </w:r>
      <w:r w:rsidRPr="316EA07C" w:rsidR="316EA07C">
        <w:rPr>
          <w:lang w:val="en-US"/>
        </w:rPr>
        <w:t xml:space="preserve"> </w:t>
      </w:r>
      <w:r w:rsidRPr="316EA07C" w:rsidR="316EA07C">
        <w:rPr>
          <w:rFonts w:ascii="Times New Roman" w:hAnsi="Times New Roman" w:eastAsia="Times New Roman" w:cs="Times New Roman"/>
          <w:b w:val="1"/>
          <w:bCs w:val="1"/>
          <w:lang w:val="en-US"/>
        </w:rPr>
        <w:t>calculeazaTarif()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este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suprascrisă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(override)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și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utilizează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un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while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loop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pentru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adăuga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câte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5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lei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pentru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fiecare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oră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petrecută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în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parcare,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plus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5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lei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suplimentari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dacă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există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minute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rămase.</w:t>
      </w:r>
      <w:r w:rsidRPr="316EA07C" w:rsidR="316EA07C">
        <w:rPr>
          <w:lang w:val="en-US"/>
        </w:rPr>
        <w:t xml:space="preserve"> </w:t>
      </w:r>
    </w:p>
    <w:p xmlns:wp14="http://schemas.microsoft.com/office/word/2010/wordml" w14:paraId="0A37501D" wp14:textId="77777777">
      <w:pPr>
        <w:spacing w:before="0" w:after="251" w:line="259" w:lineRule="auto"/>
        <w:ind w:left="2385" w:firstLine="0"/>
        <w:jc w:val="left"/>
      </w:pPr>
      <w:r>
        <w:drawing>
          <wp:inline xmlns:wp14="http://schemas.microsoft.com/office/word/2010/wordprocessingDrawing" distT="0" distB="0" distL="0" distR="0" wp14:anchorId="31A88D29" wp14:editId="7777777">
            <wp:extent cx="3619500" cy="1409700"/>
            <wp:effectExtent l="0" t="0" r="0" b="0"/>
            <wp:docPr id="1028" name="Picture 1028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28" name="Picture 102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30655AC" wp14:textId="77777777">
      <w:pPr>
        <w:pStyle w:val="heading2"/>
        <w:spacing w:before="0" w:after="223" w:line="259" w:lineRule="auto"/>
        <w:ind w:right="109"/>
      </w:pPr>
      <w:r w:rsidRPr="316EA07C" w:rsidR="316EA07C">
        <w:rPr>
          <w:lang w:val="en-US"/>
        </w:rPr>
        <w:t>Fig.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1.6</w:t>
      </w:r>
      <w:r w:rsidRPr="316EA07C" w:rsidR="316EA07C">
        <w:rPr>
          <w:lang w:val="en-US"/>
        </w:rPr>
        <w:t xml:space="preserve"> – </w:t>
      </w:r>
      <w:r w:rsidRPr="316EA07C" w:rsidR="316EA07C">
        <w:rPr>
          <w:lang w:val="en-US"/>
        </w:rPr>
        <w:t>Clasa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derivată</w:t>
      </w:r>
      <w:r w:rsidRPr="316EA07C" w:rsidR="316EA07C">
        <w:rPr>
          <w:lang w:val="en-US"/>
        </w:rPr>
        <w:t xml:space="preserve"> </w:t>
      </w:r>
      <w:r w:rsidRPr="316EA07C" w:rsidR="316EA07C">
        <w:rPr>
          <w:lang w:val="en-US"/>
        </w:rPr>
        <w:t>Motocicleta</w:t>
      </w:r>
      <w:r w:rsidRPr="316EA07C" w:rsidR="316EA07C"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en-US"/>
        </w:rPr>
        <w:t xml:space="preserve"> </w:t>
      </w:r>
    </w:p>
    <w:p xmlns:wp14="http://schemas.microsoft.com/office/word/2010/wordml" w14:paraId="51AF66CE" wp14:textId="77777777">
      <w:pPr>
        <w:pStyle w:val="normal"/>
        <w:spacing w:before="0" w:after="140" w:line="358" w:lineRule="auto"/>
        <w:ind w:left="-5" w:right="102"/>
      </w:pPr>
      <w:r>
        <w:rPr/>
        <w:t xml:space="preserve">Clasa</w:t>
      </w:r>
      <w:r>
        <w:rPr/>
        <w:t xml:space="preserve"> </w:t>
      </w:r>
      <w:r>
        <w:rPr/>
        <w:t xml:space="preserve">derivată</w:t>
      </w:r>
      <w:r>
        <w:rPr/>
        <w:t xml:space="preserve"> </w:t>
      </w:r>
      <w:r>
        <w:rPr>
          <w:rFonts w:ascii="Times New Roman" w:hAnsi="Times New Roman" w:eastAsia="Times New Roman" w:cs="Times New Roman"/>
          <w:b w:val="1"/>
        </w:rPr>
        <w:t xml:space="preserve">Motocicleta</w:t>
      </w:r>
      <w:r>
        <w:rPr/>
        <w:t xml:space="preserve"> </w:t>
      </w:r>
      <w:r>
        <w:rPr/>
        <w:t xml:space="preserve">(Fig.</w:t>
      </w:r>
      <w:r>
        <w:rPr/>
        <w:t xml:space="preserve"> </w:t>
      </w:r>
      <w:r>
        <w:rPr/>
        <w:t xml:space="preserve">1.6)</w:t>
      </w:r>
      <w:r>
        <w:rPr/>
        <w:t xml:space="preserve"> </w:t>
      </w:r>
      <w:r>
        <w:rPr/>
        <w:t xml:space="preserve">urmează</w:t>
      </w:r>
      <w:r>
        <w:rPr/>
        <w:t xml:space="preserve"> </w:t>
      </w:r>
      <w:r>
        <w:rPr/>
        <w:t xml:space="preserve">același</w:t>
      </w:r>
      <w:r>
        <w:rPr/>
        <w:t xml:space="preserve"> </w:t>
      </w:r>
      <w:r>
        <w:rPr/>
        <w:t xml:space="preserve">principiu</w:t>
      </w:r>
      <w:r>
        <w:rPr/>
        <w:t xml:space="preserve"> </w:t>
      </w:r>
      <w:r>
        <w:rPr/>
        <w:t xml:space="preserve">de</w:t>
      </w:r>
      <w:r>
        <w:rPr/>
        <w:t xml:space="preserve"> </w:t>
      </w:r>
      <w:r>
        <w:rPr/>
        <w:t xml:space="preserve">moștenire</w:t>
      </w:r>
      <w:r>
        <w:rPr/>
        <w:t xml:space="preserve"> </w:t>
      </w:r>
      <w:r>
        <w:rPr/>
        <w:t xml:space="preserve">din</w:t>
      </w:r>
      <w:r>
        <w:rPr/>
        <w:t xml:space="preserve"> </w:t>
      </w:r>
      <w:r>
        <w:rPr>
          <w:rFonts w:ascii="Times New Roman" w:hAnsi="Times New Roman" w:eastAsia="Times New Roman" w:cs="Times New Roman"/>
          <w:b w:val="1"/>
        </w:rPr>
        <w:t xml:space="preserve">Vehicul</w:t>
      </w:r>
      <w:r>
        <w:rPr/>
        <w:t xml:space="preserve">.</w:t>
      </w:r>
      <w:r>
        <w:rPr/>
        <w:t xml:space="preserve"> </w:t>
      </w:r>
      <w:r>
        <w:rPr/>
        <w:t xml:space="preserve">Metoda</w:t>
      </w:r>
      <w:r>
        <w:rPr/>
        <w:t xml:space="preserve"> </w:t>
      </w:r>
      <w:r>
        <w:rPr>
          <w:rFonts w:ascii="Times New Roman" w:hAnsi="Times New Roman" w:eastAsia="Times New Roman" w:cs="Times New Roman"/>
          <w:b w:val="1"/>
        </w:rPr>
        <w:t xml:space="preserve">calculeazaTarif()</w:t>
      </w:r>
      <w:r>
        <w:rPr/>
        <w:t xml:space="preserve"> </w:t>
      </w:r>
      <w:r>
        <w:rPr/>
        <w:t xml:space="preserve">este</w:t>
      </w:r>
      <w:r>
        <w:rPr/>
        <w:t xml:space="preserve"> </w:t>
      </w:r>
      <w:r>
        <w:rPr/>
        <w:t xml:space="preserve">redefinită</w:t>
      </w:r>
      <w:r>
        <w:rPr/>
        <w:t xml:space="preserve"> </w:t>
      </w:r>
      <w:r>
        <w:rPr/>
        <w:t xml:space="preserve">aplicând</w:t>
      </w:r>
      <w:r>
        <w:rPr/>
        <w:t xml:space="preserve"> </w:t>
      </w:r>
      <w:r>
        <w:rPr/>
        <w:t xml:space="preserve">un</w:t>
      </w:r>
      <w:r>
        <w:rPr/>
        <w:t xml:space="preserve"> </w:t>
      </w:r>
      <w:r>
        <w:rPr/>
        <w:t xml:space="preserve">tarif</w:t>
      </w:r>
      <w:r>
        <w:rPr/>
        <w:t xml:space="preserve"> </w:t>
      </w:r>
      <w:r>
        <w:rPr/>
        <w:t xml:space="preserve">de</w:t>
      </w:r>
      <w:r>
        <w:rPr/>
        <w:t xml:space="preserve"> </w:t>
      </w:r>
      <w:r>
        <w:rPr/>
        <w:t xml:space="preserve">3</w:t>
      </w:r>
      <w:r>
        <w:rPr/>
        <w:t xml:space="preserve"> </w:t>
      </w:r>
      <w:r>
        <w:rPr/>
        <w:t xml:space="preserve">lei/oră,</w:t>
      </w:r>
      <w:r>
        <w:rPr/>
        <w:t xml:space="preserve"> </w:t>
      </w:r>
      <w:r>
        <w:rPr/>
        <w:t xml:space="preserve">reflectând</w:t>
      </w:r>
      <w:r>
        <w:rPr/>
        <w:t xml:space="preserve"> </w:t>
      </w:r>
      <w:r>
        <w:rPr/>
        <w:t xml:space="preserve">costul</w:t>
      </w:r>
      <w:r>
        <w:rPr/>
        <w:t xml:space="preserve"> </w:t>
      </w:r>
      <w:r>
        <w:rPr/>
        <w:t xml:space="preserve">redus</w:t>
      </w:r>
      <w:r>
        <w:rPr/>
        <w:t xml:space="preserve"> </w:t>
      </w:r>
      <w:r>
        <w:rPr/>
        <w:t xml:space="preserve">față</w:t>
      </w:r>
      <w:r>
        <w:rPr/>
        <w:t xml:space="preserve"> </w:t>
      </w:r>
      <w:r>
        <w:rPr/>
        <w:t xml:space="preserve">de</w:t>
      </w:r>
      <w:r>
        <w:rPr/>
        <w:t xml:space="preserve"> o </w:t>
      </w:r>
      <w:r>
        <w:rPr/>
        <w:t xml:space="preserve">mașină.</w:t>
      </w:r>
      <w:r>
        <w:rPr/>
        <w:t xml:space="preserve"> </w:t>
      </w:r>
    </w:p>
    <w:p xmlns:wp14="http://schemas.microsoft.com/office/word/2010/wordml" w14:paraId="20876B09" wp14:textId="77777777">
      <w:pPr>
        <w:spacing w:before="0" w:after="0" w:line="259" w:lineRule="auto"/>
        <w:ind w:left="0" w:right="54" w:firstLine="0"/>
        <w:jc w:val="center"/>
      </w:pPr>
      <w:r>
        <w:rPr>
          <w:rFonts w:ascii="Times New Roman" w:hAnsi="Times New Roman" w:eastAsia="Times New Roman" w:cs="Times New Roman"/>
          <w:i w:val="1"/>
          <w:sz w:val="22"/>
        </w:rPr>
        <w:t xml:space="preserve"> </w:t>
      </w:r>
    </w:p>
    <w:p xmlns:wp14="http://schemas.microsoft.com/office/word/2010/wordml" w14:paraId="5DAB6C7B" wp14:textId="77777777">
      <w:pPr>
        <w:spacing w:before="0" w:after="251" w:line="259" w:lineRule="auto"/>
        <w:ind w:left="2310" w:firstLine="0"/>
        <w:jc w:val="left"/>
      </w:pPr>
      <w:r>
        <w:drawing>
          <wp:inline xmlns:wp14="http://schemas.microsoft.com/office/word/2010/wordprocessingDrawing" distT="0" distB="0" distL="0" distR="0" wp14:anchorId="4B3363D8" wp14:editId="7777777">
            <wp:extent cx="3724275" cy="1419225"/>
            <wp:effectExtent l="0" t="0" r="0" b="0"/>
            <wp:docPr id="1030" name="Picture 1030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30" name="Picture 103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53110E3" wp14:textId="77777777">
      <w:pPr>
        <w:pStyle w:val="heading2"/>
        <w:spacing w:before="0" w:after="223" w:line="259" w:lineRule="auto"/>
        <w:ind w:right="109"/>
      </w:pPr>
      <w:r>
        <w:rPr/>
        <w:t xml:space="preserve">Fig.</w:t>
      </w:r>
      <w:r>
        <w:rPr/>
        <w:t xml:space="preserve"> </w:t>
      </w:r>
      <w:r>
        <w:rPr/>
        <w:t xml:space="preserve">1.7</w:t>
      </w:r>
      <w:r>
        <w:rPr/>
        <w:t xml:space="preserve"> – </w:t>
      </w:r>
      <w:r>
        <w:rPr/>
        <w:t xml:space="preserve">Clasa</w:t>
      </w:r>
      <w:r>
        <w:rPr/>
        <w:t xml:space="preserve"> </w:t>
      </w:r>
      <w:r>
        <w:rPr/>
        <w:t xml:space="preserve">derivată</w:t>
      </w:r>
      <w:r>
        <w:rPr/>
        <w:t xml:space="preserve"> </w:t>
      </w:r>
      <w:r>
        <w:rPr/>
        <w:t xml:space="preserve">Camion</w:t>
      </w:r>
      <w:r>
        <w:rPr>
          <w:rFonts w:ascii="Times New Roman" w:hAnsi="Times New Roman" w:eastAsia="Times New Roman" w:cs="Times New Roman"/>
          <w:i w:val="0"/>
          <w:sz w:val="24"/>
        </w:rPr>
        <w:t xml:space="preserve"> </w:t>
      </w:r>
    </w:p>
    <w:p xmlns:wp14="http://schemas.microsoft.com/office/word/2010/wordml" w14:paraId="37F0BE77" wp14:textId="77777777">
      <w:pPr>
        <w:pStyle w:val="normal"/>
        <w:spacing w:before="0" w:after="50" w:line="358" w:lineRule="auto"/>
        <w:ind w:left="-5" w:right="102"/>
      </w:pPr>
      <w:r>
        <w:rPr/>
        <w:t xml:space="preserve">Clasa</w:t>
      </w:r>
      <w:r>
        <w:rPr/>
        <w:t xml:space="preserve"> </w:t>
      </w:r>
      <w:r>
        <w:rPr/>
        <w:t xml:space="preserve">derivată</w:t>
      </w:r>
      <w:r>
        <w:rPr/>
        <w:t xml:space="preserve"> </w:t>
      </w:r>
      <w:r>
        <w:rPr>
          <w:rFonts w:ascii="Times New Roman" w:hAnsi="Times New Roman" w:eastAsia="Times New Roman" w:cs="Times New Roman"/>
          <w:b w:val="1"/>
        </w:rPr>
        <w:t xml:space="preserve">Camion</w:t>
      </w:r>
      <w:r>
        <w:rPr/>
        <w:t xml:space="preserve"> </w:t>
      </w:r>
      <w:r>
        <w:rPr/>
        <w:t xml:space="preserve">(Fig.</w:t>
      </w:r>
      <w:r>
        <w:rPr/>
        <w:t xml:space="preserve"> </w:t>
      </w:r>
      <w:r>
        <w:rPr/>
        <w:t xml:space="preserve">1.7)</w:t>
      </w:r>
      <w:r>
        <w:rPr/>
        <w:t xml:space="preserve"> </w:t>
      </w:r>
      <w:r>
        <w:rPr/>
        <w:t xml:space="preserve">extinde</w:t>
      </w:r>
      <w:r>
        <w:rPr/>
        <w:t xml:space="preserve"> </w:t>
      </w:r>
      <w:r>
        <w:rPr/>
        <w:t xml:space="preserve">de</w:t>
      </w:r>
      <w:r>
        <w:rPr/>
        <w:t xml:space="preserve"> </w:t>
      </w:r>
      <w:r>
        <w:rPr/>
        <w:t xml:space="preserve">asemenea</w:t>
      </w:r>
      <w:r>
        <w:rPr/>
        <w:t xml:space="preserve"> </w:t>
      </w:r>
      <w:r>
        <w:rPr/>
        <w:t xml:space="preserve">clasa</w:t>
      </w:r>
      <w:r>
        <w:rPr/>
        <w:t xml:space="preserve"> </w:t>
      </w:r>
      <w:r>
        <w:rPr/>
        <w:t xml:space="preserve">de</w:t>
      </w:r>
      <w:r>
        <w:rPr/>
        <w:t xml:space="preserve"> </w:t>
      </w:r>
      <w:r>
        <w:rPr/>
        <w:t xml:space="preserve">bază</w:t>
      </w:r>
      <w:r>
        <w:rPr/>
        <w:t xml:space="preserve"> </w:t>
      </w:r>
      <w:r>
        <w:rPr>
          <w:rFonts w:ascii="Times New Roman" w:hAnsi="Times New Roman" w:eastAsia="Times New Roman" w:cs="Times New Roman"/>
          <w:b w:val="1"/>
        </w:rPr>
        <w:t xml:space="preserve">Vehicul</w:t>
      </w:r>
      <w:r>
        <w:rPr/>
        <w:t xml:space="preserve">.</w:t>
      </w:r>
      <w:r>
        <w:rPr/>
        <w:t xml:space="preserve"> </w:t>
      </w:r>
      <w:r>
        <w:rPr/>
        <w:t xml:space="preserve">Tariful</w:t>
      </w:r>
      <w:r>
        <w:rPr/>
        <w:t xml:space="preserve"> </w:t>
      </w:r>
      <w:r>
        <w:rPr/>
        <w:t xml:space="preserve">aplicat</w:t>
      </w:r>
      <w:r>
        <w:rPr/>
        <w:t xml:space="preserve"> </w:t>
      </w:r>
      <w:r>
        <w:rPr/>
        <w:t xml:space="preserve">în</w:t>
      </w:r>
      <w:r>
        <w:rPr/>
        <w:t xml:space="preserve"> </w:t>
      </w:r>
      <w:r>
        <w:rPr>
          <w:rFonts w:ascii="Times New Roman" w:hAnsi="Times New Roman" w:eastAsia="Times New Roman" w:cs="Times New Roman"/>
          <w:b w:val="1"/>
        </w:rPr>
        <w:t xml:space="preserve">calculeazaTarif()</w:t>
      </w:r>
      <w:r>
        <w:rPr/>
        <w:t xml:space="preserve"> </w:t>
      </w:r>
      <w:r>
        <w:rPr/>
        <w:t xml:space="preserve">este</w:t>
      </w:r>
      <w:r>
        <w:rPr/>
        <w:t xml:space="preserve"> </w:t>
      </w:r>
      <w:r>
        <w:rPr/>
        <w:t xml:space="preserve">de</w:t>
      </w:r>
      <w:r>
        <w:rPr/>
        <w:t xml:space="preserve"> </w:t>
      </w:r>
      <w:r>
        <w:rPr/>
        <w:t xml:space="preserve">10</w:t>
      </w:r>
      <w:r>
        <w:rPr/>
        <w:t xml:space="preserve"> </w:t>
      </w:r>
      <w:r>
        <w:rPr/>
        <w:t xml:space="preserve">lei/oră.</w:t>
      </w:r>
      <w:r>
        <w:rPr/>
        <w:t xml:space="preserve">  </w:t>
      </w:r>
    </w:p>
    <w:p xmlns:wp14="http://schemas.microsoft.com/office/word/2010/wordml" w14:paraId="02EB378F" wp14:textId="77777777">
      <w:pPr>
        <w:spacing w:before="0" w:after="251" w:line="259" w:lineRule="auto"/>
        <w:ind w:left="2385" w:firstLine="0"/>
        <w:jc w:val="left"/>
      </w:pPr>
      <w:r>
        <w:drawing>
          <wp:inline xmlns:wp14="http://schemas.microsoft.com/office/word/2010/wordprocessingDrawing" distT="0" distB="0" distL="0" distR="0" wp14:anchorId="0AACAA2A" wp14:editId="7777777">
            <wp:extent cx="3609975" cy="1905000"/>
            <wp:effectExtent l="0" t="0" r="0" b="0"/>
            <wp:docPr id="1204" name="Picture 1204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204" name="Picture 120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D02697D" wp14:textId="77777777">
      <w:pPr>
        <w:pStyle w:val="heading2"/>
        <w:spacing w:before="0" w:after="223" w:line="259" w:lineRule="auto"/>
        <w:ind w:right="109"/>
      </w:pPr>
      <w:r>
        <w:rPr/>
        <w:t xml:space="preserve">Fig.</w:t>
      </w:r>
      <w:r>
        <w:rPr/>
        <w:t xml:space="preserve"> </w:t>
      </w:r>
      <w:r>
        <w:rPr/>
        <w:t xml:space="preserve">1.8</w:t>
      </w:r>
      <w:r>
        <w:rPr/>
        <w:t xml:space="preserve"> – </w:t>
      </w:r>
      <w:r>
        <w:rPr/>
        <w:t xml:space="preserve">Clasa</w:t>
      </w:r>
      <w:r>
        <w:rPr/>
        <w:t xml:space="preserve"> </w:t>
      </w:r>
      <w:r>
        <w:rPr/>
        <w:t xml:space="preserve">derivată</w:t>
      </w:r>
      <w:r>
        <w:rPr/>
        <w:t xml:space="preserve"> </w:t>
      </w:r>
      <w:r>
        <w:rPr/>
        <w:t xml:space="preserve">Bicicleta</w:t>
      </w:r>
      <w:r>
        <w:rPr>
          <w:rFonts w:ascii="Times New Roman" w:hAnsi="Times New Roman" w:eastAsia="Times New Roman" w:cs="Times New Roman"/>
          <w:i w:val="0"/>
          <w:sz w:val="24"/>
        </w:rPr>
        <w:t xml:space="preserve"> </w:t>
      </w:r>
    </w:p>
    <w:p xmlns:wp14="http://schemas.microsoft.com/office/word/2010/wordml" w14:paraId="7D829969" wp14:textId="77777777">
      <w:pPr>
        <w:pStyle w:val="normal"/>
        <w:spacing w:before="0" w:after="3" w:line="358" w:lineRule="auto"/>
        <w:ind w:left="-5" w:right="102"/>
      </w:pPr>
      <w:r>
        <w:rPr/>
        <w:t xml:space="preserve">Clasa</w:t>
      </w:r>
      <w:r>
        <w:rPr/>
        <w:t xml:space="preserve"> </w:t>
      </w:r>
      <w:r>
        <w:rPr/>
        <w:t xml:space="preserve">derivată</w:t>
      </w:r>
      <w:r>
        <w:rPr/>
        <w:t xml:space="preserve"> </w:t>
      </w:r>
      <w:r>
        <w:rPr>
          <w:rFonts w:ascii="Times New Roman" w:hAnsi="Times New Roman" w:eastAsia="Times New Roman" w:cs="Times New Roman"/>
          <w:b w:val="1"/>
        </w:rPr>
        <w:t xml:space="preserve">Bicicleta</w:t>
      </w:r>
      <w:r>
        <w:rPr/>
        <w:t xml:space="preserve"> </w:t>
      </w:r>
      <w:r>
        <w:rPr/>
        <w:t xml:space="preserve">(Fig.</w:t>
      </w:r>
      <w:r>
        <w:rPr/>
        <w:t xml:space="preserve"> </w:t>
      </w:r>
      <w:r>
        <w:rPr/>
        <w:t xml:space="preserve">1.8)</w:t>
      </w:r>
      <w:r>
        <w:rPr/>
        <w:t xml:space="preserve"> </w:t>
      </w:r>
      <w:r>
        <w:rPr/>
        <w:t xml:space="preserve">introduce</w:t>
      </w:r>
      <w:r>
        <w:rPr/>
        <w:t xml:space="preserve"> o </w:t>
      </w:r>
      <w:r>
        <w:rPr/>
        <w:t xml:space="preserve">logică</w:t>
      </w:r>
      <w:r>
        <w:rPr/>
        <w:t xml:space="preserve"> </w:t>
      </w:r>
      <w:r>
        <w:rPr/>
        <w:t xml:space="preserve">diferită</w:t>
      </w:r>
      <w:r>
        <w:rPr/>
        <w:t xml:space="preserve"> </w:t>
      </w:r>
      <w:r>
        <w:rPr/>
        <w:t xml:space="preserve">de</w:t>
      </w:r>
      <w:r>
        <w:rPr/>
        <w:t xml:space="preserve"> </w:t>
      </w:r>
      <w:r>
        <w:rPr/>
        <w:t xml:space="preserve">tarifare:</w:t>
      </w:r>
      <w:r>
        <w:rPr/>
        <w:t xml:space="preserve"> </w:t>
      </w:r>
      <w:r>
        <w:rPr/>
        <w:t xml:space="preserve">primele</w:t>
      </w:r>
      <w:r>
        <w:rPr/>
        <w:t xml:space="preserve"> </w:t>
      </w:r>
      <w:r>
        <w:rPr/>
        <w:t xml:space="preserve">2</w:t>
      </w:r>
      <w:r>
        <w:rPr/>
        <w:t xml:space="preserve"> </w:t>
      </w:r>
      <w:r>
        <w:rPr/>
        <w:t xml:space="preserve">ore</w:t>
      </w:r>
      <w:r>
        <w:rPr/>
        <w:t xml:space="preserve"> </w:t>
      </w:r>
      <w:r>
        <w:rPr/>
        <w:t xml:space="preserve">de</w:t>
      </w:r>
      <w:r>
        <w:rPr/>
        <w:t xml:space="preserve"> </w:t>
      </w:r>
      <w:r>
        <w:rPr/>
        <w:t xml:space="preserve">parcare</w:t>
      </w:r>
      <w:r>
        <w:rPr/>
        <w:t xml:space="preserve"> </w:t>
      </w:r>
      <w:r>
        <w:rPr/>
        <w:t xml:space="preserve">sunt</w:t>
      </w:r>
      <w:r>
        <w:rPr/>
        <w:t xml:space="preserve"> </w:t>
      </w:r>
      <w:r>
        <w:rPr/>
        <w:t xml:space="preserve">gratuite,</w:t>
      </w:r>
      <w:r>
        <w:rPr/>
        <w:t xml:space="preserve"> </w:t>
      </w:r>
      <w:r>
        <w:rPr/>
        <w:t xml:space="preserve">iar</w:t>
      </w:r>
      <w:r>
        <w:rPr/>
        <w:t xml:space="preserve"> </w:t>
      </w:r>
      <w:r>
        <w:rPr/>
        <w:t xml:space="preserve">fiecare</w:t>
      </w:r>
      <w:r>
        <w:rPr/>
        <w:t xml:space="preserve"> </w:t>
      </w:r>
      <w:r>
        <w:rPr/>
        <w:t xml:space="preserve">oră</w:t>
      </w:r>
      <w:r>
        <w:rPr/>
        <w:t xml:space="preserve"> </w:t>
      </w:r>
      <w:r>
        <w:rPr/>
        <w:t xml:space="preserve">suplimentară</w:t>
      </w:r>
      <w:r>
        <w:rPr/>
        <w:t xml:space="preserve"> </w:t>
      </w:r>
      <w:r>
        <w:rPr/>
        <w:t xml:space="preserve">este</w:t>
      </w:r>
      <w:r>
        <w:rPr/>
        <w:t xml:space="preserve"> </w:t>
      </w:r>
      <w:r>
        <w:rPr/>
        <w:t xml:space="preserve">taxată</w:t>
      </w:r>
      <w:r>
        <w:rPr/>
        <w:t xml:space="preserve"> </w:t>
      </w:r>
      <w:r>
        <w:rPr/>
        <w:t xml:space="preserve">cu</w:t>
      </w:r>
      <w:r>
        <w:rPr/>
        <w:t xml:space="preserve"> </w:t>
      </w:r>
      <w:r>
        <w:rPr/>
        <w:t xml:space="preserve">2</w:t>
      </w:r>
      <w:r>
        <w:rPr/>
        <w:t xml:space="preserve"> </w:t>
      </w:r>
      <w:r>
        <w:rPr/>
        <w:t xml:space="preserve">lei.</w:t>
      </w:r>
      <w:r>
        <w:rPr/>
        <w:t xml:space="preserve"> </w:t>
      </w:r>
      <w:r>
        <w:rPr/>
        <w:t xml:space="preserve">Metoda</w:t>
      </w:r>
      <w:r>
        <w:rPr/>
        <w:t xml:space="preserve"> </w:t>
      </w:r>
      <w:r>
        <w:rPr>
          <w:rFonts w:ascii="Times New Roman" w:hAnsi="Times New Roman" w:eastAsia="Times New Roman" w:cs="Times New Roman"/>
          <w:b w:val="1"/>
        </w:rPr>
        <w:t xml:space="preserve">calculeazaTarif()</w:t>
      </w:r>
      <w:r>
        <w:rPr/>
        <w:t xml:space="preserve"> </w:t>
      </w:r>
      <w:r>
        <w:rPr/>
        <w:t xml:space="preserve">verifică</w:t>
      </w:r>
      <w:r>
        <w:rPr/>
        <w:t xml:space="preserve"> </w:t>
      </w:r>
      <w:r>
        <w:rPr/>
        <w:t xml:space="preserve">dacă</w:t>
      </w:r>
      <w:r>
        <w:rPr/>
        <w:t xml:space="preserve"> </w:t>
      </w:r>
      <w:r>
        <w:rPr/>
        <w:t xml:space="preserve">durata</w:t>
      </w:r>
      <w:r>
        <w:rPr/>
        <w:t xml:space="preserve"> </w:t>
      </w:r>
      <w:r>
        <w:rPr/>
        <w:t xml:space="preserve">depășește</w:t>
      </w:r>
      <w:r>
        <w:rPr/>
        <w:t xml:space="preserve"> </w:t>
      </w:r>
      <w:r>
        <w:rPr/>
        <w:t xml:space="preserve">2</w:t>
      </w:r>
      <w:r>
        <w:rPr/>
        <w:t xml:space="preserve"> </w:t>
      </w:r>
      <w:r>
        <w:rPr/>
        <w:t xml:space="preserve">ore</w:t>
      </w:r>
      <w:r>
        <w:rPr/>
        <w:t xml:space="preserve"> </w:t>
      </w:r>
      <w:r>
        <w:rPr/>
        <w:t xml:space="preserve">și</w:t>
      </w:r>
      <w:r>
        <w:rPr/>
        <w:t xml:space="preserve"> </w:t>
      </w:r>
      <w:r>
        <w:rPr/>
        <w:t xml:space="preserve">calculează</w:t>
      </w:r>
      <w:r>
        <w:rPr/>
        <w:t xml:space="preserve"> </w:t>
      </w:r>
      <w:r>
        <w:rPr/>
        <w:t xml:space="preserve">tariful</w:t>
      </w:r>
      <w:r>
        <w:rPr/>
        <w:t xml:space="preserve"> </w:t>
      </w:r>
      <w:r>
        <w:rPr/>
        <w:t xml:space="preserve">doar</w:t>
      </w:r>
      <w:r>
        <w:rPr/>
        <w:t xml:space="preserve"> </w:t>
      </w:r>
      <w:r>
        <w:rPr/>
        <w:t xml:space="preserve">pentru</w:t>
      </w:r>
      <w:r>
        <w:rPr/>
        <w:t xml:space="preserve"> </w:t>
      </w:r>
      <w:r>
        <w:rPr/>
        <w:t xml:space="preserve">orele</w:t>
      </w:r>
      <w:r>
        <w:rPr/>
        <w:t xml:space="preserve"> </w:t>
      </w:r>
      <w:r>
        <w:rPr/>
        <w:t xml:space="preserve">în</w:t>
      </w:r>
      <w:r>
        <w:rPr/>
        <w:t xml:space="preserve"> </w:t>
      </w:r>
      <w:r>
        <w:rPr/>
        <w:t xml:space="preserve">plus.</w:t>
      </w:r>
      <w:r>
        <w:rPr/>
        <w:t xml:space="preserve"> </w:t>
      </w:r>
    </w:p>
    <w:p xmlns:wp14="http://schemas.microsoft.com/office/word/2010/wordml" w14:paraId="6A05A809" wp14:textId="77777777">
      <w:pPr>
        <w:spacing w:before="0" w:after="251" w:line="259" w:lineRule="auto"/>
        <w:ind w:left="1860" w:firstLine="0"/>
        <w:jc w:val="left"/>
      </w:pPr>
      <w:r>
        <w:drawing>
          <wp:inline xmlns:wp14="http://schemas.microsoft.com/office/word/2010/wordprocessingDrawing" distT="0" distB="0" distL="0" distR="0" wp14:anchorId="5C711B97" wp14:editId="7777777">
            <wp:extent cx="4276725" cy="4895850"/>
            <wp:effectExtent l="0" t="0" r="0" b="0"/>
            <wp:docPr id="1206" name="Picture 1206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206" name="Picture 120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B9D4C5B" wp14:textId="77777777">
      <w:pPr>
        <w:pStyle w:val="heading2"/>
        <w:spacing w:before="0" w:after="223" w:line="259" w:lineRule="auto"/>
        <w:ind w:right="109"/>
      </w:pPr>
      <w:r>
        <w:rPr/>
        <w:t xml:space="preserve">Fig.</w:t>
      </w:r>
      <w:r>
        <w:rPr/>
        <w:t xml:space="preserve"> </w:t>
      </w:r>
      <w:r>
        <w:rPr/>
        <w:t xml:space="preserve">1.9</w:t>
      </w:r>
      <w:r>
        <w:rPr/>
        <w:t xml:space="preserve"> – </w:t>
      </w:r>
      <w:r>
        <w:rPr/>
        <w:t xml:space="preserve">Funcția</w:t>
      </w:r>
      <w:r>
        <w:rPr/>
        <w:t xml:space="preserve"> </w:t>
      </w:r>
      <w:r>
        <w:rPr/>
        <w:t xml:space="preserve">main()</w:t>
      </w:r>
      <w:r>
        <w:rPr/>
        <w:t xml:space="preserve"> </w:t>
      </w:r>
      <w:r>
        <w:rPr/>
        <w:t xml:space="preserve">și</w:t>
      </w:r>
      <w:r>
        <w:rPr/>
        <w:t xml:space="preserve"> </w:t>
      </w:r>
      <w:r>
        <w:rPr/>
        <w:t xml:space="preserve">citirea</w:t>
      </w:r>
      <w:r>
        <w:rPr/>
        <w:t xml:space="preserve"> </w:t>
      </w:r>
      <w:r>
        <w:rPr/>
        <w:t xml:space="preserve">datelor</w:t>
      </w:r>
      <w:r>
        <w:rPr/>
        <w:t xml:space="preserve"> </w:t>
      </w:r>
      <w:r>
        <w:rPr/>
        <w:t xml:space="preserve">din</w:t>
      </w:r>
      <w:r>
        <w:rPr/>
        <w:t xml:space="preserve"> </w:t>
      </w:r>
      <w:r>
        <w:rPr/>
        <w:t xml:space="preserve">fișier</w:t>
      </w:r>
      <w:r>
        <w:rPr/>
        <w:t xml:space="preserve"> </w:t>
      </w:r>
    </w:p>
    <w:p xmlns:wp14="http://schemas.microsoft.com/office/word/2010/wordml" w14:paraId="10146664" wp14:textId="77777777">
      <w:pPr>
        <w:spacing w:before="0" w:after="272" w:line="259" w:lineRule="auto"/>
        <w:ind w:left="1835" w:firstLine="0"/>
        <w:jc w:val="left"/>
      </w:pPr>
      <w:r>
        <w:drawing>
          <wp:inline xmlns:wp14="http://schemas.microsoft.com/office/word/2010/wordprocessingDrawing" distT="0" distB="0" distL="0" distR="0" wp14:anchorId="5C5308AE" wp14:editId="7777777">
            <wp:extent cx="4314825" cy="1362075"/>
            <wp:effectExtent l="0" t="0" r="0" b="0"/>
            <wp:docPr id="1438" name="Picture 1438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38" name="Picture 143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 xmlns:wp14="http://schemas.microsoft.com/office/word/2010/wordml" w14:paraId="4B56589D" wp14:textId="77777777">
      <w:pPr>
        <w:pStyle w:val="heading2"/>
        <w:spacing w:before="0" w:after="263" w:line="259" w:lineRule="auto"/>
        <w:ind w:right="109"/>
      </w:pPr>
      <w:r>
        <w:rPr/>
        <w:t xml:space="preserve">Fig.</w:t>
      </w:r>
      <w:r>
        <w:rPr/>
        <w:t xml:space="preserve"> </w:t>
      </w:r>
      <w:r>
        <w:rPr/>
        <w:t xml:space="preserve">1.10</w:t>
      </w:r>
      <w:r>
        <w:rPr/>
        <w:t xml:space="preserve"> – </w:t>
      </w:r>
      <w:r>
        <w:rPr/>
        <w:t xml:space="preserve">Funcția</w:t>
      </w:r>
      <w:r>
        <w:rPr/>
        <w:t xml:space="preserve"> </w:t>
      </w:r>
      <w:r>
        <w:rPr/>
        <w:t xml:space="preserve">creeazaVehicul</w:t>
      </w:r>
      <w:r>
        <w:rPr/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</w:t>
      </w:r>
    </w:p>
    <w:p xmlns:wp14="http://schemas.microsoft.com/office/word/2010/wordml" w14:paraId="7263D7F0" wp14:textId="77777777">
      <w:pPr>
        <w:pStyle w:val="normal"/>
        <w:spacing w:before="0" w:after="159" w:line="358" w:lineRule="auto"/>
        <w:ind w:left="-5" w:right="102"/>
      </w:pPr>
      <w:r>
        <w:rPr/>
        <w:t xml:space="preserve">În</w:t>
      </w:r>
      <w:r>
        <w:rPr/>
        <w:t xml:space="preserve"> </w:t>
      </w:r>
      <w:r>
        <w:rPr/>
        <w:t xml:space="preserve">funcția</w:t>
      </w:r>
      <w:r>
        <w:rPr/>
        <w:t xml:space="preserve"> </w:t>
      </w:r>
      <w:r>
        <w:rPr>
          <w:rFonts w:ascii="Times New Roman" w:hAnsi="Times New Roman" w:eastAsia="Times New Roman" w:cs="Times New Roman"/>
          <w:b w:val="1"/>
        </w:rPr>
        <w:t xml:space="preserve">main()</w:t>
      </w:r>
      <w:r>
        <w:rPr/>
        <w:t xml:space="preserve"> </w:t>
      </w:r>
      <w:r>
        <w:rPr/>
        <w:t xml:space="preserve">(Fig.</w:t>
      </w:r>
      <w:r>
        <w:rPr/>
        <w:t xml:space="preserve"> </w:t>
      </w:r>
      <w:r>
        <w:rPr/>
        <w:t xml:space="preserve">1.9)</w:t>
      </w:r>
      <w:r>
        <w:rPr/>
        <w:t xml:space="preserve"> </w:t>
      </w:r>
      <w:r>
        <w:rPr/>
        <w:t xml:space="preserve">se</w:t>
      </w:r>
      <w:r>
        <w:rPr/>
        <w:t xml:space="preserve"> </w:t>
      </w:r>
      <w:r>
        <w:rPr/>
        <w:t xml:space="preserve">declară</w:t>
      </w:r>
      <w:r>
        <w:rPr/>
        <w:t xml:space="preserve"> </w:t>
      </w:r>
      <w:r>
        <w:rPr/>
        <w:t xml:space="preserve">un</w:t>
      </w:r>
      <w:r>
        <w:rPr/>
        <w:t xml:space="preserve"> </w:t>
      </w:r>
      <w:r>
        <w:rPr/>
        <w:t xml:space="preserve">vector</w:t>
      </w:r>
      <w:r>
        <w:rPr/>
        <w:t xml:space="preserve"> </w:t>
      </w:r>
      <w:r>
        <w:rPr/>
        <w:t xml:space="preserve">de</w:t>
      </w:r>
      <w:r>
        <w:rPr/>
        <w:t xml:space="preserve"> </w:t>
      </w:r>
      <w:r>
        <w:rPr/>
        <w:t xml:space="preserve">pointeri</w:t>
      </w:r>
      <w:r>
        <w:rPr/>
        <w:t xml:space="preserve"> </w:t>
      </w:r>
      <w:r>
        <w:rPr/>
        <w:t xml:space="preserve">la</w:t>
      </w:r>
      <w:r>
        <w:rPr/>
        <w:t xml:space="preserve"> </w:t>
      </w:r>
      <w:r>
        <w:rPr/>
        <w:t xml:space="preserve">clasa</w:t>
      </w:r>
      <w:r>
        <w:rPr/>
        <w:t xml:space="preserve"> </w:t>
      </w:r>
      <w:r>
        <w:rPr/>
        <w:t xml:space="preserve">de</w:t>
      </w:r>
      <w:r>
        <w:rPr/>
        <w:t xml:space="preserve"> </w:t>
      </w:r>
      <w:r>
        <w:rPr/>
        <w:t xml:space="preserve">bază</w:t>
      </w:r>
      <w:r>
        <w:rPr/>
        <w:t xml:space="preserve"> </w:t>
      </w:r>
      <w:r>
        <w:rPr>
          <w:rFonts w:ascii="Times New Roman" w:hAnsi="Times New Roman" w:eastAsia="Times New Roman" w:cs="Times New Roman"/>
          <w:b w:val="1"/>
        </w:rPr>
        <w:t xml:space="preserve">Vehicul*</w:t>
      </w:r>
      <w:r>
        <w:rPr/>
        <w:t xml:space="preserve">.</w:t>
      </w:r>
      <w:r>
        <w:rPr/>
        <w:t xml:space="preserve"> </w:t>
      </w:r>
      <w:r>
        <w:rPr/>
        <w:t xml:space="preserve">Datele</w:t>
      </w:r>
      <w:r>
        <w:rPr/>
        <w:t xml:space="preserve"> </w:t>
      </w:r>
      <w:r>
        <w:rPr/>
        <w:t xml:space="preserve">sunt</w:t>
      </w:r>
      <w:r>
        <w:rPr/>
        <w:t xml:space="preserve"> </w:t>
      </w:r>
      <w:r>
        <w:rPr/>
        <w:t xml:space="preserve">citite</w:t>
      </w:r>
      <w:r>
        <w:rPr/>
        <w:t xml:space="preserve"> </w:t>
      </w:r>
      <w:r>
        <w:rPr/>
        <w:t xml:space="preserve">din</w:t>
      </w:r>
      <w:r>
        <w:rPr/>
        <w:t xml:space="preserve"> </w:t>
      </w:r>
      <w:r>
        <w:rPr/>
        <w:t xml:space="preserve">fișierul</w:t>
      </w:r>
      <w:r>
        <w:rPr/>
        <w:t xml:space="preserve"> </w:t>
      </w:r>
      <w:r>
        <w:rPr/>
        <w:t xml:space="preserve">text</w:t>
      </w:r>
      <w:r>
        <w:rPr/>
        <w:t xml:space="preserve"> </w:t>
      </w:r>
      <w:r>
        <w:rPr/>
        <w:t xml:space="preserve">folosind</w:t>
      </w:r>
      <w:r>
        <w:rPr/>
        <w:t xml:space="preserve"> </w:t>
      </w:r>
      <w:r>
        <w:rPr>
          <w:rFonts w:ascii="Times New Roman" w:hAnsi="Times New Roman" w:eastAsia="Times New Roman" w:cs="Times New Roman"/>
          <w:b w:val="1"/>
        </w:rPr>
        <w:t xml:space="preserve">fin</w:t>
      </w:r>
      <w:r>
        <w:rPr>
          <w:rFonts w:ascii="Times New Roman" w:hAnsi="Times New Roman" w:eastAsia="Times New Roman" w:cs="Times New Roman"/>
          <w:b w:val="1"/>
        </w:rPr>
        <w:t xml:space="preserve"> &gt;&gt; </w:t>
      </w:r>
      <w:r>
        <w:rPr>
          <w:rFonts w:ascii="Times New Roman" w:hAnsi="Times New Roman" w:eastAsia="Times New Roman" w:cs="Times New Roman"/>
          <w:b w:val="1"/>
        </w:rPr>
        <w:t xml:space="preserve">tip</w:t>
      </w:r>
      <w:r>
        <w:rPr>
          <w:rFonts w:ascii="Times New Roman" w:hAnsi="Times New Roman" w:eastAsia="Times New Roman" w:cs="Times New Roman"/>
          <w:b w:val="1"/>
        </w:rPr>
        <w:t xml:space="preserve"> &gt;&gt; </w:t>
      </w:r>
      <w:r>
        <w:rPr>
          <w:rFonts w:ascii="Times New Roman" w:hAnsi="Times New Roman" w:eastAsia="Times New Roman" w:cs="Times New Roman"/>
          <w:b w:val="1"/>
        </w:rPr>
        <w:t xml:space="preserve">numar</w:t>
      </w:r>
      <w:r>
        <w:rPr>
          <w:rFonts w:ascii="Times New Roman" w:hAnsi="Times New Roman" w:eastAsia="Times New Roman" w:cs="Times New Roman"/>
          <w:b w:val="1"/>
        </w:rPr>
        <w:t xml:space="preserve"> &gt;&gt; </w:t>
      </w:r>
      <w:r>
        <w:rPr>
          <w:rFonts w:ascii="Times New Roman" w:hAnsi="Times New Roman" w:eastAsia="Times New Roman" w:cs="Times New Roman"/>
          <w:b w:val="1"/>
        </w:rPr>
        <w:t xml:space="preserve">intrare</w:t>
      </w:r>
      <w:r>
        <w:rPr>
          <w:rFonts w:ascii="Times New Roman" w:hAnsi="Times New Roman" w:eastAsia="Times New Roman" w:cs="Times New Roman"/>
          <w:b w:val="1"/>
        </w:rPr>
        <w:t xml:space="preserve"> &gt;&gt; </w:t>
      </w:r>
      <w:r>
        <w:rPr>
          <w:rFonts w:ascii="Times New Roman" w:hAnsi="Times New Roman" w:eastAsia="Times New Roman" w:cs="Times New Roman"/>
          <w:b w:val="1"/>
        </w:rPr>
        <w:t xml:space="preserve">iesire</w:t>
      </w:r>
      <w:r>
        <w:rPr/>
        <w:t xml:space="preserve">,</w:t>
      </w:r>
      <w:r>
        <w:rPr/>
        <w:t xml:space="preserve">  </w:t>
      </w:r>
      <w:r>
        <w:rPr/>
        <w:t xml:space="preserve">Pe</w:t>
      </w:r>
      <w:r>
        <w:rPr/>
        <w:t xml:space="preserve"> </w:t>
      </w:r>
      <w:r>
        <w:rPr/>
        <w:t xml:space="preserve">baza</w:t>
      </w:r>
      <w:r>
        <w:rPr/>
        <w:t xml:space="preserve"> </w:t>
      </w:r>
      <w:r>
        <w:rPr/>
        <w:t xml:space="preserve">tipului</w:t>
      </w:r>
      <w:r>
        <w:rPr/>
        <w:t xml:space="preserve"> </w:t>
      </w:r>
      <w:r>
        <w:rPr/>
        <w:t xml:space="preserve">citit,</w:t>
      </w:r>
      <w:r>
        <w:rPr/>
        <w:t xml:space="preserve"> </w:t>
      </w:r>
      <w:r>
        <w:rPr/>
        <w:t xml:space="preserve">este</w:t>
      </w:r>
      <w:r>
        <w:rPr/>
        <w:t xml:space="preserve"> </w:t>
      </w:r>
      <w:r>
        <w:rPr/>
        <w:t xml:space="preserve">instanțiat</w:t>
      </w:r>
      <w:r>
        <w:rPr/>
        <w:t xml:space="preserve"> </w:t>
      </w:r>
      <w:r>
        <w:rPr/>
        <w:t xml:space="preserve">obiectul</w:t>
      </w:r>
      <w:r>
        <w:rPr/>
        <w:t xml:space="preserve"> </w:t>
      </w:r>
      <w:r>
        <w:rPr/>
        <w:t xml:space="preserve">corespunzător</w:t>
      </w:r>
      <w:r>
        <w:rPr/>
        <w:t xml:space="preserve"> </w:t>
      </w:r>
      <w:r>
        <w:rPr/>
        <w:t xml:space="preserve">prin</w:t>
      </w:r>
      <w:r>
        <w:rPr/>
        <w:t xml:space="preserve"> </w:t>
      </w:r>
      <w:r>
        <w:rPr/>
        <w:t xml:space="preserve">operatorul</w:t>
      </w:r>
      <w:r>
        <w:rPr/>
        <w:t xml:space="preserve"> </w:t>
      </w:r>
      <w:r>
        <w:rPr>
          <w:rFonts w:ascii="Times New Roman" w:hAnsi="Times New Roman" w:eastAsia="Times New Roman" w:cs="Times New Roman"/>
          <w:b w:val="1"/>
        </w:rPr>
        <w:t xml:space="preserve">new</w:t>
      </w:r>
      <w:r>
        <w:rPr/>
        <w:t xml:space="preserve">,</w:t>
      </w:r>
      <w:r>
        <w:rPr/>
        <w:t xml:space="preserve"> </w:t>
      </w:r>
      <w:r>
        <w:rPr/>
        <w:t xml:space="preserve">care</w:t>
      </w:r>
      <w:r>
        <w:rPr/>
        <w:t xml:space="preserve"> </w:t>
      </w:r>
      <w:r>
        <w:rPr/>
        <w:t xml:space="preserve">alocă</w:t>
      </w:r>
      <w:r>
        <w:rPr/>
        <w:t xml:space="preserve"> </w:t>
      </w:r>
      <w:r>
        <w:rPr/>
        <w:t xml:space="preserve">memorie</w:t>
      </w:r>
      <w:r>
        <w:rPr/>
        <w:t xml:space="preserve"> </w:t>
      </w:r>
      <w:r>
        <w:rPr/>
        <w:t xml:space="preserve">în</w:t>
      </w:r>
      <w:r>
        <w:rPr/>
        <w:t xml:space="preserve"> </w:t>
      </w:r>
      <w:r>
        <w:rPr/>
        <w:t xml:space="preserve">zona</w:t>
      </w:r>
      <w:r>
        <w:rPr/>
        <w:t xml:space="preserve"> </w:t>
      </w:r>
      <w:r>
        <w:rPr>
          <w:rFonts w:ascii="Times New Roman" w:hAnsi="Times New Roman" w:eastAsia="Times New Roman" w:cs="Times New Roman"/>
          <w:b w:val="1"/>
        </w:rPr>
        <w:t xml:space="preserve">heap</w:t>
      </w:r>
      <w:r>
        <w:rPr/>
        <w:t xml:space="preserve">.</w:t>
      </w:r>
      <w:r>
        <w:rPr/>
        <w:t xml:space="preserve"> </w:t>
      </w:r>
      <w:r>
        <w:rPr/>
        <w:t xml:space="preserve">Funcția</w:t>
      </w:r>
      <w:r>
        <w:rPr/>
        <w:t xml:space="preserve"> </w:t>
      </w:r>
      <w:r>
        <w:rPr/>
        <w:t xml:space="preserve">ajutoare</w:t>
      </w:r>
      <w:r>
        <w:rPr/>
        <w:t xml:space="preserve"> </w:t>
      </w:r>
      <w:r>
        <w:rPr>
          <w:rFonts w:ascii="Times New Roman" w:hAnsi="Times New Roman" w:eastAsia="Times New Roman" w:cs="Times New Roman"/>
          <w:b w:val="1"/>
        </w:rPr>
        <w:t xml:space="preserve">creeazaVehicul()</w:t>
      </w:r>
      <w:r>
        <w:rPr>
          <w:rFonts w:ascii="Times New Roman" w:hAnsi="Times New Roman" w:eastAsia="Times New Roman" w:cs="Times New Roman"/>
          <w:b w:val="1"/>
        </w:rPr>
        <w:t xml:space="preserve"> </w:t>
      </w:r>
      <w:r>
        <w:rPr/>
        <w:t xml:space="preserve">(Fig</w:t>
      </w:r>
      <w:r>
        <w:rPr/>
        <w:t xml:space="preserve"> </w:t>
      </w:r>
      <w:r>
        <w:rPr/>
        <w:t xml:space="preserve">1.10)</w:t>
      </w:r>
      <w:r>
        <w:rPr/>
        <w:t xml:space="preserve"> </w:t>
      </w:r>
      <w:r>
        <w:rPr/>
        <w:t xml:space="preserve">centralizează</w:t>
      </w:r>
      <w:r>
        <w:rPr/>
        <w:t xml:space="preserve"> </w:t>
      </w:r>
      <w:r>
        <w:rPr/>
        <w:t xml:space="preserve">logica</w:t>
      </w:r>
      <w:r>
        <w:rPr/>
        <w:t xml:space="preserve"> </w:t>
      </w:r>
      <w:r>
        <w:rPr/>
        <w:t xml:space="preserve">de</w:t>
      </w:r>
      <w:r>
        <w:rPr/>
        <w:t xml:space="preserve"> </w:t>
      </w:r>
      <w:r>
        <w:rPr/>
        <w:t xml:space="preserve">instanțiere,</w:t>
      </w:r>
      <w:r>
        <w:rPr/>
        <w:t xml:space="preserve"> </w:t>
      </w:r>
      <w:r>
        <w:rPr/>
        <w:t xml:space="preserve">menținând</w:t>
      </w:r>
      <w:r>
        <w:rPr/>
        <w:t xml:space="preserve"> </w:t>
      </w:r>
      <w:r>
        <w:rPr/>
        <w:t xml:space="preserve">funcția</w:t>
      </w:r>
      <w:r>
        <w:rPr/>
        <w:t xml:space="preserve"> </w:t>
      </w:r>
      <w:r>
        <w:rPr/>
        <w:t xml:space="preserve">main</w:t>
      </w:r>
      <w:r>
        <w:rPr/>
        <w:t xml:space="preserve"> </w:t>
      </w:r>
      <w:r>
        <w:rPr/>
        <w:t xml:space="preserve">curată.</w:t>
      </w:r>
      <w:r>
        <w:rPr/>
        <w:t xml:space="preserve"> </w:t>
      </w:r>
    </w:p>
    <w:p xmlns:wp14="http://schemas.microsoft.com/office/word/2010/wordml" w14:paraId="2D15F97F" wp14:textId="77777777">
      <w:pPr>
        <w:pStyle w:val="normal"/>
        <w:spacing w:before="0" w:after="159" w:line="358" w:lineRule="auto"/>
        <w:ind w:left="-5" w:right="102"/>
      </w:pPr>
      <w:r>
        <w:rPr/>
        <w:t xml:space="preserve">După</w:t>
      </w:r>
      <w:r>
        <w:rPr/>
        <w:t xml:space="preserve"> </w:t>
      </w:r>
      <w:r>
        <w:rPr/>
        <w:t xml:space="preserve">citirea</w:t>
      </w:r>
      <w:r>
        <w:rPr/>
        <w:t xml:space="preserve"> </w:t>
      </w:r>
      <w:r>
        <w:rPr/>
        <w:t xml:space="preserve">tuturor</w:t>
      </w:r>
      <w:r>
        <w:rPr/>
        <w:t xml:space="preserve"> </w:t>
      </w:r>
      <w:r>
        <w:rPr/>
        <w:t xml:space="preserve">înregistrărilor,</w:t>
      </w:r>
      <w:r>
        <w:rPr/>
        <w:t xml:space="preserve"> </w:t>
      </w:r>
      <w:r>
        <w:rPr/>
        <w:t xml:space="preserve">un</w:t>
      </w:r>
      <w:r>
        <w:rPr/>
        <w:t xml:space="preserve"> </w:t>
      </w:r>
      <w:r>
        <w:rPr/>
        <w:t xml:space="preserve">al</w:t>
      </w:r>
      <w:r>
        <w:rPr/>
        <w:t xml:space="preserve"> </w:t>
      </w:r>
      <w:r>
        <w:rPr/>
        <w:t xml:space="preserve">doilea</w:t>
      </w:r>
      <w:r>
        <w:rPr/>
        <w:t xml:space="preserve"> </w:t>
      </w:r>
      <w:r>
        <w:rPr/>
        <w:t xml:space="preserve">loop</w:t>
      </w:r>
      <w:r>
        <w:rPr/>
        <w:t xml:space="preserve"> </w:t>
      </w:r>
      <w:r>
        <w:rPr/>
        <w:t xml:space="preserve">parcurge</w:t>
      </w:r>
      <w:r>
        <w:rPr/>
        <w:t xml:space="preserve"> </w:t>
      </w:r>
      <w:r>
        <w:rPr/>
        <w:t xml:space="preserve">vectorul</w:t>
      </w:r>
      <w:r>
        <w:rPr/>
        <w:t xml:space="preserve"> </w:t>
      </w:r>
      <w:r>
        <w:rPr/>
        <w:t xml:space="preserve">și</w:t>
      </w:r>
      <w:r>
        <w:rPr/>
        <w:t xml:space="preserve"> </w:t>
      </w:r>
      <w:r>
        <w:rPr/>
        <w:t xml:space="preserve">apelează</w:t>
      </w:r>
      <w:r>
        <w:rPr/>
        <w:t xml:space="preserve"> </w:t>
      </w:r>
      <w:r>
        <w:rPr/>
        <w:t xml:space="preserve">metoda</w:t>
      </w:r>
      <w:r>
        <w:rPr/>
        <w:t xml:space="preserve"> </w:t>
      </w:r>
      <w:r>
        <w:rPr/>
        <w:t xml:space="preserve">afisare()</w:t>
      </w:r>
      <w:r>
        <w:rPr/>
        <w:t xml:space="preserve"> </w:t>
      </w:r>
      <w:r>
        <w:rPr/>
        <w:t xml:space="preserve">pentru</w:t>
      </w:r>
      <w:r>
        <w:rPr/>
        <w:t xml:space="preserve"> </w:t>
      </w:r>
      <w:r>
        <w:rPr/>
        <w:t xml:space="preserve">fiecare</w:t>
      </w:r>
      <w:r>
        <w:rPr/>
        <w:t xml:space="preserve"> </w:t>
      </w:r>
      <w:r>
        <w:rPr/>
        <w:t xml:space="preserve">vehicul,</w:t>
      </w:r>
      <w:r>
        <w:rPr/>
        <w:t xml:space="preserve"> </w:t>
      </w:r>
      <w:r>
        <w:rPr/>
        <w:t xml:space="preserve">utilizând</w:t>
      </w:r>
      <w:r>
        <w:rPr/>
        <w:t xml:space="preserve"> </w:t>
      </w:r>
      <w:r>
        <w:rPr/>
        <w:t xml:space="preserve">polimorfismul</w:t>
      </w:r>
      <w:r>
        <w:rPr/>
        <w:t xml:space="preserve"> </w:t>
      </w:r>
      <w:r>
        <w:rPr/>
        <w:t xml:space="preserve">pentru</w:t>
      </w:r>
      <w:r>
        <w:rPr/>
        <w:t xml:space="preserve"> </w:t>
      </w:r>
      <w:r>
        <w:rPr/>
        <w:t xml:space="preserve">a</w:t>
      </w:r>
      <w:r>
        <w:rPr/>
        <w:t xml:space="preserve"> </w:t>
      </w:r>
      <w:r>
        <w:rPr/>
        <w:t xml:space="preserve">executa</w:t>
      </w:r>
      <w:r>
        <w:rPr/>
        <w:t xml:space="preserve"> </w:t>
      </w:r>
      <w:r>
        <w:rPr/>
        <w:t xml:space="preserve">implementarea</w:t>
      </w:r>
      <w:r>
        <w:rPr/>
        <w:t xml:space="preserve"> </w:t>
      </w:r>
      <w:r>
        <w:rPr/>
        <w:t xml:space="preserve">corectă.</w:t>
      </w:r>
      <w:r>
        <w:rPr/>
        <w:t xml:space="preserve"> </w:t>
      </w:r>
      <w:r>
        <w:rPr/>
        <w:t xml:space="preserve">La</w:t>
      </w:r>
      <w:r>
        <w:rPr/>
        <w:t xml:space="preserve"> </w:t>
      </w:r>
      <w:r>
        <w:rPr/>
        <w:t xml:space="preserve">final,</w:t>
      </w:r>
      <w:r>
        <w:rPr/>
        <w:t xml:space="preserve"> </w:t>
      </w:r>
      <w:r>
        <w:rPr/>
        <w:t xml:space="preserve">memoria</w:t>
      </w:r>
      <w:r>
        <w:rPr/>
        <w:t xml:space="preserve"> </w:t>
      </w:r>
      <w:r>
        <w:rPr/>
        <w:t xml:space="preserve">alocată</w:t>
      </w:r>
      <w:r>
        <w:rPr/>
        <w:t xml:space="preserve"> </w:t>
      </w:r>
      <w:r>
        <w:rPr/>
        <w:t xml:space="preserve">dinamic</w:t>
      </w:r>
      <w:r>
        <w:rPr/>
        <w:t xml:space="preserve"> </w:t>
      </w:r>
      <w:r>
        <w:rPr/>
        <w:t xml:space="preserve">este</w:t>
      </w:r>
      <w:r>
        <w:rPr/>
        <w:t xml:space="preserve"> </w:t>
      </w:r>
      <w:r>
        <w:rPr/>
        <w:t xml:space="preserve">eliberată</w:t>
      </w:r>
      <w:r>
        <w:rPr/>
        <w:t xml:space="preserve"> </w:t>
      </w:r>
      <w:r>
        <w:rPr/>
        <w:t xml:space="preserve">prin</w:t>
      </w:r>
      <w:r>
        <w:rPr/>
        <w:t xml:space="preserve"> </w:t>
      </w:r>
      <w:r>
        <w:rPr/>
        <w:t xml:space="preserve">operatorul</w:t>
      </w:r>
      <w:r>
        <w:rPr/>
        <w:t xml:space="preserve"> </w:t>
      </w:r>
      <w:r>
        <w:rPr/>
        <w:t xml:space="preserve">delete.</w:t>
      </w:r>
      <w:r>
        <w:rPr/>
        <w:t xml:space="preserve"> </w:t>
      </w:r>
    </w:p>
    <w:p xmlns:wp14="http://schemas.microsoft.com/office/word/2010/wordml" w14:paraId="5B68B9CD" wp14:textId="77777777">
      <w:pPr>
        <w:spacing w:before="0" w:after="351" w:line="259" w:lineRule="auto"/>
        <w:ind w:left="0" w:firstLine="0"/>
        <w:jc w:val="left"/>
      </w:pPr>
      <w:r>
        <w:rPr/>
        <w:t xml:space="preserve"> </w:t>
      </w:r>
    </w:p>
    <w:p xmlns:wp14="http://schemas.microsoft.com/office/word/2010/wordml" w14:paraId="198218DA" wp14:textId="77777777">
      <w:pPr>
        <w:pStyle w:val="heading1"/>
        <w:spacing w:before="0" w:after="291" w:line="259" w:lineRule="auto"/>
        <w:ind w:left="-5"/>
      </w:pPr>
      <w:r>
        <w:rPr/>
        <w:t xml:space="preserve">Rezultatele</w:t>
      </w:r>
      <w:r>
        <w:rPr/>
        <w:t xml:space="preserve"> </w:t>
      </w:r>
      <w:r>
        <w:rPr/>
        <w:t xml:space="preserve">obținute</w:t>
      </w:r>
      <w:r>
        <w:rPr/>
        <w:t xml:space="preserve"> </w:t>
      </w:r>
      <w:r>
        <w:rPr/>
        <w:t xml:space="preserve">în</w:t>
      </w:r>
      <w:r>
        <w:rPr/>
        <w:t xml:space="preserve"> </w:t>
      </w:r>
      <w:r>
        <w:rPr/>
        <w:t xml:space="preserve">urma</w:t>
      </w:r>
      <w:r>
        <w:rPr/>
        <w:t xml:space="preserve"> </w:t>
      </w:r>
      <w:r>
        <w:rPr/>
        <w:t xml:space="preserve">compilării</w:t>
      </w:r>
      <w:r>
        <w:rPr/>
        <w:t xml:space="preserve"> </w:t>
      </w:r>
      <w:r>
        <w:rPr/>
        <w:t xml:space="preserve">programului</w:t>
      </w:r>
      <w:r>
        <w:rPr/>
        <w:t xml:space="preserve"> </w:t>
      </w:r>
    </w:p>
    <w:p xmlns:wp14="http://schemas.microsoft.com/office/word/2010/wordml" w14:paraId="1B7172F4" wp14:textId="77777777">
      <w:pPr>
        <w:spacing w:before="0" w:after="295" w:line="259" w:lineRule="auto"/>
        <w:ind w:left="0" w:right="9" w:firstLine="0"/>
        <w:jc w:val="center"/>
      </w:pPr>
      <w:r>
        <w:drawing>
          <wp:inline xmlns:wp14="http://schemas.microsoft.com/office/word/2010/wordprocessingDrawing" distT="0" distB="0" distL="0" distR="0" wp14:anchorId="3259F968" wp14:editId="7777777">
            <wp:extent cx="2943225" cy="685800"/>
            <wp:effectExtent l="0" t="0" r="0" b="0"/>
            <wp:docPr id="1440" name="Picture 1440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40" name="Picture 144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 w:val="1"/>
          <w:i w:val="1"/>
          <w:sz w:val="28"/>
        </w:rPr>
        <w:t xml:space="preserve"> </w:t>
      </w:r>
    </w:p>
    <w:p xmlns:wp14="http://schemas.microsoft.com/office/word/2010/wordml" w14:paraId="325CE300" wp14:textId="77777777">
      <w:pPr>
        <w:spacing w:before="0" w:after="0" w:line="259" w:lineRule="auto"/>
        <w:ind w:left="0" w:right="9" w:firstLine="0"/>
        <w:jc w:val="center"/>
      </w:pPr>
      <w:r>
        <w:drawing>
          <wp:inline xmlns:wp14="http://schemas.microsoft.com/office/word/2010/wordprocessingDrawing" distT="0" distB="0" distL="0" distR="0" wp14:anchorId="3EE8F72E" wp14:editId="7777777">
            <wp:extent cx="2905125" cy="3695700"/>
            <wp:effectExtent l="0" t="0" r="0" b="0"/>
            <wp:docPr id="1442" name="Picture 1442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42" name="Picture 144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xmlns:wp14="http://schemas.microsoft.com/office/word/2010/wordml" w14:paraId="25DD3341" wp14:textId="77777777">
      <w:pPr>
        <w:spacing w:before="0" w:after="337" w:line="259" w:lineRule="auto"/>
        <w:ind w:left="0" w:firstLine="0"/>
        <w:jc w:val="left"/>
      </w:pPr>
      <w:r>
        <w:rPr>
          <w:sz w:val="28"/>
        </w:rPr>
        <w:t xml:space="preserve"> </w:t>
      </w:r>
    </w:p>
    <w:p xmlns:wp14="http://schemas.microsoft.com/office/word/2010/wordml" w14:paraId="204560C0" wp14:textId="77777777">
      <w:pPr>
        <w:pStyle w:val="heading1"/>
        <w:spacing w:before="0" w:after="215" w:line="259" w:lineRule="auto"/>
        <w:ind w:left="-5"/>
      </w:pPr>
      <w:r>
        <w:rPr/>
        <w:t xml:space="preserve">Concluzie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</w:t>
      </w:r>
    </w:p>
    <w:p xmlns:wp14="http://schemas.microsoft.com/office/word/2010/wordml" w14:paraId="3E216CB0" wp14:textId="77777777">
      <w:pPr>
        <w:pStyle w:val="normal"/>
        <w:spacing w:before="0" w:after="241" w:line="358" w:lineRule="auto"/>
        <w:ind w:left="-5" w:right="102"/>
      </w:pPr>
      <w:r>
        <w:rPr/>
        <w:t xml:space="preserve">În</w:t>
      </w:r>
      <w:r>
        <w:rPr/>
        <w:t xml:space="preserve"> </w:t>
      </w:r>
      <w:r>
        <w:rPr/>
        <w:t xml:space="preserve">cadrul</w:t>
      </w:r>
      <w:r>
        <w:rPr/>
        <w:t xml:space="preserve"> </w:t>
      </w:r>
      <w:r>
        <w:rPr/>
        <w:t xml:space="preserve">acestei</w:t>
      </w:r>
      <w:r>
        <w:rPr/>
        <w:t xml:space="preserve"> </w:t>
      </w:r>
      <w:r>
        <w:rPr/>
        <w:t xml:space="preserve">lucrări</w:t>
      </w:r>
      <w:r>
        <w:rPr/>
        <w:t xml:space="preserve"> </w:t>
      </w:r>
      <w:r>
        <w:rPr/>
        <w:t xml:space="preserve">a</w:t>
      </w:r>
      <w:r>
        <w:rPr/>
        <w:t xml:space="preserve"> </w:t>
      </w:r>
      <w:r>
        <w:rPr/>
        <w:t xml:space="preserve">fost</w:t>
      </w:r>
      <w:r>
        <w:rPr/>
        <w:t xml:space="preserve"> </w:t>
      </w:r>
      <w:r>
        <w:rPr/>
        <w:t xml:space="preserve">implementat</w:t>
      </w:r>
      <w:r>
        <w:rPr/>
        <w:t xml:space="preserve"> </w:t>
      </w:r>
      <w:r>
        <w:rPr/>
        <w:t xml:space="preserve">un</w:t>
      </w:r>
      <w:r>
        <w:rPr/>
        <w:t xml:space="preserve"> </w:t>
      </w:r>
      <w:r>
        <w:rPr/>
        <w:t xml:space="preserve">sistem</w:t>
      </w:r>
      <w:r>
        <w:rPr/>
        <w:t xml:space="preserve"> </w:t>
      </w:r>
      <w:r>
        <w:rPr/>
        <w:t xml:space="preserve">de</w:t>
      </w:r>
      <w:r>
        <w:rPr/>
        <w:t xml:space="preserve"> </w:t>
      </w:r>
      <w:r>
        <w:rPr/>
        <w:t xml:space="preserve">gestionare</w:t>
      </w:r>
      <w:r>
        <w:rPr/>
        <w:t xml:space="preserve"> </w:t>
      </w:r>
      <w:r>
        <w:rPr/>
        <w:t xml:space="preserve">a</w:t>
      </w:r>
      <w:r>
        <w:rPr/>
        <w:t xml:space="preserve"> </w:t>
      </w:r>
      <w:r>
        <w:rPr/>
        <w:t xml:space="preserve">parcărilor</w:t>
      </w:r>
      <w:r>
        <w:rPr/>
        <w:t xml:space="preserve"> </w:t>
      </w:r>
      <w:r>
        <w:rPr/>
        <w:t xml:space="preserve">publice</w:t>
      </w:r>
      <w:r>
        <w:rPr/>
        <w:t xml:space="preserve"> </w:t>
      </w:r>
      <w:r>
        <w:rPr/>
        <w:t xml:space="preserve">utilizând</w:t>
      </w:r>
      <w:r>
        <w:rPr/>
        <w:t xml:space="preserve"> </w:t>
      </w:r>
      <w:r>
        <w:rPr/>
        <w:t xml:space="preserve">principiile</w:t>
      </w:r>
      <w:r>
        <w:rPr/>
        <w:t xml:space="preserve"> </w:t>
      </w:r>
      <w:r>
        <w:rPr/>
        <w:t xml:space="preserve">programării</w:t>
      </w:r>
      <w:r>
        <w:rPr/>
        <w:t xml:space="preserve"> </w:t>
      </w:r>
      <w:r>
        <w:rPr/>
        <w:t xml:space="preserve">orientate</w:t>
      </w:r>
      <w:r>
        <w:rPr/>
        <w:t xml:space="preserve"> </w:t>
      </w:r>
      <w:r>
        <w:rPr/>
        <w:t xml:space="preserve">pe</w:t>
      </w:r>
      <w:r>
        <w:rPr/>
        <w:t xml:space="preserve"> </w:t>
      </w:r>
      <w:r>
        <w:rPr/>
        <w:t xml:space="preserve">obiecte</w:t>
      </w:r>
      <w:r>
        <w:rPr/>
        <w:t xml:space="preserve"> </w:t>
      </w:r>
      <w:r>
        <w:rPr/>
        <w:t xml:space="preserve">în</w:t>
      </w:r>
      <w:r>
        <w:rPr/>
        <w:t xml:space="preserve"> </w:t>
      </w:r>
      <w:r>
        <w:rPr/>
        <w:t xml:space="preserve">C++.</w:t>
      </w:r>
      <w:r>
        <w:rPr/>
        <w:t xml:space="preserve"> </w:t>
      </w:r>
      <w:r>
        <w:rPr/>
        <w:t xml:space="preserve">Prin</w:t>
      </w:r>
      <w:r>
        <w:rPr/>
        <w:t xml:space="preserve"> </w:t>
      </w:r>
      <w:r>
        <w:rPr/>
        <w:t xml:space="preserve">definirea</w:t>
      </w:r>
      <w:r>
        <w:rPr/>
        <w:t xml:space="preserve"> </w:t>
      </w:r>
      <w:r>
        <w:rPr/>
        <w:t xml:space="preserve">clasei</w:t>
      </w:r>
      <w:r>
        <w:rPr/>
        <w:t xml:space="preserve"> </w:t>
      </w:r>
      <w:r>
        <w:rPr/>
        <w:t xml:space="preserve">de</w:t>
      </w:r>
      <w:r>
        <w:rPr/>
        <w:t xml:space="preserve"> </w:t>
      </w:r>
      <w:r>
        <w:rPr/>
        <w:t xml:space="preserve">bază</w:t>
      </w:r>
      <w:r>
        <w:rPr/>
        <w:t xml:space="preserve"> </w:t>
      </w:r>
      <w:r>
        <w:rPr/>
        <w:t xml:space="preserve">Vehicul</w:t>
      </w:r>
      <w:r>
        <w:rPr/>
        <w:t xml:space="preserve"> </w:t>
      </w:r>
      <w:r>
        <w:rPr/>
        <w:t xml:space="preserve">și</w:t>
      </w:r>
      <w:r>
        <w:rPr/>
        <w:t xml:space="preserve"> </w:t>
      </w:r>
      <w:r>
        <w:rPr/>
        <w:t xml:space="preserve">a</w:t>
      </w:r>
      <w:r>
        <w:rPr/>
        <w:t xml:space="preserve"> </w:t>
      </w:r>
      <w:r>
        <w:rPr/>
        <w:t xml:space="preserve">celor</w:t>
      </w:r>
      <w:r>
        <w:rPr/>
        <w:t xml:space="preserve"> </w:t>
      </w:r>
      <w:r>
        <w:rPr/>
        <w:t xml:space="preserve">patru</w:t>
      </w:r>
      <w:r>
        <w:rPr/>
        <w:t xml:space="preserve"> </w:t>
      </w:r>
      <w:r>
        <w:rPr/>
        <w:t xml:space="preserve">clase</w:t>
      </w:r>
      <w:r>
        <w:rPr/>
        <w:t xml:space="preserve"> </w:t>
      </w:r>
      <w:r>
        <w:rPr/>
        <w:t xml:space="preserve">derivate,</w:t>
      </w:r>
      <w:r>
        <w:rPr/>
        <w:t xml:space="preserve"> </w:t>
      </w:r>
      <w:r>
        <w:rPr/>
        <w:t xml:space="preserve">s-a</w:t>
      </w:r>
      <w:r>
        <w:rPr/>
        <w:t xml:space="preserve"> </w:t>
      </w:r>
      <w:r>
        <w:rPr/>
        <w:t xml:space="preserve">realizat</w:t>
      </w:r>
      <w:r>
        <w:rPr/>
        <w:t xml:space="preserve"> o </w:t>
      </w:r>
      <w:r>
        <w:rPr/>
        <w:t xml:space="preserve">modelare</w:t>
      </w:r>
      <w:r>
        <w:rPr/>
        <w:t xml:space="preserve"> </w:t>
      </w:r>
      <w:r>
        <w:rPr/>
        <w:t xml:space="preserve">clară</w:t>
      </w:r>
      <w:r>
        <w:rPr/>
        <w:t xml:space="preserve"> </w:t>
      </w:r>
      <w:r>
        <w:rPr/>
        <w:t xml:space="preserve">a</w:t>
      </w:r>
      <w:r>
        <w:rPr/>
        <w:t xml:space="preserve"> </w:t>
      </w:r>
      <w:r>
        <w:rPr/>
        <w:t xml:space="preserve">diferitelor</w:t>
      </w:r>
      <w:r>
        <w:rPr/>
        <w:t xml:space="preserve"> </w:t>
      </w:r>
      <w:r>
        <w:rPr/>
        <w:t xml:space="preserve">tipuri</w:t>
      </w:r>
      <w:r>
        <w:rPr/>
        <w:t xml:space="preserve"> </w:t>
      </w:r>
      <w:r>
        <w:rPr/>
        <w:t xml:space="preserve">de</w:t>
      </w:r>
      <w:r>
        <w:rPr/>
        <w:t xml:space="preserve"> </w:t>
      </w:r>
      <w:r>
        <w:rPr/>
        <w:t xml:space="preserve">vehicule</w:t>
      </w:r>
      <w:r>
        <w:rPr/>
        <w:t xml:space="preserve"> </w:t>
      </w:r>
      <w:r>
        <w:rPr/>
        <w:t xml:space="preserve">și</w:t>
      </w:r>
      <w:r>
        <w:rPr/>
        <w:t xml:space="preserve"> </w:t>
      </w:r>
      <w:r>
        <w:rPr/>
        <w:t xml:space="preserve">a</w:t>
      </w:r>
      <w:r>
        <w:rPr/>
        <w:t xml:space="preserve"> </w:t>
      </w:r>
      <w:r>
        <w:rPr/>
        <w:t xml:space="preserve">comportamentului</w:t>
      </w:r>
      <w:r>
        <w:rPr/>
        <w:t xml:space="preserve"> </w:t>
      </w:r>
      <w:r>
        <w:rPr/>
        <w:t xml:space="preserve">specific</w:t>
      </w:r>
      <w:r>
        <w:rPr/>
        <w:t xml:space="preserve"> </w:t>
      </w:r>
      <w:r>
        <w:rPr/>
        <w:t xml:space="preserve">fiecăruia</w:t>
      </w:r>
      <w:r>
        <w:rPr/>
        <w:t xml:space="preserve"> </w:t>
      </w:r>
      <w:r>
        <w:rPr/>
        <w:t xml:space="preserve">în</w:t>
      </w:r>
      <w:r>
        <w:rPr/>
        <w:t xml:space="preserve"> </w:t>
      </w:r>
      <w:r>
        <w:rPr/>
        <w:t xml:space="preserve">ceea</w:t>
      </w:r>
      <w:r>
        <w:rPr/>
        <w:t xml:space="preserve"> </w:t>
      </w:r>
      <w:r>
        <w:rPr/>
        <w:t xml:space="preserve">ce</w:t>
      </w:r>
      <w:r>
        <w:rPr/>
        <w:t xml:space="preserve"> </w:t>
      </w:r>
      <w:r>
        <w:rPr/>
        <w:t xml:space="preserve">privește</w:t>
      </w:r>
      <w:r>
        <w:rPr/>
        <w:t xml:space="preserve"> </w:t>
      </w:r>
      <w:r>
        <w:rPr/>
        <w:t xml:space="preserve">calculul</w:t>
      </w:r>
      <w:r>
        <w:rPr/>
        <w:t xml:space="preserve"> </w:t>
      </w:r>
      <w:r>
        <w:rPr/>
        <w:t xml:space="preserve">tarifelor.</w:t>
      </w:r>
      <w:r>
        <w:rPr/>
        <w:t xml:space="preserve"> </w:t>
      </w:r>
    </w:p>
    <w:p xmlns:wp14="http://schemas.microsoft.com/office/word/2010/wordml" w14:paraId="4962CC90" wp14:textId="77777777">
      <w:pPr>
        <w:pStyle w:val="heading1"/>
        <w:spacing w:before="0" w:after="215" w:line="259" w:lineRule="auto"/>
        <w:ind w:left="-5"/>
      </w:pPr>
      <w:r>
        <w:rPr/>
        <w:t xml:space="preserve">Bibliografie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</w:t>
      </w:r>
    </w:p>
    <w:p xmlns:wp14="http://schemas.microsoft.com/office/word/2010/wordml" w14:paraId="26CDC4C2" wp14:textId="77777777">
      <w:pPr>
        <w:pStyle w:val="normal"/>
        <w:spacing w:before="0" w:after="3" w:line="259" w:lineRule="auto"/>
        <w:ind w:left="-5" w:right="102"/>
      </w:pPr>
      <w:r>
        <w:rPr/>
        <w:t xml:space="preserve">Suport</w:t>
      </w:r>
      <w:r>
        <w:rPr/>
        <w:t xml:space="preserve"> </w:t>
      </w:r>
      <w:r>
        <w:rPr/>
        <w:t xml:space="preserve">de</w:t>
      </w:r>
      <w:r>
        <w:rPr/>
        <w:t xml:space="preserve"> </w:t>
      </w:r>
      <w:r>
        <w:rPr/>
        <w:t xml:space="preserve">curs</w:t>
      </w:r>
      <w:r>
        <w:rPr/>
        <w:t xml:space="preserve"> </w:t>
      </w:r>
      <w:r>
        <w:rPr/>
        <w:t xml:space="preserve">OOP</w:t>
      </w:r>
      <w:r>
        <w:rPr/>
        <w:t xml:space="preserve"> – </w:t>
      </w:r>
      <w:r>
        <w:rPr/>
        <w:t xml:space="preserve">Moraru</w:t>
      </w:r>
      <w:r>
        <w:rPr/>
        <w:t xml:space="preserve"> </w:t>
      </w:r>
      <w:r>
        <w:rPr/>
        <w:t xml:space="preserve">Magdalena</w:t>
      </w:r>
      <w:r>
        <w:rPr/>
        <w:t xml:space="preserve"> </w:t>
      </w:r>
    </w:p>
    <w:sectPr>
      <w:pgSz w:w="11920" w:h="16840" w:orient="portrait"/>
      <w:pgMar w:top="750" w:right="625" w:bottom="915" w:left="720"/>
      <w:cols/>
    </w:sectPr>
  </w:body>
</w:document>
</file>

<file path=word/numbering.xml><?xml version="1.0" encoding="utf-8"?>
<w:numbering xmlns:mc="http://schemas.openxmlformats.org/markup-compatibility/2006" xmlns:w14="http://schemas.microsoft.com/office/word/2010/wordml" xmlns:wp14="http://schemas.microsoft.com/office/word/2010/wordml" xmlns:wp="http://schemas.openxmlformats.org/drawingml/2006/wordprocessingDrawing" xmlns:v="urn:schemas-microsoft-com:vml" xmlns:o="urn:schemas-microsoft-com:office:office" xmlns:r="http://schemas.openxmlformats.org/officeDocument/2006/relationships" xmlns:w="http://schemas.openxmlformats.org/wordprocessingml/2006/main" mc:Ignorable="w14 wp14">
  <w:abstractNum w:abstractNumId="0">
    <w:nsid w:val="63af03b0"/>
    <w:multiLevelType w:val="hybridMultilevel"/>
    <w:lvl w:ilvl="0">
      <w:start w:val="1"/>
      <w:numFmt w:val="decimal"/>
      <w:lvlText w:val="%1."/>
      <w:pPr>
        <w:ind w:left="7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1">
      <w:start w:val="1"/>
      <w:numFmt w:val="lowerLetter"/>
      <w:lvlText w:val="%2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2">
      <w:start w:val="1"/>
      <w:numFmt w:val="lowerRoman"/>
      <w:lvlText w:val="%3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3">
      <w:start w:val="1"/>
      <w:numFmt w:val="decimal"/>
      <w:lvlText w:val="%4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4">
      <w:start w:val="1"/>
      <w:numFmt w:val="lowerLetter"/>
      <w:lvlText w:val="%5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5">
      <w:start w:val="1"/>
      <w:numFmt w:val="lowerRoman"/>
      <w:lvlText w:val="%6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6">
      <w:start w:val="1"/>
      <w:numFmt w:val="decimal"/>
      <w:lvlText w:val="%7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7">
      <w:start w:val="1"/>
      <w:numFmt w:val="lowerLetter"/>
      <w:lvlText w:val="%8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8">
      <w:start w:val="1"/>
      <w:numFmt w:val="lowerRoman"/>
      <w:lvlText w:val="%9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w14="http://schemas.microsoft.com/office/word/2010/wordml" xmlns:r="http://schemas.openxmlformats.org/officeDocument/2006/relationships" xmlns:w="http://schemas.openxmlformats.org/wordprocessingml/2006/main" xmlns:w15="http://schemas.microsoft.com/office/word/2012/wordml" mc:Ignorable="w14 wp14 w15">
  <w:trackRevisions w:val="false"/>
  <w:defaultTabStop w:val="720"/>
  <w:compat>
    <w:compatSetting w:val="15" w:uri="http://schemas.microsoft.com/office/word" w:name="compatibilityMode"/>
  </w:compat>
  <w14:docId w14:val="4AB3971B"/>
  <w15:docId w15:val="{6965C0DA-9EEE-4208-B2E2-D680135FE797}"/>
  <w:rsids>
    <w:rsidRoot w:val="14702598"/>
    <w:rsid w:val="14702598"/>
    <w:rsid w:val="1F9B214D"/>
    <w:rsid w:val="316EA07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="http://schemas.openxmlformats.org/wordprocessingml/2006/main" mc:Ignorable="w14 w15 wp14"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bidi w:val="0"/>
      <w:spacing w:before="0" w:after="223" w:line="259" w:lineRule="auto"/>
      <w:ind w:left="10" w:right="109" w:hanging="10"/>
      <w:jc w:val="center"/>
      <w:outlineLvl w:val="1"/>
    </w:pPr>
    <w:rPr>
      <w:rFonts w:ascii="Times New Roman" w:hAnsi="Times New Roman" w:eastAsia="Times New Roman" w:cs="Times New Roman"/>
      <w:b w:val="1"/>
      <w:i w:val="1"/>
      <w:color w:val="000000"/>
      <w:sz w:val="22"/>
    </w:rPr>
  </w:style>
  <w:style w:type="character" w:styleId="heading2Char">
    <w:name w:val="Heading 2 Char"/>
    <w:link w:val="heading2"/>
    <w:rPr>
      <w:rFonts w:ascii="Times New Roman" w:hAnsi="Times New Roman" w:eastAsia="Times New Roman" w:cs="Times New Roman"/>
      <w:b w:val="1"/>
      <w:i w:val="1"/>
      <w:color w:val="000000"/>
      <w:sz w:val="22"/>
    </w:rPr>
  </w:style>
  <w:style w:type="paragraph" w:styleId="normal" w:default="true">
    <w:name w:val="Normal"/>
    <w:qFormat/>
    <w:pPr>
      <w:bidi w:val="0"/>
      <w:spacing w:before="0" w:after="3" w:line="358" w:lineRule="auto"/>
      <w:ind w:left="10" w:right="0" w:hanging="10"/>
      <w:jc w:val="both"/>
    </w:pPr>
    <w:rPr>
      <w:rFonts w:ascii="Times New Roman" w:hAnsi="Times New Roman" w:eastAsia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bidi w:val="0"/>
      <w:spacing w:before="0" w:after="215" w:line="259" w:lineRule="auto"/>
      <w:ind w:left="10" w:right="0" w:hanging="10"/>
      <w:jc w:val="left"/>
      <w:outlineLvl w:val="0"/>
    </w:pPr>
    <w:rPr>
      <w:rFonts w:ascii="Times New Roman" w:hAnsi="Times New Roman" w:eastAsia="Times New Roman" w:cs="Times New Roman"/>
      <w:b w:val="1"/>
      <w:i w:val="1"/>
      <w:color w:val="000000"/>
      <w:sz w:val="28"/>
    </w:rPr>
  </w:style>
  <w:style w:type="character" w:styleId="heading1Char">
    <w:name w:val="Heading 1 Char"/>
    <w:link w:val="heading1"/>
    <w:rPr>
      <w:rFonts w:ascii="Times New Roman" w:hAnsi="Times New Roman" w:eastAsia="Times New Roman" w:cs="Times New Roman"/>
      <w:b w:val="1"/>
      <w:i w:val="1"/>
      <w:color w:val="000000"/>
      <w:sz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jpg" Id="rId3" /><Relationship Type="http://schemas.openxmlformats.org/officeDocument/2006/relationships/image" Target="media/image6.jpg" Id="rId7" /><Relationship Type="http://schemas.openxmlformats.org/officeDocument/2006/relationships/image" Target="media/image9.jpg" Id="rId10" /><Relationship Type="http://schemas.openxmlformats.org/officeDocument/2006/relationships/image" Target="media/image1.jpg" Id="rId2" /><Relationship Type="http://schemas.openxmlformats.org/officeDocument/2006/relationships/image" Target="media/image5.jpg" Id="rId6" /><Relationship Type="http://schemas.openxmlformats.org/officeDocument/2006/relationships/image" Target="media/image0.jpg" Id="rId1" /><Relationship Type="http://schemas.openxmlformats.org/officeDocument/2006/relationships/image" Target="media/image10.jpg" Id="rId11" /><Relationship Type="http://schemas.openxmlformats.org/officeDocument/2006/relationships/image" Target="media/image4.jpg" Id="rId5" /><Relationship Type="http://schemas.openxmlformats.org/officeDocument/2006/relationships/image" Target="media/image8.jpg" Id="rId9" /><Relationship Type="http://schemas.openxmlformats.org/officeDocument/2006/relationships/numbering" Target="numbering.xml" Id="rsNumberingId" /><Relationship Type="http://schemas.openxmlformats.org/officeDocument/2006/relationships/settings" Target="settings.xml" Id="rsSettingsId" /><Relationship Type="http://schemas.openxmlformats.org/officeDocument/2006/relationships/styles" Target="styles.xml" Id="rsStylesId" /><Relationship Type="http://schemas.openxmlformats.org/officeDocument/2006/relationships/image" Target="media/image11.jpg" Id="rId12" /><Relationship Type="http://schemas.openxmlformats.org/officeDocument/2006/relationships/image" Target="media/image3.jpg" Id="rId4" /><Relationship Type="http://schemas.openxmlformats.org/officeDocument/2006/relationships/image" Target="media/image7.jpg" Id="rId8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/>
  <dc:title>Trofaile OOP raport nr 3</dc:title>
  <dc:subject/>
  <keywords/>
  <dcterms:created xsi:type="dcterms:W3CDTF">2026-04-09T16:56:31.0000000Z</dcterms:created>
  <dcterms:modified xsi:type="dcterms:W3CDTF">2026-04-09T16:59:03.0313138Z</dcterms:modified>
  <lastModifiedBy>Alex Gordon</lastModifiedBy>
</coreProperties>
</file>