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4B7E74" w:rsidRPr="001F300B" w:rsidRDefault="004B7E74" w:rsidP="008F0D61">
            <w:pPr>
              <w:jc w:val="center"/>
              <w:rPr>
                <w:b/>
                <w:sz w:val="28"/>
              </w:rPr>
            </w:pPr>
            <w:r w:rsidRPr="001F300B">
              <w:rPr>
                <w:b/>
                <w:sz w:val="28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4B7E74" w:rsidRPr="001F300B" w:rsidRDefault="004B7E74" w:rsidP="008F0D61">
            <w:pPr>
              <w:jc w:val="center"/>
              <w:rPr>
                <w:b/>
                <w:sz w:val="28"/>
              </w:rPr>
            </w:pPr>
            <w:r w:rsidRPr="001F300B">
              <w:rPr>
                <w:b/>
                <w:sz w:val="28"/>
              </w:rPr>
              <w:t>Хороший вариант требования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4"/>
              </w:rPr>
            </w:pPr>
            <w:r w:rsidRPr="001F300B">
              <w:rPr>
                <w:b/>
                <w:sz w:val="28"/>
              </w:rPr>
              <w:t>Недвусмысленность (однозначность)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837D52" w:rsidRDefault="004B7E74" w:rsidP="00837D52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работать быстро</w:t>
            </w:r>
            <w:r w:rsidR="00C95FC9" w:rsidRPr="00C95FC9">
              <w:rPr>
                <w:sz w:val="24"/>
              </w:rPr>
              <w:t xml:space="preserve"> </w:t>
            </w:r>
            <w:r w:rsidR="00C95FC9">
              <w:rPr>
                <w:sz w:val="24"/>
              </w:rPr>
              <w:t xml:space="preserve">выводить содержимое </w:t>
            </w:r>
            <w:r w:rsidR="00837D52">
              <w:rPr>
                <w:sz w:val="24"/>
              </w:rPr>
              <w:t>доски объявлений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</w:t>
            </w:r>
            <w:r w:rsidR="00314DA1" w:rsidRPr="00357580">
              <w:rPr>
                <w:sz w:val="24"/>
              </w:rPr>
              <w:t>ожение должно загружать страницы не более чем за 3</w:t>
            </w:r>
            <w:r w:rsidRPr="00357580">
              <w:rPr>
                <w:sz w:val="24"/>
              </w:rPr>
              <w:t xml:space="preserve"> секунды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4"/>
              </w:rPr>
            </w:pPr>
            <w:r w:rsidRPr="001F300B">
              <w:rPr>
                <w:b/>
                <w:sz w:val="28"/>
              </w:rPr>
              <w:t>Корректность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Устройство должно быть кроссплатформенным, поддерживаться на различных устройствах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 xml:space="preserve">Приложение должно работать на устройствах с ОС </w:t>
            </w:r>
            <w:r w:rsidRPr="00357580">
              <w:rPr>
                <w:sz w:val="24"/>
                <w:lang w:val="en-US"/>
              </w:rPr>
              <w:t>Windows</w:t>
            </w:r>
            <w:r w:rsidRPr="00357580">
              <w:rPr>
                <w:sz w:val="24"/>
              </w:rPr>
              <w:t xml:space="preserve"> (</w:t>
            </w:r>
            <w:r w:rsidR="00314DA1" w:rsidRPr="00357580">
              <w:rPr>
                <w:sz w:val="24"/>
              </w:rPr>
              <w:t>версия 8</w:t>
            </w:r>
            <w:r w:rsidRPr="00357580">
              <w:rPr>
                <w:sz w:val="24"/>
              </w:rPr>
              <w:t xml:space="preserve"> и выше) и </w:t>
            </w:r>
            <w:r w:rsidR="00CD4CD1">
              <w:rPr>
                <w:sz w:val="24"/>
                <w:lang w:val="en-US"/>
              </w:rPr>
              <w:t>A</w:t>
            </w:r>
            <w:r w:rsidRPr="00357580">
              <w:rPr>
                <w:sz w:val="24"/>
                <w:lang w:val="en-US"/>
              </w:rPr>
              <w:t>ndroid</w:t>
            </w:r>
            <w:r w:rsidRPr="00357580">
              <w:rPr>
                <w:sz w:val="24"/>
              </w:rPr>
              <w:t xml:space="preserve"> (</w:t>
            </w:r>
            <w:r w:rsidR="00314DA1" w:rsidRPr="00357580">
              <w:rPr>
                <w:sz w:val="24"/>
              </w:rPr>
              <w:t>версия 7</w:t>
            </w:r>
            <w:r w:rsidRPr="00357580">
              <w:rPr>
                <w:sz w:val="24"/>
              </w:rPr>
              <w:t>.0 и выше)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Полнота набора требований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Пользователю необходимо пройти авторизацию для входа в свой аккаунт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Пользователю необходимо ввести свой пароль и логин для входа в аккаунт</w:t>
            </w:r>
            <w:r w:rsidR="005704EE">
              <w:rPr>
                <w:sz w:val="24"/>
              </w:rPr>
              <w:t>, также возможно авторизация через социальные сети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Непротиворечивость набора требований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Проверка во время авторизации пользов</w:t>
            </w:r>
            <w:r w:rsidR="00780A7B">
              <w:rPr>
                <w:sz w:val="24"/>
              </w:rPr>
              <w:t>ателя должна занимать не более 5</w:t>
            </w:r>
            <w:r w:rsidRPr="00357580">
              <w:rPr>
                <w:sz w:val="24"/>
              </w:rPr>
              <w:t xml:space="preserve"> секунд, однако, под</w:t>
            </w:r>
            <w:r w:rsidR="00780A7B">
              <w:rPr>
                <w:sz w:val="24"/>
              </w:rPr>
              <w:t>ключение к БД составляет более 5</w:t>
            </w:r>
            <w:r w:rsidRPr="00357580">
              <w:rPr>
                <w:sz w:val="24"/>
              </w:rPr>
              <w:t xml:space="preserve"> секунд. Явное противоречие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39222D" w:rsidP="003922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Если система не нагружена, то загрузка приложения в большинстве случаев (80%) будет производится</w:t>
            </w:r>
            <w:r w:rsidR="00780A7B">
              <w:rPr>
                <w:sz w:val="24"/>
              </w:rPr>
              <w:t xml:space="preserve"> до 5</w:t>
            </w:r>
            <w:r>
              <w:rPr>
                <w:sz w:val="24"/>
              </w:rPr>
              <w:t xml:space="preserve"> секунд  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Упорядочение требований по их важности и стабильности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D254DC" w:rsidRDefault="004B7E74" w:rsidP="00D254DC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 xml:space="preserve">Приложение должно иметь возможность </w:t>
            </w:r>
            <w:r w:rsidR="00D254DC">
              <w:rPr>
                <w:sz w:val="24"/>
              </w:rPr>
              <w:t>повторение</w:t>
            </w:r>
            <w:r w:rsidR="00BF2FA9">
              <w:rPr>
                <w:sz w:val="24"/>
              </w:rPr>
              <w:t xml:space="preserve"> </w:t>
            </w:r>
            <w:r w:rsidR="00D254DC">
              <w:rPr>
                <w:sz w:val="24"/>
              </w:rPr>
              <w:t>объявления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D254DC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 xml:space="preserve">Функция </w:t>
            </w:r>
            <w:r w:rsidR="00B65ED6">
              <w:rPr>
                <w:sz w:val="24"/>
              </w:rPr>
              <w:t>создания</w:t>
            </w:r>
            <w:r w:rsidRPr="00357580">
              <w:rPr>
                <w:sz w:val="24"/>
              </w:rPr>
              <w:t xml:space="preserve"> </w:t>
            </w:r>
            <w:r w:rsidR="00D254DC">
              <w:rPr>
                <w:sz w:val="24"/>
              </w:rPr>
              <w:t>объявления</w:t>
            </w:r>
            <w:r w:rsidRPr="00357580">
              <w:rPr>
                <w:sz w:val="24"/>
              </w:rPr>
              <w:t xml:space="preserve"> является б</w:t>
            </w:r>
            <w:r w:rsidR="00954DF0">
              <w:rPr>
                <w:sz w:val="24"/>
              </w:rPr>
              <w:t xml:space="preserve">олее важной, чем </w:t>
            </w:r>
            <w:r w:rsidR="00B65ED6">
              <w:rPr>
                <w:sz w:val="24"/>
              </w:rPr>
              <w:t>повторение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Проверяемые требования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иметь удобный интерфейс для работы с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574827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Пользователь должен создавать</w:t>
            </w:r>
            <w:r w:rsidR="00157254" w:rsidRPr="00357580">
              <w:rPr>
                <w:sz w:val="24"/>
              </w:rPr>
              <w:t xml:space="preserve"> новую </w:t>
            </w:r>
            <w:r w:rsidR="00574827">
              <w:rPr>
                <w:sz w:val="24"/>
              </w:rPr>
              <w:t>объявление</w:t>
            </w:r>
            <w:r w:rsidR="00157254" w:rsidRPr="00357580">
              <w:rPr>
                <w:sz w:val="24"/>
              </w:rPr>
              <w:t xml:space="preserve"> не более, чем за 4</w:t>
            </w:r>
            <w:r w:rsidRPr="00357580">
              <w:rPr>
                <w:sz w:val="24"/>
              </w:rPr>
              <w:t xml:space="preserve"> клика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Модифицируемый набор требований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содержать дополнительные функции для управления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поддерживать возможность добавления в проект новых плагинов</w:t>
            </w:r>
            <w:r w:rsidR="009844D9">
              <w:rPr>
                <w:sz w:val="24"/>
              </w:rPr>
              <w:t xml:space="preserve"> (дополнений)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Трассируемые требования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быть безопасны</w:t>
            </w:r>
            <w:bookmarkStart w:id="0" w:name="_GoBack"/>
            <w:bookmarkEnd w:id="0"/>
            <w:r w:rsidRPr="00357580">
              <w:rPr>
                <w:sz w:val="24"/>
              </w:rPr>
              <w:t>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5704EE" w:rsidRDefault="004B7E74" w:rsidP="005704EE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ис</w:t>
            </w:r>
            <w:r w:rsidR="005704EE">
              <w:rPr>
                <w:sz w:val="24"/>
              </w:rPr>
              <w:t>пользовать алгоритмы хеширования для хранения паролей в базе данных</w:t>
            </w:r>
          </w:p>
        </w:tc>
      </w:tr>
      <w:tr w:rsidR="002F59A5" w:rsidRPr="00357580" w:rsidTr="00EA4FD4">
        <w:tc>
          <w:tcPr>
            <w:tcW w:w="9345" w:type="dxa"/>
            <w:gridSpan w:val="2"/>
            <w:shd w:val="clear" w:color="auto" w:fill="323E4F" w:themeFill="text2" w:themeFillShade="BF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Гибкость требований</w:t>
            </w:r>
          </w:p>
        </w:tc>
      </w:tr>
      <w:tr w:rsidR="004B7E74" w:rsidRPr="00357580" w:rsidTr="008F0D61">
        <w:tc>
          <w:tcPr>
            <w:tcW w:w="4672" w:type="dxa"/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С приложением можно функционировать через устройства ввода</w:t>
            </w:r>
          </w:p>
        </w:tc>
        <w:tc>
          <w:tcPr>
            <w:tcW w:w="4673" w:type="dxa"/>
          </w:tcPr>
          <w:p w:rsidR="004B7E74" w:rsidRPr="00CD4CD1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иметь возможность взаимодействовать с интерфейсом приложения с помощи мыши и клавиатуры</w:t>
            </w:r>
            <w:r w:rsidR="00CD4CD1" w:rsidRPr="00CD4CD1">
              <w:rPr>
                <w:sz w:val="24"/>
              </w:rPr>
              <w:t xml:space="preserve"> (</w:t>
            </w:r>
            <w:r w:rsidR="00CD4CD1">
              <w:rPr>
                <w:sz w:val="24"/>
              </w:rPr>
              <w:t>с мобильного девайса по средствам сенсорного экрана)</w:t>
            </w:r>
          </w:p>
        </w:tc>
      </w:tr>
    </w:tbl>
    <w:p w:rsidR="00CF135D" w:rsidRPr="00157254" w:rsidRDefault="00CF135D"/>
    <w:sectPr w:rsidR="00CF135D" w:rsidRPr="00157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09"/>
    <w:rsid w:val="00157254"/>
    <w:rsid w:val="001F300B"/>
    <w:rsid w:val="002F59A5"/>
    <w:rsid w:val="00314DA1"/>
    <w:rsid w:val="00357580"/>
    <w:rsid w:val="0039222D"/>
    <w:rsid w:val="004B7E74"/>
    <w:rsid w:val="005704EE"/>
    <w:rsid w:val="00574827"/>
    <w:rsid w:val="00780A7B"/>
    <w:rsid w:val="00837D52"/>
    <w:rsid w:val="00954DF0"/>
    <w:rsid w:val="009844D9"/>
    <w:rsid w:val="00AA0BD5"/>
    <w:rsid w:val="00B65ED6"/>
    <w:rsid w:val="00BF2FA9"/>
    <w:rsid w:val="00C95FC9"/>
    <w:rsid w:val="00CD4CD1"/>
    <w:rsid w:val="00CF135D"/>
    <w:rsid w:val="00D254DC"/>
    <w:rsid w:val="00EA4FD4"/>
    <w:rsid w:val="00F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D4E4"/>
  <w15:chartTrackingRefBased/>
  <w15:docId w15:val="{18CD17AF-62FF-47EE-B1BE-76229608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21</cp:revision>
  <dcterms:created xsi:type="dcterms:W3CDTF">2023-04-23T19:38:00Z</dcterms:created>
  <dcterms:modified xsi:type="dcterms:W3CDTF">2023-05-03T14:32:00Z</dcterms:modified>
</cp:coreProperties>
</file>