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13501" w14:textId="6FC4D0B3" w:rsidR="00AB2667" w:rsidRPr="006828B7" w:rsidRDefault="0041072F" w:rsidP="004C208F">
      <w:pPr>
        <w:ind w:firstLine="0"/>
        <w:contextualSpacing/>
        <w:rPr>
          <w:color w:val="000000" w:themeColor="text1"/>
        </w:rPr>
      </w:pPr>
      <w:r>
        <w:rPr>
          <w:color w:val="000000" w:themeColor="text1"/>
        </w:rPr>
        <w:t>Трубач Дмитрий Сергеевич</w:t>
      </w:r>
      <w:r w:rsidR="00EB0CFA" w:rsidRPr="006828B7">
        <w:rPr>
          <w:color w:val="000000" w:themeColor="text1"/>
        </w:rPr>
        <w:t xml:space="preserve">, </w:t>
      </w:r>
      <w:r>
        <w:rPr>
          <w:color w:val="000000" w:themeColor="text1"/>
        </w:rPr>
        <w:t>5</w:t>
      </w:r>
      <w:r w:rsidR="004C208F" w:rsidRPr="006828B7">
        <w:rPr>
          <w:color w:val="000000" w:themeColor="text1"/>
        </w:rPr>
        <w:t xml:space="preserve"> группа, ФИТ</w:t>
      </w:r>
    </w:p>
    <w:p w14:paraId="55A90A65" w14:textId="17AA3AF5" w:rsidR="004C208F" w:rsidRPr="006828B7" w:rsidRDefault="004C208F" w:rsidP="004A04F1">
      <w:pPr>
        <w:ind w:firstLine="0"/>
        <w:rPr>
          <w:rFonts w:cs="Times New Roman"/>
          <w:color w:val="000000" w:themeColor="text1"/>
          <w:szCs w:val="28"/>
        </w:rPr>
      </w:pPr>
      <w:r w:rsidRPr="006828B7">
        <w:rPr>
          <w:color w:val="000000" w:themeColor="text1"/>
        </w:rPr>
        <w:t xml:space="preserve">Тема: </w:t>
      </w:r>
      <w:r w:rsidRPr="006828B7">
        <w:rPr>
          <w:rFonts w:cs="Times New Roman"/>
          <w:color w:val="000000" w:themeColor="text1"/>
          <w:szCs w:val="28"/>
        </w:rPr>
        <w:t>«</w:t>
      </w:r>
      <w:r w:rsidR="005E6BF2" w:rsidRPr="005E6BF2">
        <w:rPr>
          <w:color w:val="000000" w:themeColor="text1"/>
        </w:rPr>
        <w:t>Республика Беларусь – унитарное демократическое социальное правовое государство</w:t>
      </w:r>
      <w:r w:rsidRPr="006828B7">
        <w:rPr>
          <w:rFonts w:cs="Times New Roman"/>
          <w:color w:val="000000" w:themeColor="text1"/>
          <w:szCs w:val="28"/>
        </w:rPr>
        <w:t>»</w:t>
      </w:r>
      <w:bookmarkStart w:id="0" w:name="_GoBack"/>
      <w:bookmarkEnd w:id="0"/>
    </w:p>
    <w:p w14:paraId="11BE2D7E" w14:textId="5D6A57E7" w:rsidR="005A097C" w:rsidRDefault="005A097C" w:rsidP="00634CAD">
      <w:pPr>
        <w:spacing w:before="0" w:after="0"/>
      </w:pPr>
      <w:r w:rsidRPr="005A097C">
        <w:t>Согласно ст. 1 К</w:t>
      </w:r>
      <w:r>
        <w:t>онституции Республика Беларусь –</w:t>
      </w:r>
      <w:r w:rsidRPr="005A097C">
        <w:t xml:space="preserve"> Унитарное Демократическое С</w:t>
      </w:r>
      <w:r>
        <w:t>оциальное Правовое государство.</w:t>
      </w:r>
    </w:p>
    <w:p w14:paraId="4BA52A38" w14:textId="7C959691" w:rsidR="00634CAD" w:rsidRDefault="00634CAD" w:rsidP="00634CAD">
      <w:pPr>
        <w:spacing w:before="0" w:after="0"/>
        <w:rPr>
          <w:color w:val="000000" w:themeColor="text1"/>
          <w:shd w:val="clear" w:color="auto" w:fill="FFFFFF"/>
        </w:rPr>
      </w:pPr>
      <w:r w:rsidRPr="00634CAD">
        <w:rPr>
          <w:color w:val="000000" w:themeColor="text1"/>
          <w:shd w:val="clear" w:color="auto" w:fill="FFFFFF"/>
        </w:rPr>
        <w:t xml:space="preserve">С точки зрения формы государственного устройства Беларусь является унитарным (единым) государством, т. е. государством, не имеющим, в отличие от федераций, в своей структуре других государств. </w:t>
      </w:r>
    </w:p>
    <w:p w14:paraId="35F86F87" w14:textId="0FF51336" w:rsidR="00B51A78" w:rsidRDefault="00646161" w:rsidP="00646161">
      <w:pPr>
        <w:tabs>
          <w:tab w:val="left" w:pos="0"/>
        </w:tabs>
        <w:spacing w:before="0" w:after="0"/>
        <w:ind w:firstLine="0"/>
        <w:rPr>
          <w:lang w:val="be-BY"/>
        </w:rPr>
      </w:pPr>
      <w:r>
        <w:rPr>
          <w:lang w:val="be-BY"/>
        </w:rPr>
        <w:tab/>
      </w:r>
      <w:r w:rsidR="00B51A78">
        <w:rPr>
          <w:lang w:val="be-BY"/>
        </w:rPr>
        <w:t>В составе государства – 6 областей, 117 районов, 20 городов областного и 11 городов районного подчинения, 77 поселков, 1440 сельских советов. Город Минск, являясь столицей государства, пользуется правами области и города республиканского подчинения.</w:t>
      </w:r>
    </w:p>
    <w:p w14:paraId="186B308A" w14:textId="77777777" w:rsidR="00044AC9" w:rsidRPr="00044AC9" w:rsidRDefault="00044AC9" w:rsidP="004A5E39">
      <w:pPr>
        <w:tabs>
          <w:tab w:val="left" w:pos="0"/>
        </w:tabs>
        <w:spacing w:before="0" w:after="0"/>
        <w:rPr>
          <w:lang w:val="be-BY"/>
        </w:rPr>
      </w:pPr>
      <w:r w:rsidRPr="00044AC9">
        <w:rPr>
          <w:lang w:val="be-BY"/>
        </w:rPr>
        <w:t>Все административно-территориальные единицы подчиняются единым нормам права:</w:t>
      </w:r>
    </w:p>
    <w:p w14:paraId="09A1FB14" w14:textId="77777777" w:rsidR="00044AC9" w:rsidRPr="00044AC9" w:rsidRDefault="00044AC9" w:rsidP="004A5E39">
      <w:pPr>
        <w:pStyle w:val="a5"/>
        <w:numPr>
          <w:ilvl w:val="0"/>
          <w:numId w:val="5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 w:rsidRPr="00044AC9">
        <w:rPr>
          <w:lang w:val="be-BY"/>
        </w:rPr>
        <w:t>одна Конституция;</w:t>
      </w:r>
    </w:p>
    <w:p w14:paraId="2629F2C1" w14:textId="77777777" w:rsidR="00044AC9" w:rsidRPr="00044AC9" w:rsidRDefault="00044AC9" w:rsidP="004A5E39">
      <w:pPr>
        <w:pStyle w:val="a5"/>
        <w:numPr>
          <w:ilvl w:val="0"/>
          <w:numId w:val="5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 w:rsidRPr="00044AC9">
        <w:rPr>
          <w:lang w:val="be-BY"/>
        </w:rPr>
        <w:t>единое законодательство;</w:t>
      </w:r>
    </w:p>
    <w:p w14:paraId="32528A57" w14:textId="77777777" w:rsidR="00044AC9" w:rsidRPr="00044AC9" w:rsidRDefault="00044AC9" w:rsidP="004A5E39">
      <w:pPr>
        <w:pStyle w:val="a5"/>
        <w:numPr>
          <w:ilvl w:val="0"/>
          <w:numId w:val="5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 w:rsidRPr="00044AC9">
        <w:rPr>
          <w:lang w:val="be-BY"/>
        </w:rPr>
        <w:t>единая система высших органов власти;</w:t>
      </w:r>
    </w:p>
    <w:p w14:paraId="69B80593" w14:textId="0D22F4EF" w:rsidR="00044AC9" w:rsidRPr="00044AC9" w:rsidRDefault="00044AC9" w:rsidP="004A5E39">
      <w:pPr>
        <w:pStyle w:val="a5"/>
        <w:numPr>
          <w:ilvl w:val="0"/>
          <w:numId w:val="5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 w:rsidRPr="00044AC9">
        <w:rPr>
          <w:lang w:val="be-BY"/>
        </w:rPr>
        <w:t xml:space="preserve">подчинение местных органов власти республиканским. </w:t>
      </w:r>
    </w:p>
    <w:p w14:paraId="76224954" w14:textId="31A03257" w:rsidR="00B51A78" w:rsidRPr="00A60BF8" w:rsidRDefault="00B51A78" w:rsidP="004A5E39">
      <w:pPr>
        <w:tabs>
          <w:tab w:val="left" w:pos="0"/>
        </w:tabs>
        <w:spacing w:before="0" w:after="0"/>
        <w:rPr>
          <w:lang w:val="be-BY"/>
        </w:rPr>
      </w:pPr>
      <w:r w:rsidRPr="00A60BF8">
        <w:rPr>
          <w:lang w:val="be-BY"/>
        </w:rPr>
        <w:t>Основными принципами управления в условиях унитарного государства являются:</w:t>
      </w:r>
    </w:p>
    <w:p w14:paraId="1C640EAF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 w:rsidRPr="00A60BF8">
        <w:rPr>
          <w:lang w:val="be-BY"/>
        </w:rPr>
        <w:t>взаимообусловленность</w:t>
      </w:r>
      <w:r>
        <w:rPr>
          <w:lang w:val="be-BY"/>
        </w:rPr>
        <w:t xml:space="preserve"> объекта и субъекта, единство их управления и иерархического подчинения;</w:t>
      </w:r>
    </w:p>
    <w:p w14:paraId="45940A18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единая государственная законность;</w:t>
      </w:r>
    </w:p>
    <w:p w14:paraId="5B540F3D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общая внутренняя правовая регламентация;</w:t>
      </w:r>
    </w:p>
    <w:p w14:paraId="42D96CCE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единый порядок формирования органов государственной власти;</w:t>
      </w:r>
    </w:p>
    <w:p w14:paraId="2A2FE5EA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специализация и унификация;</w:t>
      </w:r>
    </w:p>
    <w:p w14:paraId="0A941C00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многовариатность решений в рамках единых Конституции и законов;</w:t>
      </w:r>
    </w:p>
    <w:p w14:paraId="6F02E53E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устойчивость системы;</w:t>
      </w:r>
    </w:p>
    <w:p w14:paraId="5D217308" w14:textId="77777777" w:rsid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мобильность управления, в том числе и с использованием единой системы автоматизации и информации;</w:t>
      </w:r>
    </w:p>
    <w:p w14:paraId="06D7C531" w14:textId="72BC51E6" w:rsidR="00B51A78" w:rsidRPr="00B51A78" w:rsidRDefault="00B51A78" w:rsidP="004A5E39">
      <w:pPr>
        <w:numPr>
          <w:ilvl w:val="0"/>
          <w:numId w:val="4"/>
        </w:numPr>
        <w:tabs>
          <w:tab w:val="left" w:pos="0"/>
        </w:tabs>
        <w:spacing w:before="0" w:after="0"/>
        <w:ind w:left="0" w:firstLine="709"/>
        <w:rPr>
          <w:lang w:val="be-BY"/>
        </w:rPr>
      </w:pPr>
      <w:r>
        <w:rPr>
          <w:lang w:val="be-BY"/>
        </w:rPr>
        <w:t>наличие вертикальной иерархии учреждений и коммуникации.</w:t>
      </w:r>
    </w:p>
    <w:p w14:paraId="44533560" w14:textId="16408AE7" w:rsidR="00634CAD" w:rsidRDefault="00634CAD" w:rsidP="004A5E39">
      <w:pPr>
        <w:spacing w:before="0" w:after="0"/>
        <w:rPr>
          <w:color w:val="000000" w:themeColor="text1"/>
          <w:shd w:val="clear" w:color="auto" w:fill="FFFFFF"/>
        </w:rPr>
      </w:pPr>
      <w:r w:rsidRPr="00634CAD">
        <w:rPr>
          <w:color w:val="000000" w:themeColor="text1"/>
          <w:shd w:val="clear" w:color="auto" w:fill="FFFFFF"/>
        </w:rPr>
        <w:t>Конституцией 1994 г. в нашей стране установлена республиканская форма правления (республика).</w:t>
      </w:r>
    </w:p>
    <w:p w14:paraId="1BF93ABA" w14:textId="77777777" w:rsidR="00C5061F" w:rsidRPr="00C5061F" w:rsidRDefault="00C5061F" w:rsidP="00C5061F">
      <w:pPr>
        <w:spacing w:before="0" w:after="0"/>
        <w:rPr>
          <w:color w:val="000000" w:themeColor="text1"/>
          <w:shd w:val="clear" w:color="auto" w:fill="FFFFFF"/>
        </w:rPr>
      </w:pPr>
      <w:r w:rsidRPr="00C5061F">
        <w:rPr>
          <w:color w:val="000000" w:themeColor="text1"/>
          <w:shd w:val="clear" w:color="auto" w:fill="FFFFFF"/>
        </w:rPr>
        <w:t>В установлении правил жизни государства участвуют все граждане. Представительные органы власти (Президент, Всебелорусское народное собрание, Парламент, Советы депутатов) выбираются путем голосования, что означает:</w:t>
      </w:r>
    </w:p>
    <w:p w14:paraId="3B9D0957" w14:textId="77777777" w:rsidR="00C5061F" w:rsidRPr="00C5061F" w:rsidRDefault="00C5061F" w:rsidP="00C5061F">
      <w:pPr>
        <w:pStyle w:val="a5"/>
        <w:numPr>
          <w:ilvl w:val="0"/>
          <w:numId w:val="6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C5061F">
        <w:rPr>
          <w:color w:val="000000" w:themeColor="text1"/>
          <w:shd w:val="clear" w:color="auto" w:fill="FFFFFF"/>
        </w:rPr>
        <w:t>контроль за властью со стороны общества;</w:t>
      </w:r>
    </w:p>
    <w:p w14:paraId="127C327D" w14:textId="77777777" w:rsidR="00C5061F" w:rsidRPr="00C5061F" w:rsidRDefault="00C5061F" w:rsidP="00C5061F">
      <w:pPr>
        <w:pStyle w:val="a5"/>
        <w:numPr>
          <w:ilvl w:val="0"/>
          <w:numId w:val="6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C5061F">
        <w:rPr>
          <w:color w:val="000000" w:themeColor="text1"/>
          <w:shd w:val="clear" w:color="auto" w:fill="FFFFFF"/>
        </w:rPr>
        <w:t>многообразие мнений, политических партий;</w:t>
      </w:r>
    </w:p>
    <w:p w14:paraId="451D79B0" w14:textId="2315E5BC" w:rsidR="00C5061F" w:rsidRPr="00C5061F" w:rsidRDefault="00C5061F" w:rsidP="00C5061F">
      <w:pPr>
        <w:pStyle w:val="a5"/>
        <w:numPr>
          <w:ilvl w:val="0"/>
          <w:numId w:val="6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C5061F">
        <w:rPr>
          <w:color w:val="000000" w:themeColor="text1"/>
          <w:shd w:val="clear" w:color="auto" w:fill="FFFFFF"/>
        </w:rPr>
        <w:t xml:space="preserve">местное самоуправление. </w:t>
      </w:r>
    </w:p>
    <w:p w14:paraId="7E2BB2E0" w14:textId="52514A7F" w:rsidR="00634CAD" w:rsidRPr="00634CAD" w:rsidRDefault="00634CAD" w:rsidP="00543AAB">
      <w:pPr>
        <w:spacing w:before="0" w:after="0"/>
        <w:rPr>
          <w:color w:val="000000" w:themeColor="text1"/>
          <w:shd w:val="clear" w:color="auto" w:fill="FFFFFF"/>
        </w:rPr>
      </w:pPr>
      <w:r w:rsidRPr="00634CAD">
        <w:rPr>
          <w:color w:val="000000" w:themeColor="text1"/>
          <w:shd w:val="clear" w:color="auto" w:fill="FFFFFF"/>
        </w:rPr>
        <w:t>Референдум выступает высшей формой волеизъявления народа, способом принятия гражданами решений по наиболее важным вопросам государственной и общественной жизни посредством народного голосования.</w:t>
      </w:r>
    </w:p>
    <w:p w14:paraId="043B5ABA" w14:textId="44E6AD96" w:rsidR="00634CAD" w:rsidRDefault="00634CAD" w:rsidP="00543AAB">
      <w:pPr>
        <w:spacing w:before="0" w:after="0"/>
        <w:rPr>
          <w:color w:val="000000" w:themeColor="text1"/>
          <w:shd w:val="clear" w:color="auto" w:fill="FFFFFF"/>
        </w:rPr>
      </w:pPr>
      <w:r w:rsidRPr="00634CAD">
        <w:rPr>
          <w:color w:val="000000" w:themeColor="text1"/>
          <w:shd w:val="clear" w:color="auto" w:fill="FFFFFF"/>
        </w:rPr>
        <w:t>Немаловажное значение принадлежит и Всебелорусским народным с</w:t>
      </w:r>
      <w:r w:rsidR="00A0566E">
        <w:rPr>
          <w:color w:val="000000" w:themeColor="text1"/>
          <w:shd w:val="clear" w:color="auto" w:fill="FFFFFF"/>
        </w:rPr>
        <w:t>обраниям (1996, 2001, 2006, 2010, 2016, 2021, 2024</w:t>
      </w:r>
      <w:r w:rsidRPr="00634CAD">
        <w:rPr>
          <w:color w:val="000000" w:themeColor="text1"/>
          <w:shd w:val="clear" w:color="auto" w:fill="FFFFFF"/>
        </w:rPr>
        <w:t xml:space="preserve">) — представительным </w:t>
      </w:r>
      <w:r w:rsidRPr="00634CAD">
        <w:rPr>
          <w:color w:val="000000" w:themeColor="text1"/>
          <w:shd w:val="clear" w:color="auto" w:fill="FFFFFF"/>
        </w:rPr>
        <w:lastRenderedPageBreak/>
        <w:t>народным форумам</w:t>
      </w:r>
      <w:r w:rsidR="004E3438">
        <w:rPr>
          <w:color w:val="000000" w:themeColor="text1"/>
          <w:shd w:val="clear" w:color="auto" w:fill="FFFFFF"/>
        </w:rPr>
        <w:t>.</w:t>
      </w:r>
      <w:r w:rsidRPr="00634CAD">
        <w:rPr>
          <w:color w:val="000000" w:themeColor="text1"/>
          <w:shd w:val="clear" w:color="auto" w:fill="FFFFFF"/>
        </w:rPr>
        <w:t xml:space="preserve"> Это особая форма участия граждан в обсуждении вопросов государственной и общественной жизни, </w:t>
      </w:r>
      <w:r w:rsidR="00E64D6C" w:rsidRPr="00634CAD">
        <w:rPr>
          <w:color w:val="000000" w:themeColor="text1"/>
          <w:shd w:val="clear" w:color="auto" w:fill="FFFFFF"/>
        </w:rPr>
        <w:t>а, следовательно</w:t>
      </w:r>
      <w:r w:rsidRPr="00634CAD">
        <w:rPr>
          <w:color w:val="000000" w:themeColor="text1"/>
          <w:shd w:val="clear" w:color="auto" w:fill="FFFFFF"/>
        </w:rPr>
        <w:t>, и в выражении своих потребностей, интересов и устремлений, которая специально оговорена в статье 37 Конституции страны, а порядок проведения собраний граждан определяется Законом «О республиканских и местных собраниях».</w:t>
      </w:r>
    </w:p>
    <w:p w14:paraId="2F4C393F" w14:textId="77777777" w:rsidR="00FE2ACB" w:rsidRPr="00FE2ACB" w:rsidRDefault="00FE2ACB" w:rsidP="00FE2ACB">
      <w:pPr>
        <w:spacing w:before="0" w:after="0"/>
        <w:rPr>
          <w:color w:val="000000" w:themeColor="text1"/>
          <w:shd w:val="clear" w:color="auto" w:fill="FFFFFF"/>
        </w:rPr>
      </w:pPr>
      <w:r w:rsidRPr="00FE2ACB">
        <w:rPr>
          <w:color w:val="000000" w:themeColor="text1"/>
          <w:shd w:val="clear" w:color="auto" w:fill="FFFFFF"/>
        </w:rPr>
        <w:t>Государство всем своим гражданам обеспечивает достойную жизнь и свободное развитие:</w:t>
      </w:r>
    </w:p>
    <w:p w14:paraId="2DD59AA7" w14:textId="77777777" w:rsidR="00FE2ACB" w:rsidRPr="00FE2ACB" w:rsidRDefault="00FE2ACB" w:rsidP="00FE2ACB">
      <w:pPr>
        <w:pStyle w:val="a5"/>
        <w:numPr>
          <w:ilvl w:val="0"/>
          <w:numId w:val="7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FE2ACB">
        <w:rPr>
          <w:color w:val="000000" w:themeColor="text1"/>
          <w:shd w:val="clear" w:color="auto" w:fill="FFFFFF"/>
        </w:rPr>
        <w:t>защита социальных прав человека на труд, отдых, охрану здоровья и т.д.;</w:t>
      </w:r>
    </w:p>
    <w:p w14:paraId="460143A6" w14:textId="2BEC7E03" w:rsidR="00FE2ACB" w:rsidRPr="00FE2ACB" w:rsidRDefault="00FE2ACB" w:rsidP="00FE2ACB">
      <w:pPr>
        <w:pStyle w:val="a5"/>
        <w:numPr>
          <w:ilvl w:val="0"/>
          <w:numId w:val="7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FE2ACB">
        <w:rPr>
          <w:color w:val="000000" w:themeColor="text1"/>
          <w:shd w:val="clear" w:color="auto" w:fill="FFFFFF"/>
        </w:rPr>
        <w:t xml:space="preserve">адресная помощь тем, кто в ней нуждается: пенсионерам, многодетным семьям, инвалидам и др. категориям граждан. </w:t>
      </w:r>
    </w:p>
    <w:p w14:paraId="333D08DB" w14:textId="77777777" w:rsidR="00634CAD" w:rsidRPr="001808D7" w:rsidRDefault="00634CAD" w:rsidP="00543AAB">
      <w:pPr>
        <w:spacing w:before="0" w:after="0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В правовом государстве власть в своей деятельности подчиняется праву и главной целью считает обеспечение прав и свобод человека. Государство, все его органы и должностные лица действуют в пределах Конституции и принятых в соответствии с ней актов законодательства. Для правового государства характерно самоограничение правовыми нормами, обеспечение равенства всех перед законом и судом.</w:t>
      </w:r>
    </w:p>
    <w:p w14:paraId="7F877429" w14:textId="77777777" w:rsidR="00634CAD" w:rsidRPr="001808D7" w:rsidRDefault="00634CAD" w:rsidP="00A73D9B">
      <w:pPr>
        <w:spacing w:before="0" w:after="0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Основные признаки правового государства:</w:t>
      </w:r>
    </w:p>
    <w:p w14:paraId="75D49D96" w14:textId="77777777" w:rsidR="00634CAD" w:rsidRPr="001808D7" w:rsidRDefault="00634CAD" w:rsidP="00A73D9B">
      <w:pPr>
        <w:pStyle w:val="a5"/>
        <w:numPr>
          <w:ilvl w:val="0"/>
          <w:numId w:val="2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верховенство закона;</w:t>
      </w:r>
    </w:p>
    <w:p w14:paraId="57C8CEF6" w14:textId="77777777" w:rsidR="00634CAD" w:rsidRPr="001808D7" w:rsidRDefault="00634CAD" w:rsidP="00A73D9B">
      <w:pPr>
        <w:pStyle w:val="a5"/>
        <w:numPr>
          <w:ilvl w:val="0"/>
          <w:numId w:val="2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незыблемость прав и свобод человека и гражданина;</w:t>
      </w:r>
    </w:p>
    <w:p w14:paraId="3F04D9C9" w14:textId="77777777" w:rsidR="00634CAD" w:rsidRPr="001808D7" w:rsidRDefault="00634CAD" w:rsidP="00A73D9B">
      <w:pPr>
        <w:pStyle w:val="a5"/>
        <w:numPr>
          <w:ilvl w:val="0"/>
          <w:numId w:val="2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разделение властей;</w:t>
      </w:r>
    </w:p>
    <w:p w14:paraId="4E7B1B2A" w14:textId="77777777" w:rsidR="00634CAD" w:rsidRPr="001808D7" w:rsidRDefault="00634CAD" w:rsidP="00A73D9B">
      <w:pPr>
        <w:pStyle w:val="a5"/>
        <w:numPr>
          <w:ilvl w:val="0"/>
          <w:numId w:val="2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взаимная ответственность личности и государства;</w:t>
      </w:r>
    </w:p>
    <w:p w14:paraId="71649A5E" w14:textId="77777777" w:rsidR="00634CAD" w:rsidRPr="001808D7" w:rsidRDefault="00634CAD" w:rsidP="00A73D9B">
      <w:pPr>
        <w:pStyle w:val="a5"/>
        <w:numPr>
          <w:ilvl w:val="0"/>
          <w:numId w:val="2"/>
        </w:numPr>
        <w:spacing w:before="0" w:after="0"/>
        <w:ind w:left="0" w:firstLine="709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развитое гражданское общество.</w:t>
      </w:r>
    </w:p>
    <w:p w14:paraId="2D517187" w14:textId="66B7AC6C" w:rsidR="00634CAD" w:rsidRPr="00634CAD" w:rsidRDefault="00634CAD" w:rsidP="00543AAB">
      <w:pPr>
        <w:spacing w:before="0" w:after="0"/>
        <w:rPr>
          <w:color w:val="000000" w:themeColor="text1"/>
          <w:shd w:val="clear" w:color="auto" w:fill="FFFFFF"/>
        </w:rPr>
      </w:pPr>
      <w:r w:rsidRPr="001808D7">
        <w:rPr>
          <w:color w:val="000000" w:themeColor="text1"/>
          <w:shd w:val="clear" w:color="auto" w:fill="FFFFFF"/>
        </w:rPr>
        <w:t>Идея правового государства в Беларуси впервые была провозглашена в Декларации «О государственном суверенитете БССР» (1990 г.), получив свое дальнейшее закрепление в Основном законе страны. Так, в преамбуле указывается на желание обеспечить незыблемые устои правового государства, а в ст. 1 записано, что Республика Б</w:t>
      </w:r>
      <w:r w:rsidR="00A73D9B" w:rsidRPr="001808D7">
        <w:rPr>
          <w:color w:val="000000" w:themeColor="text1"/>
          <w:shd w:val="clear" w:color="auto" w:fill="FFFFFF"/>
        </w:rPr>
        <w:t>еларусь — правовое государство.</w:t>
      </w:r>
    </w:p>
    <w:p w14:paraId="3F0CEA4B" w14:textId="63800328" w:rsidR="00634CAD" w:rsidRPr="00FF5A10" w:rsidRDefault="00634CAD" w:rsidP="00543AAB">
      <w:pPr>
        <w:spacing w:before="0" w:after="0"/>
        <w:rPr>
          <w:color w:val="000000" w:themeColor="text1"/>
          <w:spacing w:val="-4"/>
          <w:shd w:val="clear" w:color="auto" w:fill="FFFFFF"/>
        </w:rPr>
      </w:pPr>
      <w:r w:rsidRPr="00FF5A10">
        <w:rPr>
          <w:color w:val="000000" w:themeColor="text1"/>
          <w:spacing w:val="-4"/>
          <w:shd w:val="clear" w:color="auto" w:fill="FFFFFF"/>
        </w:rPr>
        <w:t>Республика Беларусь является государством, активно осуществляющим государственную политику. Социальные слои и группы населения обладают равными политическими и гражданскими правами, а также большими возможностями доступа к социальным, образов</w:t>
      </w:r>
      <w:r w:rsidR="00FF5A10" w:rsidRPr="00FF5A10">
        <w:rPr>
          <w:color w:val="000000" w:themeColor="text1"/>
          <w:spacing w:val="-4"/>
          <w:shd w:val="clear" w:color="auto" w:fill="FFFFFF"/>
        </w:rPr>
        <w:t>ательным и культурным ценностям.</w:t>
      </w:r>
    </w:p>
    <w:p w14:paraId="33CD6505" w14:textId="2A869FD2" w:rsidR="00CC41C2" w:rsidRPr="006828B7" w:rsidRDefault="00CC41C2" w:rsidP="00CC41C2">
      <w:pPr>
        <w:pStyle w:val="1"/>
      </w:pPr>
      <w:r w:rsidRPr="006828B7">
        <w:t>Список используемых источников</w:t>
      </w:r>
    </w:p>
    <w:p w14:paraId="4916184A" w14:textId="41F259BD" w:rsidR="00703607" w:rsidRPr="00703607" w:rsidRDefault="00703607" w:rsidP="00703607">
      <w:pPr>
        <w:numPr>
          <w:ilvl w:val="0"/>
          <w:numId w:val="3"/>
        </w:numPr>
        <w:tabs>
          <w:tab w:val="left" w:pos="993"/>
        </w:tabs>
        <w:spacing w:before="0" w:after="0"/>
        <w:ind w:left="0" w:firstLine="709"/>
        <w:rPr>
          <w:color w:val="000000" w:themeColor="text1"/>
        </w:rPr>
      </w:pPr>
      <w:r w:rsidRPr="00703607">
        <w:rPr>
          <w:color w:val="000000" w:themeColor="text1"/>
        </w:rPr>
        <w:t>Конституция Республики Беларусь [Электронный ресурс] / Режим доступа:</w:t>
      </w:r>
      <w:r w:rsidR="00FF4E36">
        <w:rPr>
          <w:color w:val="000000" w:themeColor="text1"/>
        </w:rPr>
        <w:t xml:space="preserve"> </w:t>
      </w:r>
      <w:r w:rsidRPr="00703607">
        <w:rPr>
          <w:color w:val="000000" w:themeColor="text1"/>
          <w:lang w:val="en-US"/>
        </w:rPr>
        <w:t>https</w:t>
      </w:r>
      <w:r w:rsidRPr="00703607">
        <w:rPr>
          <w:color w:val="000000" w:themeColor="text1"/>
        </w:rPr>
        <w:t>://</w:t>
      </w:r>
      <w:proofErr w:type="spellStart"/>
      <w:r w:rsidRPr="00703607">
        <w:rPr>
          <w:color w:val="000000" w:themeColor="text1"/>
          <w:lang w:val="en-US"/>
        </w:rPr>
        <w:t>pravo</w:t>
      </w:r>
      <w:proofErr w:type="spellEnd"/>
      <w:r w:rsidRPr="00703607">
        <w:rPr>
          <w:color w:val="000000" w:themeColor="text1"/>
        </w:rPr>
        <w:t>.</w:t>
      </w:r>
      <w:r w:rsidRPr="00703607">
        <w:rPr>
          <w:color w:val="000000" w:themeColor="text1"/>
          <w:lang w:val="en-US"/>
        </w:rPr>
        <w:t>by</w:t>
      </w:r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pravovaya</w:t>
      </w:r>
      <w:proofErr w:type="spellEnd"/>
      <w:r w:rsidRPr="00703607">
        <w:rPr>
          <w:color w:val="000000" w:themeColor="text1"/>
        </w:rPr>
        <w:t>-</w:t>
      </w:r>
      <w:proofErr w:type="spellStart"/>
      <w:r w:rsidRPr="00703607">
        <w:rPr>
          <w:color w:val="000000" w:themeColor="text1"/>
          <w:lang w:val="en-US"/>
        </w:rPr>
        <w:t>informatsiya</w:t>
      </w:r>
      <w:proofErr w:type="spellEnd"/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normativnye</w:t>
      </w:r>
      <w:proofErr w:type="spellEnd"/>
      <w:r w:rsidRPr="00703607">
        <w:rPr>
          <w:color w:val="000000" w:themeColor="text1"/>
        </w:rPr>
        <w:t>-</w:t>
      </w:r>
      <w:r w:rsidR="00FF4E36">
        <w:rPr>
          <w:color w:val="000000" w:themeColor="text1"/>
        </w:rPr>
        <w:t xml:space="preserve"> </w:t>
      </w:r>
      <w:proofErr w:type="spellStart"/>
      <w:r w:rsidRPr="00703607">
        <w:rPr>
          <w:color w:val="000000" w:themeColor="text1"/>
          <w:lang w:val="en-US"/>
        </w:rPr>
        <w:t>dokumenty</w:t>
      </w:r>
      <w:proofErr w:type="spellEnd"/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konstitutsiya</w:t>
      </w:r>
      <w:proofErr w:type="spellEnd"/>
      <w:r w:rsidRPr="00703607">
        <w:rPr>
          <w:color w:val="000000" w:themeColor="text1"/>
        </w:rPr>
        <w:t>-</w:t>
      </w:r>
      <w:proofErr w:type="spellStart"/>
      <w:r w:rsidRPr="00703607">
        <w:rPr>
          <w:color w:val="000000" w:themeColor="text1"/>
          <w:lang w:val="en-US"/>
        </w:rPr>
        <w:t>respubliki</w:t>
      </w:r>
      <w:proofErr w:type="spellEnd"/>
      <w:r w:rsidRPr="00703607">
        <w:rPr>
          <w:color w:val="000000" w:themeColor="text1"/>
        </w:rPr>
        <w:t>-</w:t>
      </w:r>
      <w:proofErr w:type="spellStart"/>
      <w:r w:rsidRPr="00703607">
        <w:rPr>
          <w:color w:val="000000" w:themeColor="text1"/>
          <w:lang w:val="en-US"/>
        </w:rPr>
        <w:t>belarus</w:t>
      </w:r>
      <w:proofErr w:type="spellEnd"/>
      <w:r w:rsidRPr="00703607">
        <w:rPr>
          <w:color w:val="000000" w:themeColor="text1"/>
        </w:rPr>
        <w:t xml:space="preserve"> – Дата доступа: 19.05.2024.</w:t>
      </w:r>
    </w:p>
    <w:p w14:paraId="18862A29" w14:textId="77777777" w:rsidR="00703607" w:rsidRPr="00703607" w:rsidRDefault="00703607" w:rsidP="00703607">
      <w:pPr>
        <w:numPr>
          <w:ilvl w:val="0"/>
          <w:numId w:val="3"/>
        </w:numPr>
        <w:tabs>
          <w:tab w:val="left" w:pos="993"/>
        </w:tabs>
        <w:spacing w:before="0" w:after="0"/>
        <w:ind w:left="0" w:firstLine="709"/>
        <w:rPr>
          <w:color w:val="000000" w:themeColor="text1"/>
        </w:rPr>
      </w:pPr>
      <w:r w:rsidRPr="00703607">
        <w:rPr>
          <w:color w:val="000000" w:themeColor="text1"/>
        </w:rPr>
        <w:t xml:space="preserve">Президент Республики Беларусь [Электронный ресурс] / Режим доступа: </w:t>
      </w:r>
      <w:r w:rsidRPr="00703607">
        <w:rPr>
          <w:color w:val="000000" w:themeColor="text1"/>
          <w:lang w:val="en-US"/>
        </w:rPr>
        <w:t>https</w:t>
      </w:r>
      <w:r w:rsidRPr="00703607">
        <w:rPr>
          <w:color w:val="000000" w:themeColor="text1"/>
        </w:rPr>
        <w:t>://</w:t>
      </w:r>
      <w:r w:rsidRPr="00703607">
        <w:rPr>
          <w:color w:val="000000" w:themeColor="text1"/>
          <w:lang w:val="en-US"/>
        </w:rPr>
        <w:t>president</w:t>
      </w:r>
      <w:r w:rsidRPr="00703607">
        <w:rPr>
          <w:color w:val="000000" w:themeColor="text1"/>
        </w:rPr>
        <w:t>.</w:t>
      </w:r>
      <w:proofErr w:type="spellStart"/>
      <w:r w:rsidRPr="00703607">
        <w:rPr>
          <w:color w:val="000000" w:themeColor="text1"/>
          <w:lang w:val="en-US"/>
        </w:rPr>
        <w:t>gov</w:t>
      </w:r>
      <w:proofErr w:type="spellEnd"/>
      <w:r w:rsidRPr="00703607">
        <w:rPr>
          <w:color w:val="000000" w:themeColor="text1"/>
        </w:rPr>
        <w:t>.</w:t>
      </w:r>
      <w:r w:rsidRPr="00703607">
        <w:rPr>
          <w:color w:val="000000" w:themeColor="text1"/>
          <w:lang w:val="en-US"/>
        </w:rPr>
        <w:t>by</w:t>
      </w:r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ru</w:t>
      </w:r>
      <w:proofErr w:type="spellEnd"/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belarus</w:t>
      </w:r>
      <w:proofErr w:type="spellEnd"/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administrativnoe</w:t>
      </w:r>
      <w:proofErr w:type="spellEnd"/>
      <w:r w:rsidRPr="00703607">
        <w:rPr>
          <w:color w:val="000000" w:themeColor="text1"/>
        </w:rPr>
        <w:t>-</w:t>
      </w:r>
      <w:proofErr w:type="spellStart"/>
      <w:r w:rsidRPr="00703607">
        <w:rPr>
          <w:color w:val="000000" w:themeColor="text1"/>
          <w:lang w:val="en-US"/>
        </w:rPr>
        <w:t>ustroystvo</w:t>
      </w:r>
      <w:proofErr w:type="spellEnd"/>
      <w:r w:rsidRPr="00703607">
        <w:rPr>
          <w:color w:val="000000" w:themeColor="text1"/>
        </w:rPr>
        <w:t xml:space="preserve"> – Дата доступа: 19.05.2024.</w:t>
      </w:r>
    </w:p>
    <w:p w14:paraId="6E0C26F5" w14:textId="77777777" w:rsidR="00703607" w:rsidRPr="00703607" w:rsidRDefault="00703607" w:rsidP="00703607">
      <w:pPr>
        <w:numPr>
          <w:ilvl w:val="0"/>
          <w:numId w:val="3"/>
        </w:numPr>
        <w:tabs>
          <w:tab w:val="left" w:pos="993"/>
        </w:tabs>
        <w:spacing w:before="0" w:after="0"/>
        <w:ind w:left="0" w:firstLine="709"/>
        <w:rPr>
          <w:color w:val="000000" w:themeColor="text1"/>
        </w:rPr>
      </w:pPr>
      <w:r w:rsidRPr="00703607">
        <w:rPr>
          <w:color w:val="000000" w:themeColor="text1"/>
        </w:rPr>
        <w:t xml:space="preserve">Министерство юстиции Республики Беларусь [Электронный ресурс] / Режим доступа: </w:t>
      </w:r>
      <w:r w:rsidRPr="00703607">
        <w:rPr>
          <w:color w:val="000000" w:themeColor="text1"/>
          <w:lang w:val="en-US"/>
        </w:rPr>
        <w:t>https</w:t>
      </w:r>
      <w:r w:rsidRPr="00703607">
        <w:rPr>
          <w:color w:val="000000" w:themeColor="text1"/>
        </w:rPr>
        <w:t>://</w:t>
      </w:r>
      <w:proofErr w:type="spellStart"/>
      <w:r w:rsidRPr="00703607">
        <w:rPr>
          <w:color w:val="000000" w:themeColor="text1"/>
          <w:lang w:val="en-US"/>
        </w:rPr>
        <w:t>minjust</w:t>
      </w:r>
      <w:proofErr w:type="spellEnd"/>
      <w:r w:rsidRPr="00703607">
        <w:rPr>
          <w:color w:val="000000" w:themeColor="text1"/>
        </w:rPr>
        <w:t>.</w:t>
      </w:r>
      <w:proofErr w:type="spellStart"/>
      <w:r w:rsidRPr="00703607">
        <w:rPr>
          <w:color w:val="000000" w:themeColor="text1"/>
          <w:lang w:val="en-US"/>
        </w:rPr>
        <w:t>gov</w:t>
      </w:r>
      <w:proofErr w:type="spellEnd"/>
      <w:r w:rsidRPr="00703607">
        <w:rPr>
          <w:color w:val="000000" w:themeColor="text1"/>
        </w:rPr>
        <w:t>.</w:t>
      </w:r>
      <w:r w:rsidRPr="00703607">
        <w:rPr>
          <w:color w:val="000000" w:themeColor="text1"/>
          <w:lang w:val="en-US"/>
        </w:rPr>
        <w:t>by</w:t>
      </w:r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ru</w:t>
      </w:r>
      <w:proofErr w:type="spellEnd"/>
      <w:r w:rsidRPr="00703607">
        <w:rPr>
          <w:color w:val="000000" w:themeColor="text1"/>
        </w:rPr>
        <w:t>/</w:t>
      </w:r>
      <w:r w:rsidRPr="00703607">
        <w:rPr>
          <w:color w:val="000000" w:themeColor="text1"/>
          <w:lang w:val="en-US"/>
        </w:rPr>
        <w:t>directions</w:t>
      </w:r>
      <w:r w:rsidRPr="00703607">
        <w:rPr>
          <w:color w:val="000000" w:themeColor="text1"/>
        </w:rPr>
        <w:t>/</w:t>
      </w:r>
      <w:proofErr w:type="spellStart"/>
      <w:r w:rsidRPr="00703607">
        <w:rPr>
          <w:color w:val="000000" w:themeColor="text1"/>
          <w:lang w:val="en-US"/>
        </w:rPr>
        <w:t>administrativno</w:t>
      </w:r>
      <w:proofErr w:type="spellEnd"/>
      <w:r w:rsidRPr="00703607">
        <w:rPr>
          <w:color w:val="000000" w:themeColor="text1"/>
        </w:rPr>
        <w:t>-</w:t>
      </w:r>
      <w:proofErr w:type="spellStart"/>
      <w:r w:rsidRPr="00703607">
        <w:rPr>
          <w:color w:val="000000" w:themeColor="text1"/>
          <w:lang w:val="en-US"/>
        </w:rPr>
        <w:t>territorialnoe</w:t>
      </w:r>
      <w:proofErr w:type="spellEnd"/>
      <w:r w:rsidRPr="00703607">
        <w:rPr>
          <w:color w:val="000000" w:themeColor="text1"/>
        </w:rPr>
        <w:t>-</w:t>
      </w:r>
      <w:proofErr w:type="spellStart"/>
      <w:r w:rsidRPr="00703607">
        <w:rPr>
          <w:color w:val="000000" w:themeColor="text1"/>
          <w:lang w:val="en-US"/>
        </w:rPr>
        <w:t>ustroistvo</w:t>
      </w:r>
      <w:proofErr w:type="spellEnd"/>
      <w:r w:rsidRPr="00703607">
        <w:rPr>
          <w:color w:val="000000" w:themeColor="text1"/>
        </w:rPr>
        <w:t xml:space="preserve"> – Дата доступа: 19.05.2024.</w:t>
      </w:r>
    </w:p>
    <w:p w14:paraId="1B696BD9" w14:textId="77777777" w:rsidR="00B51A78" w:rsidRPr="00B51A78" w:rsidRDefault="00B51A78" w:rsidP="00B51A78">
      <w:pPr>
        <w:pStyle w:val="a5"/>
        <w:numPr>
          <w:ilvl w:val="0"/>
          <w:numId w:val="3"/>
        </w:numPr>
        <w:spacing w:before="0" w:after="0"/>
        <w:ind w:left="0" w:firstLine="709"/>
        <w:rPr>
          <w:color w:val="000000" w:themeColor="text1"/>
        </w:rPr>
      </w:pPr>
      <w:r w:rsidRPr="00B51A78">
        <w:rPr>
          <w:color w:val="000000" w:themeColor="text1"/>
        </w:rPr>
        <w:t xml:space="preserve">Основы идеологии белорусского государства: </w:t>
      </w:r>
      <w:proofErr w:type="gramStart"/>
      <w:r w:rsidRPr="00B51A78">
        <w:rPr>
          <w:color w:val="000000" w:themeColor="text1"/>
        </w:rPr>
        <w:t>учеб.-</w:t>
      </w:r>
      <w:proofErr w:type="gramEnd"/>
      <w:r w:rsidRPr="00B51A78">
        <w:rPr>
          <w:color w:val="000000" w:themeColor="text1"/>
        </w:rPr>
        <w:t>метод. пособие /</w:t>
      </w:r>
      <w:proofErr w:type="spellStart"/>
      <w:r w:rsidRPr="00B51A78">
        <w:rPr>
          <w:color w:val="000000" w:themeColor="text1"/>
        </w:rPr>
        <w:t>В.В.Шинкарев</w:t>
      </w:r>
      <w:proofErr w:type="spellEnd"/>
      <w:r w:rsidRPr="00B51A78">
        <w:rPr>
          <w:color w:val="000000" w:themeColor="text1"/>
        </w:rPr>
        <w:t xml:space="preserve">, </w:t>
      </w:r>
      <w:proofErr w:type="spellStart"/>
      <w:r w:rsidRPr="00B51A78">
        <w:rPr>
          <w:color w:val="000000" w:themeColor="text1"/>
        </w:rPr>
        <w:t>Г.В.Корзенко</w:t>
      </w:r>
      <w:proofErr w:type="spellEnd"/>
      <w:r w:rsidRPr="00B51A78">
        <w:rPr>
          <w:color w:val="000000" w:themeColor="text1"/>
        </w:rPr>
        <w:t xml:space="preserve">, </w:t>
      </w:r>
      <w:proofErr w:type="spellStart"/>
      <w:r w:rsidRPr="00B51A78">
        <w:rPr>
          <w:color w:val="000000" w:themeColor="text1"/>
        </w:rPr>
        <w:t>С.П.Романова</w:t>
      </w:r>
      <w:proofErr w:type="spellEnd"/>
      <w:r w:rsidRPr="00B51A78">
        <w:rPr>
          <w:color w:val="000000" w:themeColor="text1"/>
        </w:rPr>
        <w:t xml:space="preserve"> и др.; под общ. ред. </w:t>
      </w:r>
      <w:proofErr w:type="spellStart"/>
      <w:r w:rsidRPr="00B51A78">
        <w:rPr>
          <w:color w:val="000000" w:themeColor="text1"/>
        </w:rPr>
        <w:t>В.В.Шинкарева</w:t>
      </w:r>
      <w:proofErr w:type="spellEnd"/>
      <w:r w:rsidRPr="00B51A78">
        <w:rPr>
          <w:color w:val="000000" w:themeColor="text1"/>
        </w:rPr>
        <w:t>. – 4-е издание, переработанное и дополненное – Мн.: БГПУ, 2011. –        с</w:t>
      </w:r>
    </w:p>
    <w:sectPr w:rsidR="00B51A78" w:rsidRPr="00B51A78" w:rsidSect="004C208F">
      <w:pgSz w:w="11906" w:h="16838"/>
      <w:pgMar w:top="1134" w:right="851" w:bottom="567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636"/>
    <w:multiLevelType w:val="hybridMultilevel"/>
    <w:tmpl w:val="4C663458"/>
    <w:lvl w:ilvl="0" w:tplc="6E924CE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BB4725"/>
    <w:multiLevelType w:val="hybridMultilevel"/>
    <w:tmpl w:val="9FECBD10"/>
    <w:lvl w:ilvl="0" w:tplc="26DC256A">
      <w:start w:val="1"/>
      <w:numFmt w:val="bullet"/>
      <w:suff w:val="space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17B581A"/>
    <w:multiLevelType w:val="hybridMultilevel"/>
    <w:tmpl w:val="432679A2"/>
    <w:lvl w:ilvl="0" w:tplc="7C8CA44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CE0C8F"/>
    <w:multiLevelType w:val="hybridMultilevel"/>
    <w:tmpl w:val="9BFA300C"/>
    <w:lvl w:ilvl="0" w:tplc="79BCA6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A1869A2"/>
    <w:multiLevelType w:val="multilevel"/>
    <w:tmpl w:val="A56251A2"/>
    <w:lvl w:ilvl="0">
      <w:start w:val="1"/>
      <w:numFmt w:val="decimal"/>
      <w:suff w:val="space"/>
      <w:lvlText w:val="%1."/>
      <w:lvlJc w:val="left"/>
      <w:pPr>
        <w:ind w:left="113" w:firstLine="0"/>
      </w:pPr>
      <w:rPr>
        <w:rFonts w:hint="default"/>
        <w:lang w:val="ru-RU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BA667B5"/>
    <w:multiLevelType w:val="hybridMultilevel"/>
    <w:tmpl w:val="0D18C486"/>
    <w:lvl w:ilvl="0" w:tplc="077804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07115"/>
    <w:multiLevelType w:val="hybridMultilevel"/>
    <w:tmpl w:val="9E801680"/>
    <w:lvl w:ilvl="0" w:tplc="C49C24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6A"/>
    <w:rsid w:val="00044AC9"/>
    <w:rsid w:val="001413FF"/>
    <w:rsid w:val="001808D7"/>
    <w:rsid w:val="001E0054"/>
    <w:rsid w:val="002A7B2D"/>
    <w:rsid w:val="00320568"/>
    <w:rsid w:val="003665E0"/>
    <w:rsid w:val="0041072F"/>
    <w:rsid w:val="004A04F1"/>
    <w:rsid w:val="004A5E39"/>
    <w:rsid w:val="004C208F"/>
    <w:rsid w:val="004E074F"/>
    <w:rsid w:val="004E3438"/>
    <w:rsid w:val="00543AAB"/>
    <w:rsid w:val="005734FC"/>
    <w:rsid w:val="005A097C"/>
    <w:rsid w:val="005B601B"/>
    <w:rsid w:val="005E6BF2"/>
    <w:rsid w:val="00634CAD"/>
    <w:rsid w:val="00646161"/>
    <w:rsid w:val="006828B7"/>
    <w:rsid w:val="006E6F1F"/>
    <w:rsid w:val="006F17AC"/>
    <w:rsid w:val="006F17D9"/>
    <w:rsid w:val="00703607"/>
    <w:rsid w:val="0083134D"/>
    <w:rsid w:val="00860163"/>
    <w:rsid w:val="008D4526"/>
    <w:rsid w:val="00944D34"/>
    <w:rsid w:val="00957818"/>
    <w:rsid w:val="00990955"/>
    <w:rsid w:val="00A0566E"/>
    <w:rsid w:val="00A60BF8"/>
    <w:rsid w:val="00A73D9B"/>
    <w:rsid w:val="00A85AD6"/>
    <w:rsid w:val="00AB2667"/>
    <w:rsid w:val="00AC24A1"/>
    <w:rsid w:val="00AD2E1A"/>
    <w:rsid w:val="00B05D99"/>
    <w:rsid w:val="00B51A78"/>
    <w:rsid w:val="00BA4222"/>
    <w:rsid w:val="00C06B5D"/>
    <w:rsid w:val="00C5061F"/>
    <w:rsid w:val="00C7164B"/>
    <w:rsid w:val="00CA07CA"/>
    <w:rsid w:val="00CC41C2"/>
    <w:rsid w:val="00CC5673"/>
    <w:rsid w:val="00D4304C"/>
    <w:rsid w:val="00DA076A"/>
    <w:rsid w:val="00E64D6C"/>
    <w:rsid w:val="00E82734"/>
    <w:rsid w:val="00EB0CFA"/>
    <w:rsid w:val="00F419FA"/>
    <w:rsid w:val="00F615D5"/>
    <w:rsid w:val="00F776FA"/>
    <w:rsid w:val="00FE2ACB"/>
    <w:rsid w:val="00FF4E36"/>
    <w:rsid w:val="00F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5DB9"/>
  <w15:chartTrackingRefBased/>
  <w15:docId w15:val="{30E5DFB2-4036-43C8-AEC3-7CB4C769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D34"/>
    <w:pPr>
      <w:spacing w:before="16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7B2D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B2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3">
    <w:name w:val="Hyperlink"/>
    <w:basedOn w:val="a0"/>
    <w:uiPriority w:val="99"/>
    <w:unhideWhenUsed/>
    <w:rsid w:val="006E6F1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E6F1F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C41C2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CC41C2"/>
    <w:rPr>
      <w:color w:val="605E5C"/>
      <w:shd w:val="clear" w:color="auto" w:fill="E1DFDD"/>
    </w:rPr>
  </w:style>
  <w:style w:type="paragraph" w:styleId="a6">
    <w:name w:val="No Spacing"/>
    <w:uiPriority w:val="1"/>
    <w:qFormat/>
    <w:rsid w:val="0095781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24</cp:revision>
  <dcterms:created xsi:type="dcterms:W3CDTF">2024-05-19T11:09:00Z</dcterms:created>
  <dcterms:modified xsi:type="dcterms:W3CDTF">2024-05-20T12:14:00Z</dcterms:modified>
</cp:coreProperties>
</file>