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Что такое словарь данных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 Для чего он необходим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?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Набор таблиц и вьюшек по этим таблицам, которые дают возможность отследить внутреннюю структуру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Проклассифицируйте представления словаря данных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.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USER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только принадлежащие юзеру объекты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ALL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пользовательские и все, на которые есть права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DBA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самые мощные; если есть роль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SYSDBA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то видно вообще все представления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Что значит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имеет клиент-серверную архитектуру?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Раньше вообще все обрабатывалось на одном процессоре, но с введением клиент серверной архитектуры на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8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почти весь интерфейс и большая часть функционала перешла на процессор клиента, а не сервера.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Что такое экземпляр (инстанс) сервера СУБД?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Экземпляр – логическая сущность (ПО, работающее на сервере), а база данных – физическая (расположенная на файлах). Через экземпляр идет связь клиентов с бд, как через мост. Экземпляр может являться частью только одной базы данных. При этом с одной базой данных бывает ассоциировано несколько экземпляров. Экземпляр ограничен по времени жизни, тогда как БД, условно говоря, может существовать вечно.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3474720" cy="2354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>More info:</w:t>
      </w:r>
    </w:p>
    <w:p w:rsidR="00A5344C" w:rsidRPr="00EC0148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EC0148">
        <w:rPr>
          <w:rFonts w:ascii="Times New Roman" w:eastAsia="Calibri" w:hAnsi="Times New Roman" w:cs="Times New Roman"/>
          <w:sz w:val="20"/>
          <w:szCs w:val="20"/>
          <w:lang w:val="en-US"/>
        </w:rPr>
        <w:t>https://otus.ru/nest/post/1577/?utm_source=partners&amp;utm_medium=cpa&amp;utm_campaign=otus&amp;utm_term=admitad&amp;admitad_uid=1e6be285a29b326a57758cc9e48a132a</w:t>
      </w:r>
    </w:p>
    <w:p w:rsidR="00A5344C" w:rsidRPr="00EC0148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Перечислите все этапы старта и останова инстанса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. Поясните их назначение.</w:t>
      </w:r>
    </w:p>
    <w:p w:rsidR="00A5344C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Всего 4 этапа:</w:t>
      </w:r>
    </w:p>
    <w:p w:rsidR="00A5344C" w:rsidRDefault="00A5344C" w:rsidP="00A5344C">
      <w:pPr>
        <w:pStyle w:val="a3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SHUTDOWN – остановлено: все файлы закрыты, экземпляр не существует</w:t>
      </w:r>
    </w:p>
    <w:p w:rsidR="00A5344C" w:rsidRDefault="00A5344C" w:rsidP="00A5344C">
      <w:pPr>
        <w:pStyle w:val="a3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NOMOUNT – отключено: экземпляр создан и есть в памяти, создана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Global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Area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, но база данных не создана и не запущена</w:t>
      </w:r>
    </w:p>
    <w:p w:rsidR="00A5344C" w:rsidRDefault="00A5344C" w:rsidP="00A5344C">
      <w:pPr>
        <w:pStyle w:val="a3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MOUNT – подключено: инстанс находит и читает файл контроля</w:t>
      </w:r>
    </w:p>
    <w:p w:rsidR="00A5344C" w:rsidRDefault="00A5344C" w:rsidP="00A5344C">
      <w:pPr>
        <w:pStyle w:val="a3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OPEN – открыто: все файлы найдены и открыты, бд доступна для юзеров</w:t>
      </w:r>
    </w:p>
    <w:p w:rsidR="00A5344C" w:rsidRDefault="00A5344C" w:rsidP="00A5344C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Продвинутая инфа:</w:t>
      </w:r>
    </w:p>
    <w:p w:rsidR="00A5344C" w:rsidRDefault="00A5344C" w:rsidP="00A5344C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файлы параметров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spfilesid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initsid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</w:p>
    <w:p w:rsidR="00A5344C" w:rsidRDefault="00A5344C" w:rsidP="00A5344C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Можно при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STARTUP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запускать поэтапно: например, файлу параметров пизда. Тогда можно запустить бд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UNMOUNT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восстановить файлик</w:t>
      </w: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lastRenderedPageBreak/>
        <w:t xml:space="preserve">Где указывается, что при старте операционной системы будет запущен инстанс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t xml:space="preserve">? </w:t>
      </w:r>
    </w:p>
    <w:p w:rsidR="00A5344C" w:rsidRDefault="00EC0148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0148">
        <w:rPr>
          <w:rFonts w:ascii="Times New Roman" w:eastAsia="Calibri" w:hAnsi="Times New Roman" w:cs="Times New Roman"/>
          <w:sz w:val="24"/>
          <w:szCs w:val="24"/>
        </w:rPr>
        <w:t>В зависимости от операционной системы, путь к конфигурационному файлу может различаться, но в большинстве случаев он находится в директории, связанной с установкой Oracle. Например, на Linux-системах файл настройки Oracle может быть размещен в директории "/etc" и называться "oracle.conf" или "oracle.init". На Windows-системах файл настройки Oracle может быть размещен в директории "C:\Oracle" и иметь название "oracle.ini" или "oracle.cfg".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EC0148">
        <w:rPr>
          <w:rFonts w:ascii="Times New Roman" w:eastAsia="Calibri" w:hAnsi="Times New Roman" w:cs="Times New Roman"/>
          <w:sz w:val="24"/>
          <w:szCs w:val="24"/>
        </w:rPr>
        <w:t>Например, параметр может выглядеть следующим образом:</w:t>
      </w:r>
    </w:p>
    <w:p w:rsidR="00EC0148" w:rsidRPr="00EC0148" w:rsidRDefault="00EC0148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EC014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oracle12c_instance=start</w:t>
      </w: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Поясните назначение опции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Multitenant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.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4587240" cy="45262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Контейнер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CDB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 – схемы и объекты, принадлежащие всем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Внутри контейнера: 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один корень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CDB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ROOT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тут метаинформация</w:t>
      </w:r>
    </w:p>
    <w:p w:rsidR="00A5344C" w:rsidRPr="00EC0148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seed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SEED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шаблон для создания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read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only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сами пдбшки, их кстати можно подключать и отключать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xml</w:t>
      </w:r>
      <w:bookmarkStart w:id="0" w:name="_GoBack"/>
      <w:bookmarkEnd w:id="0"/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Поясните назначение баз данных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CDB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,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PDB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,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PDB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$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SEED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.</w:t>
      </w:r>
    </w:p>
    <w:p w:rsidR="00A5344C" w:rsidRDefault="00EC0148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Выше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Что такое общий пользователь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Multitenant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</w:t>
      </w:r>
    </w:p>
    <w:p w:rsidR="00A5344C" w:rsidRPr="00EC0148" w:rsidRDefault="00A5344C" w:rsidP="00A5344C">
      <w:pPr>
        <w:pStyle w:val="a3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Юзер, который может действовать внутри всех контейнеров, в т.ч.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CDB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root</w:t>
      </w:r>
    </w:p>
    <w:p w:rsidR="00A5344C" w:rsidRDefault="00A5344C" w:rsidP="00A5344C">
      <w:pPr>
        <w:pStyle w:val="a3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 xml:space="preserve">Его можно создать только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root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контейнере</w:t>
      </w:r>
    </w:p>
    <w:p w:rsidR="00A5344C" w:rsidRDefault="00A5344C" w:rsidP="00A5344C">
      <w:pPr>
        <w:pStyle w:val="a3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Начинается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C##</w:t>
      </w:r>
    </w:p>
    <w:p w:rsidR="00A5344C" w:rsidRDefault="00A5344C" w:rsidP="00A5344C">
      <w:pPr>
        <w:pStyle w:val="a3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Рекомендуется в нем не создавать объекты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Какие табличные пространства автоматически создаются при инсталляции СУБД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System, sysaux, temp, undotbs1, users, example</w:t>
      </w:r>
    </w:p>
    <w:p w:rsidR="00A5344C" w:rsidRPr="00EC0148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Какие 2 пользователя обязательно создаются при инсталляции СУБД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Sys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system.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t xml:space="preserve">Какие табличные пространства дублируются в каждой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en-US"/>
        </w:rPr>
        <w:t>PDB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t>?</w:t>
      </w:r>
    </w:p>
    <w:p w:rsidR="00A5344C" w:rsidRDefault="00EC0148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Вроде как и 10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Что такое консолидация баз данных? В каких случаях прибегают к консолидации баз данных?</w:t>
      </w:r>
    </w:p>
    <w:p w:rsidR="00A5344C" w:rsidRPr="00EC0148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Консолидация – объединение серверов и систем хранения в единую инфраструктуру. Используется на большинстве больших предприятий. Критерий хорошей консолидации – большое количество операций ввода\вывода в секунду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IOPS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).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Это процесс сбора данных от зависимых объектов и объединения данных с родительскими объектами (по документации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).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Используется:</w:t>
      </w:r>
    </w:p>
    <w:p w:rsidR="00A5344C" w:rsidRDefault="00A5344C" w:rsidP="00A5344C">
      <w:pPr>
        <w:pStyle w:val="a3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при слиянии бд, принадлежащим разным юрлицам</w:t>
      </w:r>
    </w:p>
    <w:p w:rsidR="00A5344C" w:rsidRDefault="00A5344C" w:rsidP="00A5344C">
      <w:pPr>
        <w:pStyle w:val="a3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при переходе предприятия с множества автономных приложений на единую платформу</w:t>
      </w:r>
    </w:p>
    <w:p w:rsidR="00A5344C" w:rsidRDefault="00A5344C" w:rsidP="00A5344C">
      <w:pPr>
        <w:pStyle w:val="a3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при повышении стратегической значимости информации, которой располагают изначально независимые друг от друга подразделения предприятия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:rsidR="00A5344C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Какие преимущества дает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Multitenant</w:t>
      </w:r>
      <w:r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</w:t>
      </w:r>
    </w:p>
    <w:p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Упрощает консолидацию (за счет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EC0148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, обновления, провизионирования и множества других процессов, что сокращает расходы при администрировании баз данных.</w:t>
      </w:r>
    </w:p>
    <w:p w:rsidR="00536FD1" w:rsidRDefault="00536FD1"/>
    <w:sectPr w:rsidR="00536F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55E6E"/>
    <w:multiLevelType w:val="hybridMultilevel"/>
    <w:tmpl w:val="D3FA98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528BA"/>
    <w:multiLevelType w:val="hybridMultilevel"/>
    <w:tmpl w:val="CC4063BE"/>
    <w:lvl w:ilvl="0" w:tplc="8F02CF14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737E7"/>
    <w:multiLevelType w:val="hybridMultilevel"/>
    <w:tmpl w:val="ACDE70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1477B"/>
    <w:multiLevelType w:val="hybridMultilevel"/>
    <w:tmpl w:val="11962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C1"/>
    <w:rsid w:val="00203FC1"/>
    <w:rsid w:val="00256838"/>
    <w:rsid w:val="00536FD1"/>
    <w:rsid w:val="00A5344C"/>
    <w:rsid w:val="00EC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ABE1"/>
  <w15:chartTrackingRefBased/>
  <w15:docId w15:val="{2231C70D-9424-47F2-973B-5D216D2F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44C"/>
    <w:pPr>
      <w:spacing w:line="256" w:lineRule="auto"/>
    </w:pPr>
    <w:rPr>
      <w:lang w:val="ru-BY"/>
    </w:rPr>
  </w:style>
  <w:style w:type="paragraph" w:styleId="1">
    <w:name w:val="heading 1"/>
    <w:basedOn w:val="a"/>
    <w:next w:val="a"/>
    <w:link w:val="10"/>
    <w:uiPriority w:val="9"/>
    <w:qFormat/>
    <w:rsid w:val="00A53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4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  <w:style w:type="paragraph" w:styleId="a3">
    <w:name w:val="List Paragraph"/>
    <w:basedOn w:val="a"/>
    <w:uiPriority w:val="34"/>
    <w:qFormat/>
    <w:rsid w:val="00A53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0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4</cp:revision>
  <dcterms:created xsi:type="dcterms:W3CDTF">2023-10-04T17:24:00Z</dcterms:created>
  <dcterms:modified xsi:type="dcterms:W3CDTF">2023-10-05T08:57:00Z</dcterms:modified>
</cp:coreProperties>
</file>