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bookmarkStart w:id="0" w:name="_GoBack"/>
      <w:bookmarkEnd w:id="0"/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Что такое словарь данных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 Для чего он необходим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?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Набор таблиц и вьюшек по этим таблицам, которые дают возможность отследить внутреннюю структуру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Проклассифицируйте представления словаря данных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USER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только принадлежащие юзеру объекты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ALL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пользовательские и все, на которые есть права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DBA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самые мощные; если есть роль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SYSDBA,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то видно вообще все представления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Что значит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имеет клиент-серверную архитектуру?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Раньше вообще все обрабатывалось на одном процессоре, но с введением клиент серверной архитектуры 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 8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почти весь интерфейс и большая часть функционала перешла на процессор клиента, а не сервера.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Что такое экземпляр (инстанс) сервера СУБД?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Экземпляр – логическая сущность (ПО, работающее на сервере), а база данных – физическая (расположенная на файлах). Через экземпляр идет связь клиентов с бд, как через мост. Экземпляр может являться частью только одной базы данных. При этом с одной базой данных бывает ассоциировано несколько экземпляров. Экземпляр ограничен по времени жизни, тогда как БД, условно говоря, может существовать вечно.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3474720" cy="2354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>More info: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ru-RU"/>
        </w:rPr>
      </w:pPr>
      <w:r>
        <w:rPr>
          <w:rFonts w:ascii="Times New Roman" w:eastAsia="Calibri" w:hAnsi="Times New Roman" w:cs="Times New Roman"/>
          <w:sz w:val="20"/>
          <w:szCs w:val="20"/>
          <w:lang w:val="ru-RU"/>
        </w:rPr>
        <w:t>https://otus.ru/nest/post/1577/?utm_source=partners&amp;utm_medium=cpa&amp;utm_campaign=otus&amp;utm_term=admitad&amp;admitad_uid=1e6be285a29b326a57758cc9e48a132a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Перечислите все этапы старта и останова инстанса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 Поясните их назначение.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Всего 4 этапа:</w:t>
      </w:r>
    </w:p>
    <w:p w:rsidR="00A5344C" w:rsidRDefault="00A5344C" w:rsidP="00A5344C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SHUTDOWN – остановлено: все файлы закрыты, экземпляр не существует</w:t>
      </w:r>
    </w:p>
    <w:p w:rsidR="00A5344C" w:rsidRDefault="00A5344C" w:rsidP="00A5344C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NOMOUNT – отключено: экземпляр создан и есть в памяти, создана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SGA (System Global Area)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, но база данных не создана и не запущена</w:t>
      </w:r>
    </w:p>
    <w:p w:rsidR="00A5344C" w:rsidRDefault="00A5344C" w:rsidP="00A5344C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MOUNT – подключено: инстанс находит и читает файл контроля</w:t>
      </w:r>
    </w:p>
    <w:p w:rsidR="00A5344C" w:rsidRDefault="00A5344C" w:rsidP="00A5344C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OPEN – открыто: все файлы найдены и открыты, бд доступна для юзеров</w:t>
      </w:r>
    </w:p>
    <w:p w:rsidR="00A5344C" w:rsidRDefault="00A5344C" w:rsidP="00A5344C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Продвинутая инфа:</w:t>
      </w:r>
    </w:p>
    <w:p w:rsidR="00A5344C" w:rsidRDefault="00A5344C" w:rsidP="00A5344C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файлы параметров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spfilesid.ora, spfile.ora, initsid.ora</w:t>
      </w:r>
    </w:p>
    <w:p w:rsidR="00A5344C" w:rsidRDefault="00A5344C" w:rsidP="00A5344C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Можно при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STARTUP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запускать поэтапно: например, файлу параметров пизда. Тогда можно запустить бд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UNMOUNT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восстановить файлик</w:t>
      </w: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lastRenderedPageBreak/>
        <w:t xml:space="preserve">Где указывается, что при старте операционной системы будет запущен инстанс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 xml:space="preserve">? 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хуй его знает мне похуй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Поясните назначение опции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Multitenant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4587240" cy="45262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Контейнер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CDB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 – схемы и объекты, принадлежащие всем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PDB. 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Внутри контейнера: 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один корень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CDB$ROOT,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тут метаинформация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seed PDB – PDB$SEED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шаблон для создания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PDB; read-only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сами пдбшки, их кстати можно подключать и отключать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xml,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ахуеть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Поясните назначение баз данных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CDB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,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PDB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,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PDB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$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SEED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идите нахуй я выше все рассказал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Что такое общий пользователь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Multitenant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</w:t>
      </w:r>
    </w:p>
    <w:p w:rsidR="00A5344C" w:rsidRDefault="00A5344C" w:rsidP="00A5344C">
      <w:pPr>
        <w:pStyle w:val="a3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Юзер, который может действовать внутри всех контейнеров, в т.ч.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CDB root</w:t>
      </w:r>
    </w:p>
    <w:p w:rsidR="00A5344C" w:rsidRDefault="00A5344C" w:rsidP="00A5344C">
      <w:pPr>
        <w:pStyle w:val="a3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Его можно создать только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root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контейнере</w:t>
      </w:r>
    </w:p>
    <w:p w:rsidR="00A5344C" w:rsidRDefault="00A5344C" w:rsidP="00A5344C">
      <w:pPr>
        <w:pStyle w:val="a3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Начинается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C##</w:t>
      </w:r>
    </w:p>
    <w:p w:rsidR="00A5344C" w:rsidRDefault="00A5344C" w:rsidP="00A5344C">
      <w:pPr>
        <w:pStyle w:val="a3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Рекомендуется в нем не создавать объекты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lastRenderedPageBreak/>
        <w:t xml:space="preserve">Какие табличные пространства автоматически создаются при инсталляции СУБД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System, sysaux, temp, undotbs1, users, example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Какие 2 пользователя обязательно создаются при инсталляции СУБД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system.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 xml:space="preserve">Какие табличные пространства дублируются в каждой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/>
        </w:rPr>
        <w:t>PDB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>?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То же самое что в 10 вопросе по идее, а может наоборот, а может я заебался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Что такое консолидация баз данных? В каких случаях прибегают к консолидации баз данных?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Консолидация – объединение серверов и систем хранения в единую инфраструктуру. Используется на большинстве больших предприятий. Критерий хорошей консолидации – большое количество операций ввода\вывода в секунду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IOPS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).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Это процесс сбора данных от зависимых объектов и объединения данных с родительскими объектами (по документации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).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Используется:</w:t>
      </w:r>
    </w:p>
    <w:p w:rsidR="00A5344C" w:rsidRDefault="00A5344C" w:rsidP="00A5344C">
      <w:pPr>
        <w:pStyle w:val="a3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при слиянии бд, принадлежащим разным юрлицам</w:t>
      </w:r>
    </w:p>
    <w:p w:rsidR="00A5344C" w:rsidRDefault="00A5344C" w:rsidP="00A5344C">
      <w:pPr>
        <w:pStyle w:val="a3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при переходе предприятия с множества автономных приложений на единую платформу</w:t>
      </w:r>
    </w:p>
    <w:p w:rsidR="00A5344C" w:rsidRDefault="00A5344C" w:rsidP="00A5344C">
      <w:pPr>
        <w:pStyle w:val="a3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при повышении стратегической значимости информации, которой располагают изначально независимые друг от друга подразделения предприятия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Какие преимущества дает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Multitenant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Упрощает консолидацию (за счет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, обновления, провизионирования и множества других процессов, что сокращает расходы при администрировании баз данных.</w:t>
      </w:r>
    </w:p>
    <w:p w:rsidR="00536FD1" w:rsidRDefault="00536FD1"/>
    <w:sectPr w:rsidR="00536F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55E6E"/>
    <w:multiLevelType w:val="hybridMultilevel"/>
    <w:tmpl w:val="D3FA98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528BA"/>
    <w:multiLevelType w:val="hybridMultilevel"/>
    <w:tmpl w:val="CC4063BE"/>
    <w:lvl w:ilvl="0" w:tplc="8F02CF14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737E7"/>
    <w:multiLevelType w:val="hybridMultilevel"/>
    <w:tmpl w:val="ACDE70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1477B"/>
    <w:multiLevelType w:val="hybridMultilevel"/>
    <w:tmpl w:val="11962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C1"/>
    <w:rsid w:val="00203FC1"/>
    <w:rsid w:val="00536FD1"/>
    <w:rsid w:val="00A5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A3D0"/>
  <w15:chartTrackingRefBased/>
  <w15:docId w15:val="{2231C70D-9424-47F2-973B-5D216D2F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44C"/>
    <w:pPr>
      <w:spacing w:line="256" w:lineRule="auto"/>
    </w:pPr>
    <w:rPr>
      <w:lang w:val="ru-BY"/>
    </w:rPr>
  </w:style>
  <w:style w:type="paragraph" w:styleId="1">
    <w:name w:val="heading 1"/>
    <w:basedOn w:val="a"/>
    <w:next w:val="a"/>
    <w:link w:val="10"/>
    <w:uiPriority w:val="9"/>
    <w:qFormat/>
    <w:rsid w:val="00A53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4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paragraph" w:styleId="a3">
    <w:name w:val="List Paragraph"/>
    <w:basedOn w:val="a"/>
    <w:uiPriority w:val="34"/>
    <w:qFormat/>
    <w:rsid w:val="00A53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0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</cp:revision>
  <dcterms:created xsi:type="dcterms:W3CDTF">2023-10-04T17:24:00Z</dcterms:created>
  <dcterms:modified xsi:type="dcterms:W3CDTF">2023-10-04T17:24:00Z</dcterms:modified>
</cp:coreProperties>
</file>