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72D" w:rsidRDefault="00A2372D" w:rsidP="00A2372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глобальные объекты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E02E7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E02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поясните их назначение.</w:t>
      </w:r>
    </w:p>
    <w:p w:rsid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A2372D">
        <w:rPr>
          <w:rFonts w:ascii="Courier New" w:hAnsi="Courier New" w:cs="Courier New"/>
          <w:sz w:val="28"/>
          <w:szCs w:val="28"/>
        </w:rPr>
        <w:t>global</w:t>
      </w:r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- хранит 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var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>-данные на уровне модуля</w:t>
      </w:r>
    </w:p>
    <w:p w:rsidR="00A2372D" w:rsidRP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A2372D">
        <w:rPr>
          <w:rFonts w:ascii="Courier New" w:hAnsi="Courier New" w:cs="Courier New"/>
          <w:sz w:val="28"/>
          <w:szCs w:val="28"/>
        </w:rPr>
        <w:t>process</w:t>
      </w:r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- информация о среде выполнения, о текущем процессе</w:t>
      </w:r>
    </w:p>
    <w:p w:rsidR="00A2372D" w:rsidRPr="00A2372D" w:rsidRDefault="00A2372D" w:rsidP="00A237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2372D">
        <w:rPr>
          <w:rFonts w:ascii="Courier New" w:hAnsi="Courier New" w:cs="Courier New"/>
          <w:sz w:val="28"/>
          <w:szCs w:val="28"/>
        </w:rPr>
        <w:t>buffer</w:t>
      </w:r>
      <w:proofErr w:type="spellEnd"/>
      <w:r w:rsidRPr="00A2372D">
        <w:rPr>
          <w:rFonts w:ascii="Courier New" w:hAnsi="Courier New" w:cs="Courier New"/>
          <w:sz w:val="28"/>
          <w:szCs w:val="28"/>
        </w:rPr>
        <w:t xml:space="preserve"> - класс 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Buffer</w:t>
      </w:r>
      <w:proofErr w:type="spellEnd"/>
      <w:r w:rsidRPr="00A2372D">
        <w:rPr>
          <w:rFonts w:ascii="Courier New" w:hAnsi="Courier New" w:cs="Courier New"/>
          <w:sz w:val="28"/>
          <w:szCs w:val="28"/>
        </w:rPr>
        <w:t xml:space="preserve"> – предназначен для работы с двоичными данными.</w:t>
      </w:r>
    </w:p>
    <w:p w:rsidR="00A2372D" w:rsidRP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A2372D">
        <w:rPr>
          <w:rFonts w:ascii="Courier New" w:hAnsi="Courier New" w:cs="Courier New"/>
          <w:sz w:val="28"/>
          <w:szCs w:val="28"/>
        </w:rPr>
        <w:t>console</w:t>
      </w:r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- используется для печати в 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stdout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и 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stderr</w:t>
      </w:r>
      <w:proofErr w:type="spellEnd"/>
    </w:p>
    <w:p w:rsidR="00A2372D" w:rsidRDefault="00A2372D" w:rsidP="00A2372D">
      <w:pPr>
        <w:pStyle w:val="a3"/>
        <w:ind w:left="0" w:firstLine="284"/>
        <w:jc w:val="both"/>
        <w:rPr>
          <w:rFonts w:ascii="Courier New" w:hAnsi="Courier New" w:cs="Courier New"/>
          <w:sz w:val="28"/>
          <w:szCs w:val="28"/>
        </w:rPr>
      </w:pPr>
    </w:p>
    <w:p w:rsidR="00A2372D" w:rsidRDefault="00A2372D" w:rsidP="00A2372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:rsidR="00A2372D" w:rsidRDefault="00A2372D" w:rsidP="00A237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2372D">
        <w:rPr>
          <w:rFonts w:ascii="Courier New" w:hAnsi="Courier New" w:cs="Courier New"/>
          <w:sz w:val="28"/>
          <w:szCs w:val="28"/>
        </w:rPr>
        <w:t>Асинхронная функция - это функция, которая выполняется в фоновом режиме, не блокируя основной поток выполнения программы. Она позволяет выполнять операции ввода-вывода, сетевые запросы и другие задачи, которые могут занимать время, без ожидания их завершения. Асинхронные функции обычно принимают обратные вызовы (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callback</w:t>
      </w:r>
      <w:proofErr w:type="spellEnd"/>
      <w:r w:rsidRPr="00A2372D">
        <w:rPr>
          <w:rFonts w:ascii="Courier New" w:hAnsi="Courier New" w:cs="Courier New"/>
          <w:sz w:val="28"/>
          <w:szCs w:val="28"/>
        </w:rPr>
        <w:t xml:space="preserve">) или возвращают объект 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Promise</w:t>
      </w:r>
      <w:proofErr w:type="spellEnd"/>
      <w:r w:rsidRPr="00A2372D">
        <w:rPr>
          <w:rFonts w:ascii="Courier New" w:hAnsi="Courier New" w:cs="Courier New"/>
          <w:sz w:val="28"/>
          <w:szCs w:val="28"/>
        </w:rPr>
        <w:t xml:space="preserve"> для обработки результата выполнения.</w:t>
      </w:r>
    </w:p>
    <w:p w:rsidR="00A2372D" w:rsidRDefault="00A2372D" w:rsidP="00A237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2372D" w:rsidRDefault="00A2372D" w:rsidP="00A2372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«стандартные системные потоки». </w:t>
      </w:r>
    </w:p>
    <w:p w:rsidR="00A2372D" w:rsidRP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A2372D">
        <w:rPr>
          <w:rFonts w:ascii="Courier New" w:hAnsi="Courier New" w:cs="Courier New"/>
          <w:sz w:val="28"/>
          <w:szCs w:val="28"/>
          <w:lang w:val="ru-RU"/>
        </w:rPr>
        <w:t>Стандартные системные потоки - это три основных потока ввода и вывода, доступные в большинстве операционных систем:</w:t>
      </w:r>
    </w:p>
    <w:p w:rsidR="00A2372D" w:rsidRP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A2372D">
        <w:rPr>
          <w:rFonts w:ascii="Courier New" w:hAnsi="Courier New" w:cs="Courier New"/>
          <w:sz w:val="28"/>
          <w:szCs w:val="28"/>
        </w:rPr>
        <w:t>stdin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(стандартный вход): Поток для ввода данных, обычно с клавиатуры. В </w:t>
      </w:r>
      <w:r w:rsidRPr="00A2372D">
        <w:rPr>
          <w:rFonts w:ascii="Courier New" w:hAnsi="Courier New" w:cs="Courier New"/>
          <w:sz w:val="28"/>
          <w:szCs w:val="28"/>
        </w:rPr>
        <w:t>Node</w:t>
      </w:r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js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это представлено как </w:t>
      </w:r>
      <w:proofErr w:type="gramStart"/>
      <w:r w:rsidRPr="00A2372D">
        <w:rPr>
          <w:rFonts w:ascii="Courier New" w:hAnsi="Courier New" w:cs="Courier New"/>
          <w:sz w:val="28"/>
          <w:szCs w:val="28"/>
        </w:rPr>
        <w:t>process</w:t>
      </w:r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stdin</w:t>
      </w:r>
      <w:proofErr w:type="spellEnd"/>
      <w:proofErr w:type="gramEnd"/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</w:p>
    <w:p w:rsidR="00A2372D" w:rsidRPr="00A2372D" w:rsidRDefault="00A2372D" w:rsidP="00A2372D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A2372D">
        <w:rPr>
          <w:rFonts w:ascii="Courier New" w:hAnsi="Courier New" w:cs="Courier New"/>
          <w:sz w:val="28"/>
          <w:szCs w:val="28"/>
        </w:rPr>
        <w:t>stdout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(стандартный вывод): Поток для вывода данных, обычно на экран. В </w:t>
      </w:r>
      <w:r w:rsidRPr="00A2372D">
        <w:rPr>
          <w:rFonts w:ascii="Courier New" w:hAnsi="Courier New" w:cs="Courier New"/>
          <w:sz w:val="28"/>
          <w:szCs w:val="28"/>
        </w:rPr>
        <w:t>Node</w:t>
      </w:r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js</w:t>
      </w:r>
      <w:proofErr w:type="spellEnd"/>
      <w:r w:rsidRPr="00A2372D">
        <w:rPr>
          <w:rFonts w:ascii="Courier New" w:hAnsi="Courier New" w:cs="Courier New"/>
          <w:sz w:val="28"/>
          <w:szCs w:val="28"/>
          <w:lang w:val="ru-RU"/>
        </w:rPr>
        <w:t xml:space="preserve"> это представлено как </w:t>
      </w:r>
      <w:proofErr w:type="gramStart"/>
      <w:r w:rsidRPr="00A2372D">
        <w:rPr>
          <w:rFonts w:ascii="Courier New" w:hAnsi="Courier New" w:cs="Courier New"/>
          <w:sz w:val="28"/>
          <w:szCs w:val="28"/>
        </w:rPr>
        <w:t>process</w:t>
      </w:r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A2372D">
        <w:rPr>
          <w:rFonts w:ascii="Courier New" w:hAnsi="Courier New" w:cs="Courier New"/>
          <w:sz w:val="28"/>
          <w:szCs w:val="28"/>
        </w:rPr>
        <w:t>stdout</w:t>
      </w:r>
      <w:proofErr w:type="spellEnd"/>
      <w:proofErr w:type="gramEnd"/>
      <w:r w:rsidRPr="00A2372D">
        <w:rPr>
          <w:rFonts w:ascii="Courier New" w:hAnsi="Courier New" w:cs="Courier New"/>
          <w:sz w:val="28"/>
          <w:szCs w:val="28"/>
          <w:lang w:val="ru-RU"/>
        </w:rPr>
        <w:t>.</w:t>
      </w:r>
    </w:p>
    <w:p w:rsidR="00A2372D" w:rsidRDefault="00A2372D" w:rsidP="00A237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2372D">
        <w:rPr>
          <w:rFonts w:ascii="Courier New" w:hAnsi="Courier New" w:cs="Courier New"/>
          <w:sz w:val="28"/>
          <w:szCs w:val="28"/>
        </w:rPr>
        <w:t>stderr</w:t>
      </w:r>
      <w:proofErr w:type="spellEnd"/>
      <w:r w:rsidRPr="00A2372D">
        <w:rPr>
          <w:rFonts w:ascii="Courier New" w:hAnsi="Courier New" w:cs="Courier New"/>
          <w:sz w:val="28"/>
          <w:szCs w:val="28"/>
        </w:rPr>
        <w:t xml:space="preserve"> (стандартный вывод ошибок): Поток для вывода сообщений об ошибках, обычно на экран. В Node.js это представлено как </w:t>
      </w:r>
      <w:proofErr w:type="spellStart"/>
      <w:proofErr w:type="gramStart"/>
      <w:r w:rsidRPr="00A2372D">
        <w:rPr>
          <w:rFonts w:ascii="Courier New" w:hAnsi="Courier New" w:cs="Courier New"/>
          <w:sz w:val="28"/>
          <w:szCs w:val="28"/>
        </w:rPr>
        <w:t>process.stderr</w:t>
      </w:r>
      <w:proofErr w:type="spellEnd"/>
      <w:proofErr w:type="gramEnd"/>
      <w:r w:rsidRPr="00A2372D">
        <w:rPr>
          <w:rFonts w:ascii="Courier New" w:hAnsi="Courier New" w:cs="Courier New"/>
          <w:sz w:val="28"/>
          <w:szCs w:val="28"/>
        </w:rPr>
        <w:t>.</w:t>
      </w:r>
    </w:p>
    <w:p w:rsidR="00A2372D" w:rsidRDefault="00A2372D" w:rsidP="00A237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2372D" w:rsidRDefault="00A2372D" w:rsidP="00A2372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proofErr w:type="gram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proofErr w:type="gram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>
        <w:rPr>
          <w:rFonts w:ascii="Courier New" w:hAnsi="Courier New" w:cs="Courier New"/>
          <w:sz w:val="28"/>
          <w:szCs w:val="28"/>
        </w:rPr>
        <w:t>. Поясните в чем их разница.</w:t>
      </w:r>
    </w:p>
    <w:p w:rsid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F36BF">
        <w:rPr>
          <w:rFonts w:ascii="Courier New" w:hAnsi="Courier New" w:cs="Courier New"/>
          <w:sz w:val="28"/>
          <w:szCs w:val="28"/>
        </w:rPr>
        <w:t xml:space="preserve">В Node.js функции </w:t>
      </w:r>
      <w:proofErr w:type="spellStart"/>
      <w:proofErr w:type="gramStart"/>
      <w:r w:rsidRPr="00FF36BF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FF36BF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FF36BF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 xml:space="preserve"> выполняются в разные моменты времени, и скорость их выполнения зависит от текущей очереди событий и контекста </w:t>
      </w:r>
      <w:r w:rsidRPr="00FF36BF">
        <w:rPr>
          <w:rFonts w:ascii="Courier New" w:hAnsi="Courier New" w:cs="Courier New"/>
          <w:sz w:val="28"/>
          <w:szCs w:val="28"/>
        </w:rPr>
        <w:lastRenderedPageBreak/>
        <w:t>выполнения. Давайте разберемся, когда каждая из них выполнится и почему: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F36BF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FF36BF">
        <w:rPr>
          <w:rFonts w:ascii="Courier New" w:hAnsi="Courier New" w:cs="Courier New"/>
          <w:sz w:val="28"/>
          <w:szCs w:val="28"/>
        </w:rPr>
        <w:t>: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F36BF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FF36BF">
        <w:rPr>
          <w:rFonts w:ascii="Courier New" w:hAnsi="Courier New" w:cs="Courier New"/>
          <w:sz w:val="28"/>
          <w:szCs w:val="28"/>
        </w:rPr>
        <w:t xml:space="preserve"> помещает функцию в начало текущей фазы событий (</w:t>
      </w:r>
      <w:proofErr w:type="spellStart"/>
      <w:r w:rsidRPr="00FF36BF">
        <w:rPr>
          <w:rFonts w:ascii="Courier New" w:hAnsi="Courier New" w:cs="Courier New"/>
          <w:sz w:val="28"/>
          <w:szCs w:val="28"/>
        </w:rPr>
        <w:t>event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36BF">
        <w:rPr>
          <w:rFonts w:ascii="Courier New" w:hAnsi="Courier New" w:cs="Courier New"/>
          <w:sz w:val="28"/>
          <w:szCs w:val="28"/>
        </w:rPr>
        <w:t>loop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>).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F36BF">
        <w:rPr>
          <w:rFonts w:ascii="Courier New" w:hAnsi="Courier New" w:cs="Courier New"/>
          <w:sz w:val="28"/>
          <w:szCs w:val="28"/>
        </w:rPr>
        <w:t>Это означает, что функция будет выполнена сразу после завершения текущей операции I/O, но до любых других событий в очереди.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F36BF">
        <w:rPr>
          <w:rFonts w:ascii="Courier New" w:hAnsi="Courier New" w:cs="Courier New"/>
          <w:sz w:val="28"/>
          <w:szCs w:val="28"/>
        </w:rPr>
        <w:t>Это позволяет создавать "</w:t>
      </w:r>
      <w:proofErr w:type="spellStart"/>
      <w:r w:rsidRPr="00FF36BF">
        <w:rPr>
          <w:rFonts w:ascii="Courier New" w:hAnsi="Courier New" w:cs="Courier New"/>
          <w:sz w:val="28"/>
          <w:szCs w:val="28"/>
        </w:rPr>
        <w:t>микрозадачи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>" (</w:t>
      </w:r>
      <w:proofErr w:type="spellStart"/>
      <w:r w:rsidRPr="00FF36BF">
        <w:rPr>
          <w:rFonts w:ascii="Courier New" w:hAnsi="Courier New" w:cs="Courier New"/>
          <w:sz w:val="28"/>
          <w:szCs w:val="28"/>
        </w:rPr>
        <w:t>microtasks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>), которые выполняются максимально быстро и приоритетно перед другими событиями.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F36BF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FF36BF">
        <w:rPr>
          <w:rFonts w:ascii="Courier New" w:hAnsi="Courier New" w:cs="Courier New"/>
          <w:sz w:val="28"/>
          <w:szCs w:val="28"/>
        </w:rPr>
        <w:t xml:space="preserve"> может вызываться рекурсивно, и это может привести к глубокому стеку вызовов, если злоупотреблять им.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FF36BF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>: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FF36BF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 xml:space="preserve"> помещает функцию в очередь событий, но в отличие от </w:t>
      </w:r>
      <w:proofErr w:type="spellStart"/>
      <w:proofErr w:type="gramStart"/>
      <w:r w:rsidRPr="00FF36BF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FF36BF">
        <w:rPr>
          <w:rFonts w:ascii="Courier New" w:hAnsi="Courier New" w:cs="Courier New"/>
          <w:sz w:val="28"/>
          <w:szCs w:val="28"/>
        </w:rPr>
        <w:t>, она выполняется после текущей фазы событий.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F36BF">
        <w:rPr>
          <w:rFonts w:ascii="Courier New" w:hAnsi="Courier New" w:cs="Courier New"/>
          <w:sz w:val="28"/>
          <w:szCs w:val="28"/>
        </w:rPr>
        <w:t xml:space="preserve">Это означает, что, если есть другие задачи в очереди событий (например, таймеры), они будут выполнены перед </w:t>
      </w:r>
      <w:proofErr w:type="spellStart"/>
      <w:r w:rsidRPr="00FF36BF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>.</w:t>
      </w:r>
    </w:p>
    <w:p w:rsid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FF36BF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FF36BF">
        <w:rPr>
          <w:rFonts w:ascii="Courier New" w:hAnsi="Courier New" w:cs="Courier New"/>
          <w:sz w:val="28"/>
          <w:szCs w:val="28"/>
        </w:rPr>
        <w:t xml:space="preserve"> обычно более эффективен, когда требуется выполнить код асинхронно, но не сразу после завершения текущей операции I/O.</w:t>
      </w:r>
    </w:p>
    <w:p w:rsidR="00FF36BF" w:rsidRPr="00FF36BF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2372D" w:rsidRDefault="00FF36BF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Время выполнения</w:t>
      </w:r>
      <w:r w:rsidRPr="00FF36BF">
        <w:rPr>
          <w:rFonts w:ascii="Courier New" w:hAnsi="Courier New" w:cs="Courier New"/>
          <w:sz w:val="28"/>
          <w:szCs w:val="28"/>
        </w:rPr>
        <w:t xml:space="preserve"> зависит от контекста выполнения и того, что именно вы хотите достичь. Если вам нужно выполнить код как можно скорее, и это не зависит от текущей очереди событий, то </w:t>
      </w:r>
      <w:proofErr w:type="spellStart"/>
      <w:proofErr w:type="gramStart"/>
      <w:r w:rsidRPr="00FF36BF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FF36BF">
        <w:rPr>
          <w:rFonts w:ascii="Courier New" w:hAnsi="Courier New" w:cs="Courier New"/>
          <w:sz w:val="28"/>
          <w:szCs w:val="28"/>
        </w:rPr>
        <w:t xml:space="preserve"> будет выполняться быстрее, так как он имеет более высокий приоритет. </w:t>
      </w:r>
    </w:p>
    <w:p w:rsidR="00314FF7" w:rsidRPr="00080052" w:rsidRDefault="00314FF7" w:rsidP="00FF36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44BDDE" wp14:editId="71724283">
            <wp:extent cx="6152515" cy="41802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6A70" w:rsidRPr="00A2372D" w:rsidRDefault="00506A70">
      <w:pPr>
        <w:rPr>
          <w:lang w:val="ru-RU"/>
        </w:rPr>
      </w:pPr>
    </w:p>
    <w:sectPr w:rsidR="00506A70" w:rsidRPr="00A237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7F"/>
    <w:rsid w:val="00314FF7"/>
    <w:rsid w:val="00506A70"/>
    <w:rsid w:val="00A2372D"/>
    <w:rsid w:val="00BF55DD"/>
    <w:rsid w:val="00EB5E7F"/>
    <w:rsid w:val="00F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F92A"/>
  <w15:chartTrackingRefBased/>
  <w15:docId w15:val="{347F3B97-8D96-46F7-A06D-6AC4710D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72D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5</cp:revision>
  <dcterms:created xsi:type="dcterms:W3CDTF">2023-09-26T16:54:00Z</dcterms:created>
  <dcterms:modified xsi:type="dcterms:W3CDTF">2023-09-26T21:10:00Z</dcterms:modified>
</cp:coreProperties>
</file>