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D4" w:rsidRPr="005D5684" w:rsidRDefault="00AA24D4" w:rsidP="00AA24D4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AA24D4" w:rsidRPr="005D568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AA24D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A24D4" w:rsidRPr="005D568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A24D4" w:rsidRPr="005D568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A24D4" w:rsidRPr="005D568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A24D4" w:rsidRPr="005D5684" w:rsidRDefault="00AA24D4" w:rsidP="00AA24D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24D4" w:rsidRPr="005D568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A24D4" w:rsidRPr="00BF337B" w:rsidRDefault="00AA24D4" w:rsidP="00AA24D4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Практическая работа</w:t>
      </w: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№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3</w:t>
      </w:r>
    </w:p>
    <w:p w:rsidR="006A553E" w:rsidRPr="006A553E" w:rsidRDefault="006A553E" w:rsidP="006A553E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A553E">
        <w:rPr>
          <w:rFonts w:ascii="Times New Roman" w:eastAsia="Calibri" w:hAnsi="Times New Roman" w:cs="Times New Roman"/>
          <w:b/>
          <w:sz w:val="28"/>
          <w:szCs w:val="28"/>
        </w:rPr>
        <w:t>Прикладная социология</w:t>
      </w:r>
      <w:r w:rsidR="007C46E5">
        <w:rPr>
          <w:rFonts w:ascii="Times New Roman" w:eastAsia="Calibri" w:hAnsi="Times New Roman" w:cs="Times New Roman"/>
          <w:b/>
          <w:sz w:val="28"/>
          <w:szCs w:val="28"/>
        </w:rPr>
        <w:t>. Методология социологич</w:t>
      </w:r>
      <w:bookmarkStart w:id="0" w:name="_GoBack"/>
      <w:bookmarkEnd w:id="0"/>
      <w:r w:rsidR="007C46E5">
        <w:rPr>
          <w:rFonts w:ascii="Times New Roman" w:eastAsia="Calibri" w:hAnsi="Times New Roman" w:cs="Times New Roman"/>
          <w:b/>
          <w:sz w:val="28"/>
          <w:szCs w:val="28"/>
        </w:rPr>
        <w:t>еского исследования</w:t>
      </w:r>
    </w:p>
    <w:p w:rsidR="00AA24D4" w:rsidRPr="00F57A02" w:rsidRDefault="00AA24D4" w:rsidP="00AA24D4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3</w:t>
      </w:r>
    </w:p>
    <w:p w:rsidR="00AA24D4" w:rsidRPr="005D568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A24D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A24D4" w:rsidRDefault="00AA24D4" w:rsidP="00AA24D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24D4" w:rsidRDefault="00AA24D4" w:rsidP="00AA24D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24D4" w:rsidRPr="005D5684" w:rsidRDefault="00AA24D4" w:rsidP="00AA24D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24D4" w:rsidRPr="005D568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A24D4" w:rsidRPr="005D5684" w:rsidRDefault="00AA24D4" w:rsidP="00AA24D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AA24D4" w:rsidRPr="005D5684" w:rsidRDefault="00AA24D4" w:rsidP="00AA24D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3 курса 5</w:t>
      </w:r>
      <w:r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AA24D4" w:rsidRPr="005D5684" w:rsidRDefault="00AA24D4" w:rsidP="00AA24D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Трубач Дмитрий Сергеевич</w:t>
      </w:r>
    </w:p>
    <w:p w:rsidR="00AA24D4" w:rsidRPr="005D5684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A24D4" w:rsidRDefault="00AA24D4" w:rsidP="00AA24D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24D4" w:rsidRPr="005D5684" w:rsidRDefault="00AA24D4" w:rsidP="00AA24D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A553E" w:rsidRDefault="00AA24D4" w:rsidP="00AA24D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79C2">
        <w:rPr>
          <w:rFonts w:ascii="Times New Roman" w:eastAsia="Calibri" w:hAnsi="Times New Roman" w:cs="Times New Roman"/>
          <w:sz w:val="28"/>
          <w:szCs w:val="28"/>
        </w:rPr>
        <w:t>2023 г.</w:t>
      </w:r>
    </w:p>
    <w:p w:rsidR="006A553E" w:rsidRDefault="006A553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A24D4" w:rsidRPr="00AA24D4" w:rsidRDefault="00AA24D4" w:rsidP="00AA24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4D4">
        <w:rPr>
          <w:rFonts w:ascii="Times New Roman" w:hAnsi="Times New Roman" w:cs="Times New Roman"/>
          <w:b/>
          <w:sz w:val="28"/>
          <w:szCs w:val="28"/>
        </w:rPr>
        <w:lastRenderedPageBreak/>
        <w:t>Цели:</w:t>
      </w:r>
    </w:p>
    <w:p w:rsidR="00AA24D4" w:rsidRPr="00AA24D4" w:rsidRDefault="00AA24D4" w:rsidP="00AA24D4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24D4">
        <w:rPr>
          <w:rFonts w:ascii="Times New Roman" w:eastAsia="Calibri" w:hAnsi="Times New Roman" w:cs="Times New Roman"/>
          <w:sz w:val="28"/>
          <w:szCs w:val="28"/>
        </w:rPr>
        <w:t>Определить основные виды и методы сбора социальных исследований.</w:t>
      </w:r>
    </w:p>
    <w:p w:rsidR="00AA24D4" w:rsidRPr="00AA24D4" w:rsidRDefault="00AA24D4" w:rsidP="00AA24D4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24D4">
        <w:rPr>
          <w:rFonts w:ascii="Times New Roman" w:eastAsia="Calibri" w:hAnsi="Times New Roman" w:cs="Times New Roman"/>
          <w:sz w:val="28"/>
          <w:szCs w:val="28"/>
        </w:rPr>
        <w:t>Построить анкету социологического опроса по заданным параметрам.</w:t>
      </w:r>
    </w:p>
    <w:p w:rsidR="00AA24D4" w:rsidRPr="00AA24D4" w:rsidRDefault="00AA24D4" w:rsidP="00AA24D4">
      <w:pPr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  <w:r w:rsidRPr="00AA24D4">
        <w:rPr>
          <w:rFonts w:ascii="Times New Roman" w:hAnsi="Times New Roman" w:cs="Times New Roman"/>
          <w:sz w:val="28"/>
          <w:szCs w:val="28"/>
        </w:rPr>
        <w:t>:</w:t>
      </w:r>
    </w:p>
    <w:p w:rsidR="00AA24D4" w:rsidRPr="00AA24D4" w:rsidRDefault="00AA24D4" w:rsidP="00AA24D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A24D4">
        <w:rPr>
          <w:sz w:val="28"/>
          <w:szCs w:val="28"/>
        </w:rPr>
        <w:t>Что такое социальное исследование?</w:t>
      </w:r>
    </w:p>
    <w:p w:rsidR="00AA24D4" w:rsidRPr="00AA24D4" w:rsidRDefault="00AA24D4" w:rsidP="00AA24D4">
      <w:pPr>
        <w:pStyle w:val="a3"/>
        <w:jc w:val="both"/>
        <w:rPr>
          <w:sz w:val="28"/>
          <w:szCs w:val="28"/>
        </w:rPr>
      </w:pPr>
      <w:r w:rsidRPr="00AA24D4">
        <w:rPr>
          <w:sz w:val="28"/>
          <w:szCs w:val="28"/>
        </w:rPr>
        <w:t>Ответ: 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развития.</w:t>
      </w:r>
    </w:p>
    <w:p w:rsidR="00AA24D4" w:rsidRPr="00AA24D4" w:rsidRDefault="00AA24D4" w:rsidP="00AA24D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A24D4">
        <w:rPr>
          <w:sz w:val="28"/>
          <w:szCs w:val="28"/>
        </w:rPr>
        <w:t>Этапы социальных исследований.</w:t>
      </w:r>
    </w:p>
    <w:p w:rsidR="00AA24D4" w:rsidRPr="00AA24D4" w:rsidRDefault="00AA24D4" w:rsidP="00AA24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sz w:val="28"/>
          <w:szCs w:val="28"/>
        </w:rPr>
        <w:t>Ответ: Социологическое исследование включает следующие этапы:</w:t>
      </w:r>
    </w:p>
    <w:p w:rsidR="00AA24D4" w:rsidRPr="00AA24D4" w:rsidRDefault="00AA24D4" w:rsidP="00EF14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sz w:val="28"/>
          <w:szCs w:val="28"/>
        </w:rPr>
        <w:t>-</w:t>
      </w:r>
      <w:r w:rsidR="00EF1422" w:rsidRPr="00EF1422">
        <w:rPr>
          <w:rFonts w:ascii="Times New Roman" w:hAnsi="Times New Roman" w:cs="Times New Roman"/>
          <w:sz w:val="28"/>
          <w:szCs w:val="28"/>
        </w:rPr>
        <w:t xml:space="preserve"> </w:t>
      </w:r>
      <w:r w:rsidRPr="00AA24D4">
        <w:rPr>
          <w:rFonts w:ascii="Times New Roman" w:hAnsi="Times New Roman" w:cs="Times New Roman"/>
          <w:sz w:val="28"/>
          <w:szCs w:val="28"/>
        </w:rPr>
        <w:t>разработка программы и инструментария;</w:t>
      </w:r>
    </w:p>
    <w:p w:rsidR="00AA24D4" w:rsidRPr="00AA24D4" w:rsidRDefault="00AA24D4" w:rsidP="00EF14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sz w:val="28"/>
          <w:szCs w:val="28"/>
        </w:rPr>
        <w:t>-</w:t>
      </w:r>
      <w:r w:rsidR="00EF1422" w:rsidRPr="00EF1422">
        <w:rPr>
          <w:rFonts w:ascii="Times New Roman" w:hAnsi="Times New Roman" w:cs="Times New Roman"/>
          <w:sz w:val="28"/>
          <w:szCs w:val="28"/>
        </w:rPr>
        <w:t xml:space="preserve"> </w:t>
      </w:r>
      <w:r w:rsidRPr="00AA24D4">
        <w:rPr>
          <w:rFonts w:ascii="Times New Roman" w:hAnsi="Times New Roman" w:cs="Times New Roman"/>
          <w:sz w:val="28"/>
          <w:szCs w:val="28"/>
        </w:rPr>
        <w:t>сбор информации;</w:t>
      </w:r>
    </w:p>
    <w:p w:rsidR="00AA24D4" w:rsidRPr="00AA24D4" w:rsidRDefault="00AA24D4" w:rsidP="00EF14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sz w:val="28"/>
          <w:szCs w:val="28"/>
        </w:rPr>
        <w:t>-</w:t>
      </w:r>
      <w:r w:rsidR="00EF1422" w:rsidRPr="00EF1422">
        <w:rPr>
          <w:rFonts w:ascii="Times New Roman" w:hAnsi="Times New Roman" w:cs="Times New Roman"/>
          <w:sz w:val="28"/>
          <w:szCs w:val="28"/>
        </w:rPr>
        <w:t xml:space="preserve"> </w:t>
      </w:r>
      <w:r w:rsidRPr="00AA24D4">
        <w:rPr>
          <w:rFonts w:ascii="Times New Roman" w:hAnsi="Times New Roman" w:cs="Times New Roman"/>
          <w:sz w:val="28"/>
          <w:szCs w:val="28"/>
        </w:rPr>
        <w:t>подготовка собранной информации к обработке и ее обработка;</w:t>
      </w:r>
    </w:p>
    <w:p w:rsidR="00AA24D4" w:rsidRPr="00AA24D4" w:rsidRDefault="00AA24D4" w:rsidP="00EF14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sz w:val="28"/>
          <w:szCs w:val="28"/>
        </w:rPr>
        <w:t>-</w:t>
      </w:r>
      <w:r w:rsidR="00EF1422" w:rsidRPr="00EF1422">
        <w:rPr>
          <w:rFonts w:ascii="Times New Roman" w:hAnsi="Times New Roman" w:cs="Times New Roman"/>
          <w:sz w:val="28"/>
          <w:szCs w:val="28"/>
        </w:rPr>
        <w:t xml:space="preserve"> </w:t>
      </w:r>
      <w:r w:rsidRPr="00AA24D4">
        <w:rPr>
          <w:rFonts w:ascii="Times New Roman" w:hAnsi="Times New Roman" w:cs="Times New Roman"/>
          <w:sz w:val="28"/>
          <w:szCs w:val="28"/>
        </w:rPr>
        <w:t>анализ полученной информации,</w:t>
      </w:r>
    </w:p>
    <w:p w:rsidR="00AA24D4" w:rsidRPr="00AA24D4" w:rsidRDefault="00AA24D4" w:rsidP="00EF14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sz w:val="28"/>
          <w:szCs w:val="28"/>
        </w:rPr>
        <w:t>-</w:t>
      </w:r>
      <w:r w:rsidR="00EF1422" w:rsidRPr="00EF1422">
        <w:rPr>
          <w:rFonts w:ascii="Times New Roman" w:hAnsi="Times New Roman" w:cs="Times New Roman"/>
          <w:sz w:val="28"/>
          <w:szCs w:val="28"/>
        </w:rPr>
        <w:t xml:space="preserve"> </w:t>
      </w:r>
      <w:r w:rsidRPr="00AA24D4">
        <w:rPr>
          <w:rFonts w:ascii="Times New Roman" w:hAnsi="Times New Roman" w:cs="Times New Roman"/>
          <w:sz w:val="28"/>
          <w:szCs w:val="28"/>
        </w:rPr>
        <w:t>подведение итогов исследования,</w:t>
      </w:r>
    </w:p>
    <w:p w:rsidR="00AA24D4" w:rsidRPr="00AA24D4" w:rsidRDefault="00AA24D4" w:rsidP="00EF14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sz w:val="28"/>
          <w:szCs w:val="28"/>
        </w:rPr>
        <w:t>-</w:t>
      </w:r>
      <w:r w:rsidR="00EF1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4D4">
        <w:rPr>
          <w:rFonts w:ascii="Times New Roman" w:hAnsi="Times New Roman" w:cs="Times New Roman"/>
          <w:sz w:val="28"/>
          <w:szCs w:val="28"/>
        </w:rPr>
        <w:t>формулировка выводов и рекомендаций.</w:t>
      </w:r>
    </w:p>
    <w:p w:rsidR="00AA24D4" w:rsidRPr="00AA24D4" w:rsidRDefault="00AA24D4" w:rsidP="00AA24D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A24D4">
        <w:rPr>
          <w:rFonts w:eastAsia="Calibri"/>
          <w:sz w:val="28"/>
          <w:szCs w:val="28"/>
          <w:lang w:eastAsia="en-US"/>
        </w:rPr>
        <w:t>Составить схему «Виды социологического исследования».</w:t>
      </w:r>
    </w:p>
    <w:p w:rsidR="00AA24D4" w:rsidRPr="00AA24D4" w:rsidRDefault="00AA24D4" w:rsidP="00AA24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041132" w:rsidRDefault="00AA24D4" w:rsidP="00AA24D4">
      <w:pPr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 wp14:anchorId="09A47DD4" wp14:editId="067BE757">
            <wp:extent cx="5540375" cy="2994349"/>
            <wp:effectExtent l="19050" t="19050" r="22225" b="15875"/>
            <wp:docPr id="939765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761" cy="2996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4D4" w:rsidRPr="00AA24D4" w:rsidRDefault="00AA24D4" w:rsidP="00AA24D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A24D4">
        <w:rPr>
          <w:rFonts w:eastAsia="Calibri"/>
          <w:sz w:val="28"/>
          <w:szCs w:val="28"/>
          <w:lang w:eastAsia="en-US"/>
        </w:rPr>
        <w:lastRenderedPageBreak/>
        <w:t>Составить схему «Методы социологического исследования».</w:t>
      </w:r>
    </w:p>
    <w:p w:rsidR="00AA24D4" w:rsidRPr="00AA24D4" w:rsidRDefault="00AA24D4" w:rsidP="00AA24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D4">
        <w:rPr>
          <w:rFonts w:ascii="Times New Roman" w:hAnsi="Times New Roman" w:cs="Times New Roman"/>
          <w:sz w:val="28"/>
          <w:szCs w:val="28"/>
        </w:rPr>
        <w:t>Ответ:</w:t>
      </w:r>
    </w:p>
    <w:p w:rsidR="00AA24D4" w:rsidRDefault="00AA24D4" w:rsidP="00AA24D4">
      <w:pPr>
        <w:ind w:firstLine="709"/>
        <w:jc w:val="center"/>
        <w:rPr>
          <w:sz w:val="28"/>
          <w:szCs w:val="28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BF858FA" wp14:editId="617A6727">
            <wp:extent cx="5149850" cy="1907454"/>
            <wp:effectExtent l="19050" t="19050" r="12700" b="17145"/>
            <wp:docPr id="26119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3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306" cy="1911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4D4" w:rsidRPr="00AA24D4" w:rsidRDefault="00AA24D4" w:rsidP="00AA24D4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A24D4">
        <w:rPr>
          <w:rFonts w:ascii="Times New Roman" w:eastAsia="Calibri" w:hAnsi="Times New Roman" w:cs="Times New Roman"/>
          <w:b/>
          <w:sz w:val="28"/>
          <w:szCs w:val="28"/>
        </w:rPr>
        <w:t>Практическая часть</w:t>
      </w:r>
    </w:p>
    <w:p w:rsidR="00AA24D4" w:rsidRPr="00AA24D4" w:rsidRDefault="00AA24D4" w:rsidP="00AA24D4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A24D4">
        <w:rPr>
          <w:rFonts w:ascii="Times New Roman" w:eastAsia="Calibri" w:hAnsi="Times New Roman" w:cs="Times New Roman"/>
          <w:b/>
          <w:sz w:val="28"/>
          <w:szCs w:val="28"/>
        </w:rPr>
        <w:t>Тема «Считают ли молчание золотом мужчины?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AA24D4" w:rsidRPr="00AA24D4" w:rsidRDefault="007C46E5" w:rsidP="00AA24D4">
      <w:pPr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https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docs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google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com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forms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d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/1</w:t>
        </w:r>
        <w:proofErr w:type="spellStart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dZ</w:t>
        </w:r>
        <w:proofErr w:type="spellEnd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8</w:t>
        </w:r>
        <w:proofErr w:type="spellStart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pFXXpR</w:t>
        </w:r>
        <w:proofErr w:type="spellEnd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9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O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8</w:t>
        </w:r>
        <w:proofErr w:type="spellStart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Uq</w:t>
        </w:r>
        <w:proofErr w:type="spellEnd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4</w:t>
        </w:r>
        <w:proofErr w:type="spellStart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xDYwDpMM</w:t>
        </w:r>
        <w:proofErr w:type="spellEnd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9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T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8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L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6</w:t>
        </w:r>
        <w:proofErr w:type="spellStart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cDP</w:t>
        </w:r>
        <w:proofErr w:type="spellEnd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9</w:t>
        </w:r>
        <w:proofErr w:type="spellStart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TNtoNyQnMyU</w:t>
        </w:r>
        <w:proofErr w:type="spellEnd"/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AA24D4" w:rsidRPr="00B454EE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en-US"/>
          </w:rPr>
          <w:t>edit</w:t>
        </w:r>
      </w:hyperlink>
    </w:p>
    <w:p w:rsidR="00AA24D4" w:rsidRPr="00AA24D4" w:rsidRDefault="00AA24D4" w:rsidP="00AA24D4">
      <w:pPr>
        <w:numPr>
          <w:ilvl w:val="0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Вы мужчина</w:t>
      </w:r>
      <w:r w:rsidRPr="00AA24D4">
        <w:rPr>
          <w:rFonts w:ascii="Times New Roman" w:hAnsi="Times New Roman" w:cs="Times New Roman"/>
          <w:sz w:val="28"/>
          <w:szCs w:val="28"/>
        </w:rPr>
        <w:t>?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A24D4">
        <w:rPr>
          <w:rFonts w:ascii="Times New Roman" w:hAnsi="Times New Roman" w:cs="Times New Roman"/>
          <w:sz w:val="28"/>
          <w:szCs w:val="28"/>
        </w:rPr>
        <w:t>Да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A24D4">
        <w:rPr>
          <w:rFonts w:ascii="Times New Roman" w:hAnsi="Times New Roman" w:cs="Times New Roman"/>
          <w:sz w:val="28"/>
          <w:szCs w:val="28"/>
        </w:rPr>
        <w:t>Нет</w:t>
      </w:r>
    </w:p>
    <w:p w:rsidR="00AA24D4" w:rsidRPr="00AA24D4" w:rsidRDefault="00AA24D4" w:rsidP="00AA24D4">
      <w:pPr>
        <w:numPr>
          <w:ilvl w:val="0"/>
          <w:numId w:val="4"/>
        </w:numPr>
        <w:spacing w:before="200"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Ваш возраст</w:t>
      </w:r>
      <w:r w:rsidRPr="00AA24D4">
        <w:rPr>
          <w:rFonts w:ascii="Times New Roman" w:hAnsi="Times New Roman" w:cs="Times New Roman"/>
          <w:sz w:val="28"/>
          <w:szCs w:val="28"/>
        </w:rPr>
        <w:t>?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Менее 18 лет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От 18 до 24 лет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От 25 до 34 лет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От 35 до 44 лет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От 45 до 54 лет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55 и старше</w:t>
      </w:r>
    </w:p>
    <w:p w:rsidR="00AA24D4" w:rsidRPr="00AA24D4" w:rsidRDefault="00AA24D4" w:rsidP="00AA24D4">
      <w:pPr>
        <w:numPr>
          <w:ilvl w:val="0"/>
          <w:numId w:val="4"/>
        </w:numPr>
        <w:spacing w:before="200"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Как вы оцениваете свою коммуникабельность</w:t>
      </w:r>
      <w:r w:rsidRPr="00AA24D4">
        <w:rPr>
          <w:rFonts w:ascii="Times New Roman" w:hAnsi="Times New Roman" w:cs="Times New Roman"/>
          <w:sz w:val="28"/>
          <w:szCs w:val="28"/>
        </w:rPr>
        <w:t>?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Очень коммуникабельный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Довольно коммуникабельный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Средне коммуникабельный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Мало коммуникабельный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Не коммуникабельный</w:t>
      </w:r>
    </w:p>
    <w:p w:rsidR="00AA24D4" w:rsidRPr="00AA24D4" w:rsidRDefault="00AA24D4" w:rsidP="00AA24D4">
      <w:pPr>
        <w:numPr>
          <w:ilvl w:val="0"/>
          <w:numId w:val="4"/>
        </w:num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A24D4">
        <w:rPr>
          <w:rFonts w:ascii="Times New Roman" w:hAnsi="Times New Roman" w:cs="Times New Roman"/>
          <w:sz w:val="28"/>
          <w:szCs w:val="28"/>
        </w:rPr>
        <w:t>На сколько вы согласны с утверждением “Молчание - золото”? (1 - совсем не согласен, 5 - полностью согласен)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AA24D4" w:rsidRPr="00AA24D4" w:rsidRDefault="00AA24D4" w:rsidP="00AA24D4">
      <w:pPr>
        <w:numPr>
          <w:ilvl w:val="0"/>
          <w:numId w:val="4"/>
        </w:num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AA24D4">
        <w:rPr>
          <w:rFonts w:ascii="Times New Roman" w:hAnsi="Times New Roman" w:cs="Times New Roman"/>
          <w:sz w:val="28"/>
          <w:szCs w:val="28"/>
        </w:rPr>
        <w:t>сколько часто вы предпочитаете молчать, когда сталкиваетесь с проблемой? (1 - никогда, 5 - всегда)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AA24D4" w:rsidRPr="00AA24D4" w:rsidRDefault="00AA24D4" w:rsidP="00AA24D4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AA24D4" w:rsidRPr="00AA24D4" w:rsidRDefault="00AA24D4" w:rsidP="00AA24D4">
      <w:pPr>
        <w:numPr>
          <w:ilvl w:val="0"/>
          <w:numId w:val="4"/>
        </w:num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Как вы обычно реагируете на конфликтные ситуации?</w:t>
      </w:r>
    </w:p>
    <w:p w:rsidR="00AA24D4" w:rsidRPr="00AA24D4" w:rsidRDefault="00F0416E" w:rsidP="00F0416E">
      <w:pPr>
        <w:numPr>
          <w:ilvl w:val="1"/>
          <w:numId w:val="6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Предпочитаю обсудить проблему</w:t>
      </w:r>
    </w:p>
    <w:p w:rsidR="00AA24D4" w:rsidRPr="00AA24D4" w:rsidRDefault="00F0416E" w:rsidP="00F0416E">
      <w:pPr>
        <w:numPr>
          <w:ilvl w:val="1"/>
          <w:numId w:val="6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Предпочитаю молчать и избежать конфликта</w:t>
      </w:r>
    </w:p>
    <w:p w:rsidR="00AA24D4" w:rsidRPr="00AA24D4" w:rsidRDefault="00F0416E" w:rsidP="00F0416E">
      <w:pPr>
        <w:numPr>
          <w:ilvl w:val="1"/>
          <w:numId w:val="6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Зависит от ситуации</w:t>
      </w:r>
    </w:p>
    <w:p w:rsidR="00F0416E" w:rsidRPr="00AA24D4" w:rsidRDefault="00F0416E" w:rsidP="00F0416E">
      <w:pPr>
        <w:numPr>
          <w:ilvl w:val="0"/>
          <w:numId w:val="4"/>
        </w:num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416E">
        <w:rPr>
          <w:rFonts w:ascii="Times New Roman" w:hAnsi="Times New Roman" w:cs="Times New Roman"/>
          <w:sz w:val="28"/>
          <w:szCs w:val="28"/>
        </w:rPr>
        <w:t>Насколько вы согласны с утверждением, что молчание помогает избежать конфликтов? (1 - совсем не согласен, 5 - полностью согласен)</w:t>
      </w:r>
    </w:p>
    <w:p w:rsidR="00F0416E" w:rsidRPr="00AA24D4" w:rsidRDefault="00F0416E" w:rsidP="00F0416E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F0416E" w:rsidRPr="00AA24D4" w:rsidRDefault="00F0416E" w:rsidP="00F0416E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F0416E" w:rsidRPr="00AA24D4" w:rsidRDefault="00F0416E" w:rsidP="00F0416E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F0416E" w:rsidRPr="00AA24D4" w:rsidRDefault="00F0416E" w:rsidP="00F0416E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F0416E" w:rsidRPr="00AA24D4" w:rsidRDefault="00F0416E" w:rsidP="00F0416E">
      <w:pPr>
        <w:numPr>
          <w:ilvl w:val="1"/>
          <w:numId w:val="4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F0416E" w:rsidRPr="00AA24D4" w:rsidRDefault="00F0416E" w:rsidP="00F0416E">
      <w:pPr>
        <w:numPr>
          <w:ilvl w:val="0"/>
          <w:numId w:val="4"/>
        </w:num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416E">
        <w:rPr>
          <w:rFonts w:ascii="Times New Roman" w:hAnsi="Times New Roman" w:cs="Times New Roman"/>
          <w:sz w:val="28"/>
          <w:szCs w:val="28"/>
        </w:rPr>
        <w:t>Оцените следующие утверждения по шкале от 1 (совсем не согласен) до 5 (полностью согласен)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934"/>
        <w:gridCol w:w="934"/>
        <w:gridCol w:w="935"/>
        <w:gridCol w:w="934"/>
        <w:gridCol w:w="935"/>
      </w:tblGrid>
      <w:tr w:rsidR="00F0416E" w:rsidRPr="00F0416E" w:rsidTr="009817E5">
        <w:tc>
          <w:tcPr>
            <w:tcW w:w="3953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416E" w:rsidRPr="00F0416E" w:rsidTr="009817E5">
        <w:tc>
          <w:tcPr>
            <w:tcW w:w="3953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Молчание помогает сохранить гармонию в отношениях</w:t>
            </w: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  <w:tr w:rsidR="00F0416E" w:rsidRPr="00F0416E" w:rsidTr="009817E5">
        <w:tc>
          <w:tcPr>
            <w:tcW w:w="3953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Молчание помогает сосредоточиться на решении проблемы</w:t>
            </w: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  <w:tr w:rsidR="00F0416E" w:rsidRPr="00F0416E" w:rsidTr="009817E5">
        <w:tc>
          <w:tcPr>
            <w:tcW w:w="3953" w:type="dxa"/>
          </w:tcPr>
          <w:p w:rsidR="00F0416E" w:rsidRPr="00F0416E" w:rsidRDefault="00F0416E" w:rsidP="009817E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Молчание может привести к недопониманию</w:t>
            </w: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  <w:tr w:rsidR="00F0416E" w:rsidRPr="00F0416E" w:rsidTr="009817E5">
        <w:tc>
          <w:tcPr>
            <w:tcW w:w="3953" w:type="dxa"/>
          </w:tcPr>
          <w:p w:rsidR="00F0416E" w:rsidRPr="00F0416E" w:rsidRDefault="00F0416E" w:rsidP="009817E5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F0416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Молчание может быть знаком неуважения</w:t>
            </w: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:rsidR="00F0416E" w:rsidRPr="00F0416E" w:rsidRDefault="00F0416E" w:rsidP="00981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</w:tbl>
    <w:p w:rsidR="00AC68A8" w:rsidRPr="00AA24D4" w:rsidRDefault="00AC68A8" w:rsidP="00AC68A8">
      <w:pPr>
        <w:numPr>
          <w:ilvl w:val="0"/>
          <w:numId w:val="4"/>
        </w:num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C68A8">
        <w:rPr>
          <w:rFonts w:ascii="Times New Roman" w:hAnsi="Times New Roman" w:cs="Times New Roman"/>
          <w:sz w:val="28"/>
          <w:szCs w:val="28"/>
        </w:rPr>
        <w:t>Если бы вы могли выбрать, вы бы предпочли провести день в тишине или в общении с людьми?</w:t>
      </w:r>
    </w:p>
    <w:p w:rsidR="00AC68A8" w:rsidRPr="00AA24D4" w:rsidRDefault="00AC68A8" w:rsidP="00AC68A8">
      <w:pPr>
        <w:numPr>
          <w:ilvl w:val="1"/>
          <w:numId w:val="7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Провести день в тишине</w:t>
      </w:r>
    </w:p>
    <w:p w:rsidR="00AC68A8" w:rsidRPr="00AA24D4" w:rsidRDefault="00AC68A8" w:rsidP="00AC68A8">
      <w:pPr>
        <w:numPr>
          <w:ilvl w:val="1"/>
          <w:numId w:val="7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Провести день при общении с людьми</w:t>
      </w:r>
    </w:p>
    <w:p w:rsidR="00AC68A8" w:rsidRPr="00AA24D4" w:rsidRDefault="00AC68A8" w:rsidP="00AC68A8">
      <w:pPr>
        <w:numPr>
          <w:ilvl w:val="0"/>
          <w:numId w:val="4"/>
        </w:num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C68A8">
        <w:rPr>
          <w:rFonts w:ascii="Times New Roman" w:hAnsi="Times New Roman" w:cs="Times New Roman"/>
          <w:sz w:val="28"/>
          <w:szCs w:val="28"/>
        </w:rPr>
        <w:t>Ваше мнение: общение - это скорее необходимость или желание?</w:t>
      </w:r>
    </w:p>
    <w:p w:rsidR="00AC68A8" w:rsidRPr="00AA24D4" w:rsidRDefault="00AC68A8" w:rsidP="00AC68A8">
      <w:pPr>
        <w:numPr>
          <w:ilvl w:val="1"/>
          <w:numId w:val="7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Необходимость</w:t>
      </w:r>
    </w:p>
    <w:p w:rsidR="00AC68A8" w:rsidRPr="00AA24D4" w:rsidRDefault="00AC68A8" w:rsidP="00AC68A8">
      <w:pPr>
        <w:numPr>
          <w:ilvl w:val="1"/>
          <w:numId w:val="7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Желание</w:t>
      </w:r>
    </w:p>
    <w:p w:rsidR="00AC68A8" w:rsidRPr="00AA24D4" w:rsidRDefault="00AC68A8" w:rsidP="00AC68A8">
      <w:pPr>
        <w:numPr>
          <w:ilvl w:val="0"/>
          <w:numId w:val="4"/>
        </w:num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C68A8">
        <w:rPr>
          <w:rFonts w:ascii="Times New Roman" w:hAnsi="Times New Roman" w:cs="Times New Roman"/>
          <w:sz w:val="28"/>
          <w:szCs w:val="28"/>
        </w:rPr>
        <w:t>Считаете ли вы, что люди, которые много говорят, обычно говорят много лишнего?</w:t>
      </w:r>
    </w:p>
    <w:p w:rsidR="00AC68A8" w:rsidRPr="00AA24D4" w:rsidRDefault="00AC68A8" w:rsidP="00AC68A8">
      <w:pPr>
        <w:numPr>
          <w:ilvl w:val="1"/>
          <w:numId w:val="7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Да, я так считаю</w:t>
      </w:r>
    </w:p>
    <w:p w:rsidR="00AC68A8" w:rsidRPr="00AA24D4" w:rsidRDefault="00AC68A8" w:rsidP="00AC68A8">
      <w:pPr>
        <w:numPr>
          <w:ilvl w:val="1"/>
          <w:numId w:val="7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Нет, я так не считаю</w:t>
      </w:r>
    </w:p>
    <w:p w:rsidR="00AC68A8" w:rsidRPr="00AA24D4" w:rsidRDefault="00AC68A8" w:rsidP="00AC68A8">
      <w:pPr>
        <w:numPr>
          <w:ilvl w:val="0"/>
          <w:numId w:val="4"/>
        </w:num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C68A8">
        <w:rPr>
          <w:rFonts w:ascii="Times New Roman" w:hAnsi="Times New Roman" w:cs="Times New Roman"/>
          <w:sz w:val="28"/>
          <w:szCs w:val="28"/>
        </w:rPr>
        <w:t>Пожалуйста, поделитесь своими мыслями о том, почему вы считаете молчание золотом или нет.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9399"/>
      </w:tblGrid>
      <w:tr w:rsidR="00AC68A8" w:rsidTr="006A553E">
        <w:trPr>
          <w:trHeight w:val="1052"/>
        </w:trPr>
        <w:tc>
          <w:tcPr>
            <w:tcW w:w="9399" w:type="dxa"/>
          </w:tcPr>
          <w:p w:rsidR="00AC68A8" w:rsidRDefault="00AC68A8" w:rsidP="00F0416E">
            <w:pPr>
              <w:rPr>
                <w:lang w:val="ru-BY"/>
              </w:rPr>
            </w:pPr>
          </w:p>
        </w:tc>
      </w:tr>
    </w:tbl>
    <w:p w:rsidR="006A553E" w:rsidRPr="006A553E" w:rsidRDefault="006A553E" w:rsidP="006A553E">
      <w:pPr>
        <w:jc w:val="both"/>
        <w:rPr>
          <w:rFonts w:ascii="Times New Roman" w:hAnsi="Times New Roman" w:cs="Times New Roman"/>
          <w:sz w:val="28"/>
          <w:szCs w:val="28"/>
        </w:rPr>
      </w:pPr>
      <w:r w:rsidRPr="006A553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A553E">
        <w:rPr>
          <w:rFonts w:ascii="Times New Roman" w:hAnsi="Times New Roman" w:cs="Times New Roman"/>
          <w:sz w:val="28"/>
          <w:szCs w:val="28"/>
        </w:rPr>
        <w:t>: в ходе данной практической работе мы изучили виды и этапы социальных исследований, так же разработали анкеты по правилу воронки.</w:t>
      </w:r>
    </w:p>
    <w:p w:rsidR="00AA24D4" w:rsidRPr="006A553E" w:rsidRDefault="00AA24D4" w:rsidP="00F0416E"/>
    <w:sectPr w:rsidR="00AA24D4" w:rsidRPr="006A553E" w:rsidSect="00AA24D4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6BE7"/>
    <w:multiLevelType w:val="hybridMultilevel"/>
    <w:tmpl w:val="2BEEC1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4633"/>
    <w:multiLevelType w:val="hybridMultilevel"/>
    <w:tmpl w:val="61A0A9F0"/>
    <w:lvl w:ilvl="0" w:tplc="46BACD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E62BE8E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958531D"/>
    <w:multiLevelType w:val="multilevel"/>
    <w:tmpl w:val="A39C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F5A17"/>
    <w:multiLevelType w:val="hybridMultilevel"/>
    <w:tmpl w:val="97F2C4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104E7"/>
    <w:multiLevelType w:val="hybridMultilevel"/>
    <w:tmpl w:val="BDE235C4"/>
    <w:lvl w:ilvl="0" w:tplc="46BACD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E62BE8E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D13E64"/>
    <w:multiLevelType w:val="hybridMultilevel"/>
    <w:tmpl w:val="EF42398A"/>
    <w:lvl w:ilvl="0" w:tplc="46BACD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4D06AC2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C0"/>
    <w:rsid w:val="00041132"/>
    <w:rsid w:val="004A37C0"/>
    <w:rsid w:val="006A553E"/>
    <w:rsid w:val="007C46E5"/>
    <w:rsid w:val="00AA24D4"/>
    <w:rsid w:val="00AC68A8"/>
    <w:rsid w:val="00EF1422"/>
    <w:rsid w:val="00F0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56AB"/>
  <w15:chartTrackingRefBased/>
  <w15:docId w15:val="{5316DD8C-C64C-466A-BB50-D77DD55C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16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A24D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0416E"/>
    <w:pPr>
      <w:spacing w:after="0" w:line="240" w:lineRule="auto"/>
    </w:pPr>
    <w:rPr>
      <w:kern w:val="2"/>
      <w:lang w:val="ru-BY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dZ8pFXXpR9O8Uq4xDYwDpMM9T8L6cDP9TNtoNyQnMy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6</cp:revision>
  <dcterms:created xsi:type="dcterms:W3CDTF">2023-12-15T20:47:00Z</dcterms:created>
  <dcterms:modified xsi:type="dcterms:W3CDTF">2023-12-15T21:06:00Z</dcterms:modified>
</cp:coreProperties>
</file>