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7AA" w:rsidRPr="007307C6" w:rsidRDefault="00A917AA" w:rsidP="00A917AA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:rsidR="00A917AA" w:rsidRPr="007307C6" w:rsidRDefault="00A917AA" w:rsidP="00A917AA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:rsidR="00A917AA" w:rsidRPr="007307C6" w:rsidRDefault="00E06C87" w:rsidP="00E06C87">
      <w:pPr>
        <w:spacing w:after="40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Элементы теории информации. Параметры и характеристики дискретных информационных систем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Pr="007307C6">
        <w:rPr>
          <w:rFonts w:eastAsia="Times New Roman"/>
          <w:lang w:val="ru-RU" w:eastAsia="ru-RU"/>
        </w:rPr>
        <w:t xml:space="preserve">: </w:t>
      </w:r>
      <w:r w:rsidR="00E06C87">
        <w:rPr>
          <w:rFonts w:eastAsia="Times New Roman"/>
          <w:lang w:val="ru-RU" w:eastAsia="ru-RU"/>
        </w:rPr>
        <w:t>Трубач Д</w:t>
      </w:r>
      <w:r w:rsidRPr="007307C6">
        <w:rPr>
          <w:rFonts w:eastAsia="Times New Roman"/>
          <w:lang w:val="ru-RU" w:eastAsia="ru-RU"/>
        </w:rPr>
        <w:t>.</w:t>
      </w:r>
      <w:r w:rsidR="00E06C87">
        <w:rPr>
          <w:rFonts w:eastAsia="Times New Roman"/>
          <w:lang w:val="ru-RU" w:eastAsia="ru-RU"/>
        </w:rPr>
        <w:t xml:space="preserve"> С.</w:t>
      </w:r>
      <w:r w:rsidRPr="007307C6">
        <w:rPr>
          <w:rFonts w:eastAsia="Times New Roman"/>
          <w:lang w:val="ru-RU" w:eastAsia="ru-RU"/>
        </w:rPr>
        <w:t xml:space="preserve"> </w:t>
      </w:r>
    </w:p>
    <w:p w:rsidR="00A917AA" w:rsidRPr="007307C6" w:rsidRDefault="00A917AA" w:rsidP="00A917AA">
      <w:pPr>
        <w:spacing w:after="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AB1A43">
        <w:rPr>
          <w:rFonts w:eastAsia="Times New Roman"/>
          <w:lang w:val="ru-RU" w:eastAsia="ru-RU"/>
        </w:rPr>
        <w:t>3</w:t>
      </w:r>
      <w:r w:rsidRPr="007307C6">
        <w:rPr>
          <w:rFonts w:eastAsia="Times New Roman"/>
          <w:lang w:val="ru-RU" w:eastAsia="ru-RU"/>
        </w:rPr>
        <w:t xml:space="preserve"> курс 5 группа</w:t>
      </w:r>
    </w:p>
    <w:p w:rsidR="00A917AA" w:rsidRPr="007307C6" w:rsidRDefault="00A917AA" w:rsidP="00A917AA">
      <w:pPr>
        <w:spacing w:after="2280"/>
        <w:ind w:firstLine="5387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r>
        <w:rPr>
          <w:rFonts w:eastAsia="Times New Roman"/>
          <w:lang w:val="ru-RU" w:eastAsia="ru-RU"/>
        </w:rPr>
        <w:t>Савельева М. Г.</w:t>
      </w:r>
    </w:p>
    <w:p w:rsidR="00A917AA" w:rsidRDefault="00A917AA" w:rsidP="00A917AA">
      <w:pPr>
        <w:spacing w:after="0"/>
        <w:ind w:firstLine="0"/>
        <w:jc w:val="center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>Минск 202</w:t>
      </w:r>
      <w:r w:rsidR="00E06C87">
        <w:rPr>
          <w:rFonts w:eastAsia="Times New Roman"/>
          <w:lang w:val="ru-RU" w:eastAsia="ru-RU"/>
        </w:rPr>
        <w:t>4</w:t>
      </w:r>
    </w:p>
    <w:p w:rsidR="00A917AA" w:rsidRDefault="00A917AA" w:rsidP="00A917AA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Энтропия алфавита</w:t>
      </w:r>
    </w:p>
    <w:p w:rsidR="00A917AA" w:rsidRPr="00AB1A43" w:rsidRDefault="00A917AA" w:rsidP="00A917AA">
      <w:pPr>
        <w:spacing w:after="0"/>
        <w:rPr>
          <w:lang w:val="ru-RU"/>
        </w:rPr>
      </w:pPr>
      <w:r w:rsidRPr="00E96815">
        <w:rPr>
          <w:lang w:val="ru-RU"/>
        </w:rPr>
        <w:t>Информационной характеристикой алфавита</w:t>
      </w:r>
      <w:r w:rsidR="00F45D4C">
        <w:rPr>
          <w:lang w:val="ru-RU"/>
        </w:rPr>
        <w:t xml:space="preserve"> </w:t>
      </w:r>
      <w:r w:rsidRPr="00E96815">
        <w:rPr>
          <w:lang w:val="ru-RU"/>
        </w:rPr>
        <w:t>является энтропия.</w:t>
      </w:r>
      <w:r>
        <w:rPr>
          <w:lang w:val="ru-RU"/>
        </w:rPr>
        <w:t xml:space="preserve"> </w:t>
      </w:r>
      <w:r w:rsidR="006F66D1">
        <w:t xml:space="preserve">Этот термин был введен К. Шенноном и Р. Хартли. </w:t>
      </w:r>
      <w:r w:rsidRPr="00A00CBA">
        <w:rPr>
          <w:lang w:val="ru-RU"/>
        </w:rPr>
        <w:t xml:space="preserve">Энтропию алфавита </w:t>
      </w:r>
      <w:r w:rsidRPr="003E43E6">
        <w:rPr>
          <w:i/>
          <w:iCs/>
          <w:lang w:val="ru-RU"/>
        </w:rPr>
        <w:t xml:space="preserve">А = </w:t>
      </w:r>
      <w:r w:rsidRPr="00A6275E">
        <w:rPr>
          <w:lang w:val="ru-RU"/>
        </w:rPr>
        <w:t>{</w:t>
      </w:r>
      <w:r w:rsidRPr="003E43E6">
        <w:rPr>
          <w:i/>
          <w:iCs/>
          <w:lang w:val="en-US"/>
        </w:rPr>
        <w:t>a</w:t>
      </w:r>
      <w:r w:rsidRPr="003E43E6">
        <w:rPr>
          <w:i/>
          <w:iCs/>
          <w:vertAlign w:val="subscript"/>
          <w:lang w:val="ru-RU"/>
        </w:rPr>
        <w:t>i</w:t>
      </w:r>
      <w:r w:rsidRPr="00A6275E">
        <w:rPr>
          <w:lang w:val="ru-RU"/>
        </w:rPr>
        <w:t>}</w:t>
      </w:r>
      <w:r w:rsidRPr="00A00CBA">
        <w:rPr>
          <w:lang w:val="ru-RU"/>
        </w:rPr>
        <w:t xml:space="preserve"> по К. Шеннону рассчитывают по</w:t>
      </w:r>
      <w:r>
        <w:rPr>
          <w:lang w:val="ru-RU"/>
        </w:rPr>
        <w:t xml:space="preserve"> </w:t>
      </w:r>
      <w:r w:rsidRPr="00A00CBA">
        <w:rPr>
          <w:lang w:val="ru-RU"/>
        </w:rPr>
        <w:t>следующей формуле:</w:t>
      </w:r>
    </w:p>
    <w:p w:rsidR="00A917AA" w:rsidRPr="001A22E9" w:rsidRDefault="00A917AA" w:rsidP="001A22E9">
      <w:pPr>
        <w:spacing w:before="240"/>
        <w:ind w:firstLine="0"/>
        <w:jc w:val="center"/>
        <w:rPr>
          <w:position w:val="32"/>
          <w:lang w:val="ru-RU"/>
        </w:rPr>
      </w:pPr>
      <w:r>
        <w:rPr>
          <w:noProof/>
          <w:lang w:val="en-US"/>
        </w:rPr>
        <w:drawing>
          <wp:inline distT="0" distB="0" distL="0" distR="0" wp14:anchorId="142F7FE4" wp14:editId="7D4A0CFD">
            <wp:extent cx="4241659" cy="51054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387" cy="5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2E9">
        <w:rPr>
          <w:position w:val="32"/>
          <w:lang w:val="ru-RU"/>
        </w:rPr>
        <w:t>(1.1)</w:t>
      </w:r>
    </w:p>
    <w:p w:rsidR="00A917AA" w:rsidRDefault="00A917AA" w:rsidP="008B73C7">
      <w:pPr>
        <w:spacing w:after="240"/>
        <w:rPr>
          <w:lang w:val="ru-RU"/>
        </w:rPr>
      </w:pPr>
      <w:r w:rsidRPr="0019462C">
        <w:rPr>
          <w:lang w:val="ru-RU"/>
        </w:rPr>
        <w:t>С физической точки зрения энтропия алфавита показывает, какое количество информации приходится в среднем на</w:t>
      </w:r>
      <w:r>
        <w:rPr>
          <w:lang w:val="ru-RU"/>
        </w:rPr>
        <w:t xml:space="preserve"> </w:t>
      </w:r>
      <w:r w:rsidRPr="0019462C">
        <w:rPr>
          <w:lang w:val="ru-RU"/>
        </w:rPr>
        <w:t>один символ алфавита.</w:t>
      </w:r>
      <w:r w:rsidR="008B73C7">
        <w:rPr>
          <w:lang w:val="ru-RU"/>
        </w:rPr>
        <w:t xml:space="preserve"> </w:t>
      </w:r>
      <w:r w:rsidR="009534B1">
        <w:rPr>
          <w:lang w:val="ru-RU"/>
        </w:rPr>
        <w:t xml:space="preserve">Для ее </w:t>
      </w:r>
      <w:r>
        <w:rPr>
          <w:lang w:val="ru-RU"/>
        </w:rPr>
        <w:t xml:space="preserve">вычисления в начале необходимо подсчитать количество появлений каждого символа в исходной строке. Для этого используется функция, представленная на </w:t>
      </w:r>
      <w:r w:rsidR="00022809">
        <w:rPr>
          <w:lang w:val="ru-RU"/>
        </w:rPr>
        <w:t>листинге</w:t>
      </w:r>
      <w:r>
        <w:rPr>
          <w:lang w:val="ru-RU"/>
        </w:rPr>
        <w:t xml:space="preserve"> 1.1.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06E2" w:rsidRPr="007106E2" w:rsidTr="007106E2">
        <w:tc>
          <w:tcPr>
            <w:tcW w:w="9345" w:type="dxa"/>
          </w:tcPr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Map&lt;Character, Integer&gt; </w:t>
            </w:r>
            <w:proofErr w:type="spellStart"/>
            <w:proofErr w:type="gram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getSymbolAppearances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Map&lt;Character, Integer&gt; 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HashMap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gram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(char </w:t>
            </w:r>
            <w:proofErr w:type="gram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c :</w:t>
            </w:r>
            <w:proofErr w:type="gram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str.toCharArray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gram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symbolAppearances.containsKey</w:t>
            </w:r>
            <w:proofErr w:type="spellEnd"/>
            <w:proofErr w:type="gram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(c))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symbolAppearances.put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c, 1);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="00564DC0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symbolAppearances.put</w:t>
            </w:r>
            <w:proofErr w:type="spellEnd"/>
            <w:r w:rsidR="00564DC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="00564DC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c, </w:t>
            </w:r>
            <w:proofErr w:type="spellStart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symbolAppearances.get</w:t>
            </w:r>
            <w:proofErr w:type="spellEnd"/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(c) + 1);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491874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spellStart"/>
            <w:r w:rsid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</w:t>
            </w:r>
            <w:proofErr w:type="spellEnd"/>
            <w:r w:rsid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7106E2" w:rsidRPr="007106E2" w:rsidRDefault="007106E2" w:rsidP="007106E2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106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A917AA" w:rsidRPr="00DE25A6" w:rsidRDefault="00717669" w:rsidP="00717669">
      <w:pPr>
        <w:pStyle w:val="a7"/>
      </w:pPr>
      <w:r>
        <w:t xml:space="preserve">Листинг </w:t>
      </w:r>
      <w:r w:rsidR="00F045D0">
        <w:t>1.1 – Функция подсчёта количест</w:t>
      </w:r>
      <w:r w:rsidR="00A917AA">
        <w:t>ва появлений символов</w:t>
      </w:r>
    </w:p>
    <w:p w:rsidR="00A917AA" w:rsidRDefault="004D59A7" w:rsidP="00764E25">
      <w:pPr>
        <w:spacing w:after="240"/>
        <w:rPr>
          <w:lang w:val="ru-RU"/>
        </w:rPr>
      </w:pPr>
      <w:r>
        <w:rPr>
          <w:lang w:val="ru-RU"/>
        </w:rPr>
        <w:t>Для</w:t>
      </w:r>
      <w:r w:rsidR="00A917AA">
        <w:rPr>
          <w:lang w:val="ru-RU"/>
        </w:rPr>
        <w:t xml:space="preserve"> вычисления энтропии, </w:t>
      </w:r>
      <w:r>
        <w:rPr>
          <w:lang w:val="ru-RU"/>
        </w:rPr>
        <w:t>нужно</w:t>
      </w:r>
      <w:r w:rsidR="00A917AA">
        <w:rPr>
          <w:lang w:val="ru-RU"/>
        </w:rPr>
        <w:t xml:space="preserve"> перейти от количества появлений символов к вероятности их появления. Для этого необходимо кол-во появлений к</w:t>
      </w:r>
      <w:r w:rsidR="00063BCE">
        <w:rPr>
          <w:lang w:val="ru-RU"/>
        </w:rPr>
        <w:t>аждого символа разделить на количест</w:t>
      </w:r>
      <w:r>
        <w:rPr>
          <w:lang w:val="ru-RU"/>
        </w:rPr>
        <w:t>во символов в строке и получившеюся</w:t>
      </w:r>
      <w:r w:rsidR="00A917AA">
        <w:rPr>
          <w:lang w:val="ru-RU"/>
        </w:rPr>
        <w:t xml:space="preserve"> вероятность </w:t>
      </w:r>
      <w:r w:rsidR="00A917AA" w:rsidRPr="00C67365">
        <w:rPr>
          <w:i/>
          <w:iCs/>
          <w:lang w:val="en-US"/>
        </w:rPr>
        <w:t>P</w:t>
      </w:r>
      <w:r w:rsidR="00A917AA" w:rsidRPr="00AB1A43">
        <w:rPr>
          <w:lang w:val="ru-RU"/>
        </w:rPr>
        <w:t>(</w:t>
      </w:r>
      <w:proofErr w:type="spellStart"/>
      <w:r w:rsidR="00A917AA">
        <w:rPr>
          <w:i/>
          <w:iCs/>
          <w:lang w:val="en-US"/>
        </w:rPr>
        <w:t>a</w:t>
      </w:r>
      <w:r w:rsidR="00A917AA">
        <w:rPr>
          <w:i/>
          <w:iCs/>
          <w:vertAlign w:val="subscript"/>
          <w:lang w:val="en-US"/>
        </w:rPr>
        <w:t>i</w:t>
      </w:r>
      <w:proofErr w:type="spellEnd"/>
      <w:r w:rsidR="00A917AA" w:rsidRPr="00AB1A43">
        <w:rPr>
          <w:lang w:val="ru-RU"/>
        </w:rPr>
        <w:t>)</w:t>
      </w:r>
      <w:r w:rsidR="00A917AA" w:rsidRPr="00AB1A43">
        <w:rPr>
          <w:i/>
          <w:iCs/>
          <w:lang w:val="ru-RU"/>
        </w:rPr>
        <w:t xml:space="preserve"> </w:t>
      </w:r>
      <w:r>
        <w:rPr>
          <w:lang w:val="ru-RU"/>
        </w:rPr>
        <w:t>подставить</w:t>
      </w:r>
      <w:r w:rsidR="005E14F7">
        <w:rPr>
          <w:lang w:val="ru-RU"/>
        </w:rPr>
        <w:t xml:space="preserve"> в формулу 1.1</w:t>
      </w:r>
      <w:r w:rsidR="00A917AA">
        <w:rPr>
          <w:lang w:val="ru-RU"/>
        </w:rPr>
        <w:t xml:space="preserve">. Функция, вычисляющая энтропию Шеннона, представлена на </w:t>
      </w:r>
      <w:r w:rsidR="00BB4F20">
        <w:rPr>
          <w:lang w:val="ru-RU"/>
        </w:rPr>
        <w:t>листинге</w:t>
      </w:r>
      <w:r w:rsidR="00A917AA">
        <w:rPr>
          <w:lang w:val="ru-RU"/>
        </w:rPr>
        <w:t xml:space="preserve"> 1.2.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64E25" w:rsidRPr="00764E25" w:rsidTr="00764E25">
        <w:tc>
          <w:tcPr>
            <w:tcW w:w="9345" w:type="dxa"/>
          </w:tcPr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proofErr w:type="gram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getShannonEntropy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Map&lt;Character, Integer&gt; 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getSymbolAppearances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entropy = 0.0;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value :</w:t>
            </w:r>
            <w:proofErr w:type="gram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symbolAppearances.values</w:t>
            </w:r>
            <w:proofErr w:type="spell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double P = (double) value / </w:t>
            </w:r>
            <w:proofErr w:type="spellStart"/>
            <w:proofErr w:type="gram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str.length</w:t>
            </w:r>
            <w:proofErr w:type="spellEnd"/>
            <w:proofErr w:type="gram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entropy -= P * (Math.log(P) / </w:t>
            </w:r>
            <w:proofErr w:type="gram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Math.log(</w:t>
            </w:r>
            <w:proofErr w:type="gramEnd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2));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9D24E8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Math.ro</w:t>
            </w:r>
            <w:r w:rsid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und</w:t>
            </w:r>
            <w:proofErr w:type="spellEnd"/>
            <w:r w:rsid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(entropy * 1000.0) / 1000.0;</w:t>
            </w:r>
          </w:p>
          <w:p w:rsidR="00764E25" w:rsidRPr="00764E25" w:rsidRDefault="00764E25" w:rsidP="00764E25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4E2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A917AA" w:rsidRPr="00E96815" w:rsidRDefault="00764E25" w:rsidP="00764E25">
      <w:pPr>
        <w:pStyle w:val="a7"/>
      </w:pPr>
      <w:r>
        <w:t>Листинг</w:t>
      </w:r>
      <w:r w:rsidR="00A917AA">
        <w:t xml:space="preserve"> 1.2 – Функция вычисления энтропии Шеннона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В качестве кириллического алфавита был выбран </w:t>
      </w:r>
      <w:r w:rsidR="00A964C7">
        <w:rPr>
          <w:lang w:val="ru-RU"/>
        </w:rPr>
        <w:t>болгарский</w:t>
      </w:r>
      <w:r>
        <w:rPr>
          <w:lang w:val="ru-RU"/>
        </w:rPr>
        <w:t xml:space="preserve">. </w:t>
      </w:r>
      <w:r w:rsidR="00F45D4C">
        <w:rPr>
          <w:lang w:val="ru-RU"/>
        </w:rPr>
        <w:t>Текстовый</w:t>
      </w:r>
      <w:r>
        <w:rPr>
          <w:lang w:val="ru-RU"/>
        </w:rPr>
        <w:t xml:space="preserve"> документ на основе </w:t>
      </w:r>
      <w:r w:rsidR="00431ABF">
        <w:rPr>
          <w:lang w:val="ru-RU"/>
        </w:rPr>
        <w:t xml:space="preserve">данного </w:t>
      </w:r>
      <w:r>
        <w:rPr>
          <w:lang w:val="ru-RU"/>
        </w:rPr>
        <w:t xml:space="preserve">алфавита </w:t>
      </w:r>
      <w:r w:rsidR="00431ABF">
        <w:rPr>
          <w:lang w:val="ru-RU"/>
        </w:rPr>
        <w:t>показан</w:t>
      </w:r>
      <w:r w:rsidR="00BB4F20">
        <w:rPr>
          <w:lang w:val="ru-RU"/>
        </w:rPr>
        <w:t xml:space="preserve"> на рисунке 1.1</w:t>
      </w:r>
      <w:r>
        <w:rPr>
          <w:lang w:val="ru-RU"/>
        </w:rPr>
        <w:t>.</w:t>
      </w:r>
    </w:p>
    <w:p w:rsidR="00A917AA" w:rsidRDefault="00FC6A87" w:rsidP="00FC6A87">
      <w:pPr>
        <w:spacing w:before="280"/>
        <w:ind w:firstLine="0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4EC318B8" wp14:editId="622400E1">
            <wp:extent cx="5940425" cy="1592580"/>
            <wp:effectExtent l="19050" t="19050" r="2222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17AA" w:rsidRPr="00063BCE" w:rsidRDefault="00BB4F20" w:rsidP="00FC6A87">
      <w:pPr>
        <w:pStyle w:val="a7"/>
      </w:pPr>
      <w:r>
        <w:t>Рисунок 1.1</w:t>
      </w:r>
      <w:r w:rsidR="00A917AA">
        <w:t xml:space="preserve"> – </w:t>
      </w:r>
      <w:r w:rsidR="00063BCE">
        <w:t xml:space="preserve">Содержимое файла </w:t>
      </w:r>
      <w:r w:rsidR="00063BCE">
        <w:rPr>
          <w:lang w:val="en-US"/>
        </w:rPr>
        <w:t>text</w:t>
      </w:r>
      <w:r w:rsidR="00063BCE" w:rsidRPr="00063BCE">
        <w:t>_</w:t>
      </w:r>
      <w:r w:rsidR="00063BCE">
        <w:rPr>
          <w:lang w:val="en-US"/>
        </w:rPr>
        <w:t>on</w:t>
      </w:r>
      <w:r w:rsidR="00063BCE" w:rsidRPr="00063BCE">
        <w:t>_</w:t>
      </w:r>
      <w:proofErr w:type="spellStart"/>
      <w:r w:rsidR="00063BCE">
        <w:rPr>
          <w:lang w:val="en-US"/>
        </w:rPr>
        <w:t>bulgarian</w:t>
      </w:r>
      <w:proofErr w:type="spellEnd"/>
      <w:r w:rsidR="00063BCE" w:rsidRPr="00063BCE">
        <w:t>.</w:t>
      </w:r>
      <w:r w:rsidR="00063BCE">
        <w:rPr>
          <w:lang w:val="en-US"/>
        </w:rPr>
        <w:t>txt</w:t>
      </w:r>
    </w:p>
    <w:p w:rsidR="00A917AA" w:rsidRDefault="00A917AA" w:rsidP="00E00CAA">
      <w:pPr>
        <w:spacing w:after="240"/>
        <w:rPr>
          <w:lang w:val="ru-RU"/>
        </w:rPr>
      </w:pPr>
      <w:r>
        <w:rPr>
          <w:lang w:val="ru-RU"/>
        </w:rPr>
        <w:t xml:space="preserve">В качестве алфавита на латинице был выбран </w:t>
      </w:r>
      <w:r w:rsidR="00AC6EFC">
        <w:rPr>
          <w:lang w:val="ru-RU"/>
        </w:rPr>
        <w:t>румынский</w:t>
      </w:r>
      <w:r>
        <w:rPr>
          <w:lang w:val="ru-RU"/>
        </w:rPr>
        <w:t xml:space="preserve"> алфавит. </w:t>
      </w:r>
      <w:r w:rsidR="008B33A0">
        <w:rPr>
          <w:lang w:val="ru-RU"/>
        </w:rPr>
        <w:t>Документ</w:t>
      </w:r>
      <w:r>
        <w:rPr>
          <w:lang w:val="ru-RU"/>
        </w:rPr>
        <w:t xml:space="preserve">, в котором содержится текст на исходном </w:t>
      </w:r>
      <w:r w:rsidR="00AC6EFC">
        <w:rPr>
          <w:lang w:val="ru-RU"/>
        </w:rPr>
        <w:t>румынском</w:t>
      </w:r>
      <w:r>
        <w:rPr>
          <w:lang w:val="ru-RU"/>
        </w:rPr>
        <w:t xml:space="preserve"> алфавите для подсчета энтропии алфавита, </w:t>
      </w:r>
      <w:r w:rsidR="00431ABF">
        <w:rPr>
          <w:lang w:val="ru-RU"/>
        </w:rPr>
        <w:t xml:space="preserve">показан </w:t>
      </w:r>
      <w:r w:rsidR="00BB4F20">
        <w:rPr>
          <w:lang w:val="ru-RU"/>
        </w:rPr>
        <w:t>на рисунке 1.2</w:t>
      </w:r>
      <w:r>
        <w:rPr>
          <w:lang w:val="ru-RU"/>
        </w:rPr>
        <w:t>.</w:t>
      </w:r>
    </w:p>
    <w:p w:rsidR="00FC6A87" w:rsidRDefault="00FC6A87" w:rsidP="00FC6A87">
      <w:pPr>
        <w:spacing w:after="0"/>
        <w:ind w:firstLine="0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402D6A9B" wp14:editId="774DCBC7">
            <wp:extent cx="5940425" cy="1684020"/>
            <wp:effectExtent l="19050" t="19050" r="2222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17AA" w:rsidRPr="00E00CAA" w:rsidRDefault="00BB4F20" w:rsidP="00E00CAA">
      <w:pPr>
        <w:pStyle w:val="a7"/>
      </w:pPr>
      <w:r>
        <w:t>Рисунок 1.2</w:t>
      </w:r>
      <w:r w:rsidR="00A917AA" w:rsidRPr="00E00CAA">
        <w:t xml:space="preserve"> – </w:t>
      </w:r>
      <w:r w:rsidR="00063BCE" w:rsidRPr="00E00CAA">
        <w:t>Содержимое файла text_on_romanian.txt</w:t>
      </w:r>
    </w:p>
    <w:p w:rsidR="00A917AA" w:rsidRDefault="00A917AA" w:rsidP="00A917AA">
      <w:pPr>
        <w:pStyle w:val="1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Вычисление энтропии алфавита</w:t>
      </w:r>
    </w:p>
    <w:p w:rsidR="00F44EFD" w:rsidRDefault="009D763F" w:rsidP="00A917AA">
      <w:pPr>
        <w:rPr>
          <w:lang w:val="ru-RU"/>
        </w:rPr>
      </w:pPr>
      <w:r>
        <w:rPr>
          <w:lang w:val="ru-RU"/>
        </w:rPr>
        <w:t>С помощью функции распределения частотных свойств алфавита</w:t>
      </w:r>
      <w:r w:rsidR="00D22E19">
        <w:rPr>
          <w:lang w:val="ru-RU"/>
        </w:rPr>
        <w:t xml:space="preserve"> можно определить</w:t>
      </w:r>
      <w:r>
        <w:rPr>
          <w:lang w:val="ru-RU"/>
        </w:rPr>
        <w:t xml:space="preserve"> и вывести вероятность появления каждого символа в тексте. Реализация данной функции приведена в листинге 1.3.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763F" w:rsidRPr="009D763F" w:rsidTr="009D763F">
        <w:tc>
          <w:tcPr>
            <w:tcW w:w="9345" w:type="dxa"/>
          </w:tcPr>
          <w:p w:rsidR="009D763F" w:rsidRPr="009D763F" w:rsidRDefault="009D763F" w:rsidP="009D763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void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printSymbolFrequencies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(String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String alphabet) throws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IOException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String text = </w:t>
            </w:r>
            <w:proofErr w:type="spellStart"/>
            <w:r w:rsidRPr="009D763F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readFromFile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fileName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).replace(" ", "");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Map&lt;Character, Integer&gt;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symbolAppearances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D763F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getSymbolAppearances</w:t>
            </w:r>
            <w:proofErr w:type="spellEnd"/>
            <w:r w:rsidR="007C4687">
              <w:rPr>
                <w:rFonts w:ascii="Courier New" w:hAnsi="Courier New" w:cs="Courier New"/>
                <w:sz w:val="24"/>
                <w:szCs w:val="24"/>
                <w:lang w:val="en-US"/>
              </w:rPr>
              <w:t>(text);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totalSymbols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for (char c :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text.toCharArray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alphabet.indexOf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(c) != -1) {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t>totalSymbols</w:t>
            </w:r>
            <w:proofErr w:type="spellEnd"/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}</w:t>
            </w:r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}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System.</w:t>
            </w:r>
            <w:r w:rsidRPr="009D763F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out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.println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Частоты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символов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документа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+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fileName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double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totalFrequency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0.0;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for (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Map.Entry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&lt;Character, Integer&gt; entry :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sym</w:t>
            </w:r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t>bolAppearances.entrySet</w:t>
            </w:r>
            <w:proofErr w:type="spellEnd"/>
            <w:r w:rsidR="003265B2">
              <w:rPr>
                <w:rFonts w:ascii="Courier New" w:hAnsi="Courier New" w:cs="Courier New"/>
                <w:sz w:val="24"/>
                <w:szCs w:val="24"/>
                <w:lang w:val="en-US"/>
              </w:rPr>
              <w:t>()) {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if (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alphabet.indexOf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entry.getKey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()) != -1) {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double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frequencyFraction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(double)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entry.getValue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/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totalSymbols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totalFrequency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frequencyFraction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System.</w:t>
            </w:r>
            <w:r w:rsidRPr="009D763F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out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.printf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Символ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%c,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Частота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%.4f\n",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entry.getKey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frequencyFraction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    }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}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System.</w:t>
            </w:r>
            <w:r w:rsidRPr="009D763F">
              <w:rPr>
                <w:rFonts w:ascii="Courier New" w:hAnsi="Courier New" w:cs="Courier New"/>
                <w:iCs/>
                <w:sz w:val="24"/>
                <w:szCs w:val="24"/>
                <w:lang w:val="en-US"/>
              </w:rPr>
              <w:t>out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.printf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Итоговая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сумма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вероятностей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%.4f\n", </w:t>
            </w:r>
            <w:proofErr w:type="spellStart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totalFrequency</w:t>
            </w:r>
            <w:proofErr w:type="spellEnd"/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r w:rsidRPr="009D763F">
              <w:rPr>
                <w:rFonts w:ascii="Courier New" w:hAnsi="Courier New" w:cs="Courier New"/>
                <w:sz w:val="24"/>
                <w:szCs w:val="24"/>
                <w:lang w:val="en-US"/>
              </w:rPr>
              <w:br/>
              <w:t>}</w:t>
            </w:r>
          </w:p>
          <w:p w:rsidR="009D763F" w:rsidRPr="009D763F" w:rsidRDefault="009D763F" w:rsidP="009D763F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:rsidR="00F44EFD" w:rsidRPr="00E96815" w:rsidRDefault="00F44EFD" w:rsidP="00F44EFD">
      <w:pPr>
        <w:pStyle w:val="a7"/>
      </w:pPr>
      <w:r>
        <w:lastRenderedPageBreak/>
        <w:t>Листинг 1.3 – Функция распределения частотных свойств алфавита</w:t>
      </w:r>
    </w:p>
    <w:p w:rsidR="00A917AA" w:rsidRPr="00485D98" w:rsidRDefault="00A917AA" w:rsidP="00A917AA">
      <w:pPr>
        <w:rPr>
          <w:lang w:val="ru-RU"/>
        </w:rPr>
      </w:pPr>
      <w:r>
        <w:rPr>
          <w:lang w:val="ru-RU"/>
        </w:rPr>
        <w:t xml:space="preserve">Графики, отражающие частоты появления символов </w:t>
      </w:r>
      <w:r w:rsidR="00370BA9">
        <w:rPr>
          <w:lang w:val="ru-RU"/>
        </w:rPr>
        <w:t>в тексте</w:t>
      </w:r>
      <w:r w:rsidR="00BB4F20">
        <w:rPr>
          <w:lang w:val="ru-RU"/>
        </w:rPr>
        <w:t>, представлены на рисунке 1.3</w:t>
      </w:r>
      <w:r>
        <w:rPr>
          <w:lang w:val="ru-RU"/>
        </w:rPr>
        <w:t>.</w:t>
      </w:r>
    </w:p>
    <w:p w:rsidR="00A917AA" w:rsidRPr="000A4C3B" w:rsidRDefault="000A4C3B" w:rsidP="000A4C3B">
      <w:pPr>
        <w:spacing w:before="280"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8D3C1F" wp14:editId="48DD360A">
            <wp:extent cx="5940425" cy="2762250"/>
            <wp:effectExtent l="19050" t="19050" r="2222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917AA" w:rsidRDefault="00BB4F20" w:rsidP="00A917AA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 1.3</w:t>
      </w:r>
      <w:r w:rsidR="00A917AA">
        <w:rPr>
          <w:lang w:val="ru-RU"/>
        </w:rPr>
        <w:t xml:space="preserve"> – Частоты появления символов в алфавитах</w:t>
      </w:r>
    </w:p>
    <w:p w:rsidR="004A7F15" w:rsidRDefault="003A1409" w:rsidP="004A7F15">
      <w:pPr>
        <w:spacing w:after="0"/>
        <w:ind w:firstLine="0"/>
        <w:rPr>
          <w:lang w:val="ru-RU"/>
        </w:rPr>
      </w:pPr>
      <w:r>
        <w:rPr>
          <w:lang w:val="ru-RU"/>
        </w:rPr>
        <w:tab/>
        <w:t>Из диаграммы можно увидеть, что наиболее встречаемые символы в болгарском языке</w:t>
      </w:r>
      <w:r w:rsidR="000A4C3B">
        <w:rPr>
          <w:lang w:val="ru-RU"/>
        </w:rPr>
        <w:t xml:space="preserve"> являются символы «И», «А», «Т</w:t>
      </w:r>
      <w:r w:rsidR="004A7F15">
        <w:rPr>
          <w:lang w:val="ru-RU"/>
        </w:rPr>
        <w:t>». В румынском же, наиболее встречаемыми являются «</w:t>
      </w:r>
      <w:r w:rsidR="000A4C3B">
        <w:rPr>
          <w:lang w:val="en-US"/>
        </w:rPr>
        <w:t>I</w:t>
      </w:r>
      <w:r w:rsidR="004A7F15">
        <w:rPr>
          <w:lang w:val="ru-RU"/>
        </w:rPr>
        <w:t>», «</w:t>
      </w:r>
      <w:r w:rsidR="000A4C3B">
        <w:rPr>
          <w:lang w:val="en-US"/>
        </w:rPr>
        <w:t>E</w:t>
      </w:r>
      <w:r w:rsidR="004A7F15">
        <w:rPr>
          <w:lang w:val="ru-RU"/>
        </w:rPr>
        <w:t>», и «</w:t>
      </w:r>
      <w:r w:rsidR="000A4C3B">
        <w:rPr>
          <w:lang w:val="en-US"/>
        </w:rPr>
        <w:t>A</w:t>
      </w:r>
      <w:r w:rsidR="004A7F15">
        <w:rPr>
          <w:lang w:val="ru-RU"/>
        </w:rPr>
        <w:t>».</w:t>
      </w:r>
      <w:r w:rsidR="004A7F15" w:rsidRPr="004A7F15">
        <w:rPr>
          <w:lang w:val="ru-RU"/>
        </w:rPr>
        <w:t xml:space="preserve"> </w:t>
      </w:r>
    </w:p>
    <w:p w:rsidR="00A917AA" w:rsidRPr="001B7688" w:rsidRDefault="00A917AA" w:rsidP="004A7F15">
      <w:pPr>
        <w:spacing w:after="0"/>
        <w:ind w:firstLine="720"/>
        <w:rPr>
          <w:spacing w:val="-4"/>
          <w:lang w:val="ru-RU"/>
        </w:rPr>
      </w:pPr>
      <w:r w:rsidRPr="001B7688">
        <w:rPr>
          <w:spacing w:val="-4"/>
          <w:lang w:val="ru-RU"/>
        </w:rPr>
        <w:t xml:space="preserve">Из этих данных можно получить вероятности появления каждого символа </w:t>
      </w:r>
      <w:r w:rsidRPr="001B7688">
        <w:rPr>
          <w:i/>
          <w:iCs/>
          <w:spacing w:val="-4"/>
          <w:lang w:val="en-US"/>
        </w:rPr>
        <w:t>P</w:t>
      </w:r>
      <w:r w:rsidRPr="001B7688">
        <w:rPr>
          <w:spacing w:val="-4"/>
          <w:lang w:val="ru-RU"/>
        </w:rPr>
        <w:t>(</w:t>
      </w:r>
      <w:proofErr w:type="spellStart"/>
      <w:r w:rsidRPr="001B7688">
        <w:rPr>
          <w:i/>
          <w:iCs/>
          <w:spacing w:val="-4"/>
          <w:lang w:val="en-US"/>
        </w:rPr>
        <w:t>a</w:t>
      </w:r>
      <w:r w:rsidRPr="001B7688">
        <w:rPr>
          <w:i/>
          <w:iCs/>
          <w:spacing w:val="-4"/>
          <w:vertAlign w:val="subscript"/>
          <w:lang w:val="en-US"/>
        </w:rPr>
        <w:t>i</w:t>
      </w:r>
      <w:proofErr w:type="spellEnd"/>
      <w:r w:rsidRPr="001B7688">
        <w:rPr>
          <w:spacing w:val="-4"/>
          <w:lang w:val="ru-RU"/>
        </w:rPr>
        <w:t>)</w:t>
      </w:r>
      <w:r w:rsidRPr="001B7688">
        <w:rPr>
          <w:i/>
          <w:iCs/>
          <w:spacing w:val="-4"/>
          <w:lang w:val="ru-RU"/>
        </w:rPr>
        <w:t xml:space="preserve">. </w:t>
      </w:r>
      <w:r w:rsidR="00AB27B3" w:rsidRPr="001B7688">
        <w:rPr>
          <w:spacing w:val="-4"/>
          <w:lang w:val="ru-RU"/>
        </w:rPr>
        <w:t xml:space="preserve">При подстановке их в формулу 1.1 </w:t>
      </w:r>
      <w:r w:rsidRPr="001B7688">
        <w:rPr>
          <w:spacing w:val="-4"/>
          <w:lang w:val="ru-RU"/>
        </w:rPr>
        <w:t xml:space="preserve">получаем следующие значения энтропии для </w:t>
      </w:r>
      <w:r w:rsidR="00AB27B3" w:rsidRPr="001B7688">
        <w:rPr>
          <w:spacing w:val="-4"/>
          <w:lang w:val="ru-RU"/>
        </w:rPr>
        <w:t>исходных</w:t>
      </w:r>
      <w:r w:rsidRPr="001B7688">
        <w:rPr>
          <w:spacing w:val="-4"/>
          <w:lang w:val="ru-RU"/>
        </w:rPr>
        <w:t xml:space="preserve"> алфавитов, про</w:t>
      </w:r>
      <w:r w:rsidR="00BB4F20" w:rsidRPr="001B7688">
        <w:rPr>
          <w:spacing w:val="-4"/>
          <w:lang w:val="ru-RU"/>
        </w:rPr>
        <w:t>демонстрированные на рисунке 1.4</w:t>
      </w:r>
      <w:r w:rsidRPr="001B7688">
        <w:rPr>
          <w:spacing w:val="-4"/>
          <w:lang w:val="ru-RU"/>
        </w:rPr>
        <w:t>:</w:t>
      </w:r>
    </w:p>
    <w:p w:rsidR="00A917AA" w:rsidRDefault="00355207" w:rsidP="00A917AA">
      <w:pPr>
        <w:spacing w:before="280"/>
        <w:ind w:firstLine="0"/>
        <w:jc w:val="center"/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14505779" wp14:editId="35F6AFC6">
            <wp:extent cx="4821810" cy="1181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748" cy="11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7AA" w:rsidRDefault="00BB4F20" w:rsidP="00A917AA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 1.4</w:t>
      </w:r>
      <w:r w:rsidR="00A917AA">
        <w:rPr>
          <w:lang w:val="ru-RU"/>
        </w:rPr>
        <w:t xml:space="preserve"> – Вывод функции подсчёта энтропии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t xml:space="preserve">Энтропия </w:t>
      </w:r>
      <w:r w:rsidR="00162A96">
        <w:rPr>
          <w:lang w:val="ru-RU"/>
        </w:rPr>
        <w:t>болгарского</w:t>
      </w:r>
      <w:r>
        <w:rPr>
          <w:lang w:val="ru-RU"/>
        </w:rPr>
        <w:t xml:space="preserve"> и </w:t>
      </w:r>
      <w:r w:rsidR="00162A96">
        <w:rPr>
          <w:lang w:val="ru-RU"/>
        </w:rPr>
        <w:t>румынского</w:t>
      </w:r>
      <w:r>
        <w:rPr>
          <w:lang w:val="ru-RU"/>
        </w:rPr>
        <w:t xml:space="preserve"> алфавитов равны соответственно 4,</w:t>
      </w:r>
      <w:r w:rsidR="00162A96">
        <w:rPr>
          <w:lang w:val="ru-RU"/>
        </w:rPr>
        <w:t>261</w:t>
      </w:r>
      <w:r>
        <w:rPr>
          <w:lang w:val="ru-RU"/>
        </w:rPr>
        <w:t xml:space="preserve"> бит и 4,</w:t>
      </w:r>
      <w:r w:rsidR="00162A96">
        <w:rPr>
          <w:lang w:val="ru-RU"/>
        </w:rPr>
        <w:t>221</w:t>
      </w:r>
      <w:r>
        <w:rPr>
          <w:lang w:val="ru-RU"/>
        </w:rPr>
        <w:t xml:space="preserve"> бит. Энтропия бинарного алфавита, которая всегда примерно равна 1 биту, в данном случае равняется 0,985 бит.</w:t>
      </w:r>
    </w:p>
    <w:p w:rsidR="00A917AA" w:rsidRDefault="00A917AA" w:rsidP="00A917AA">
      <w:pPr>
        <w:spacing w:line="259" w:lineRule="auto"/>
        <w:rPr>
          <w:lang w:val="ru-RU"/>
        </w:rPr>
      </w:pPr>
      <w:r>
        <w:rPr>
          <w:lang w:val="ru-RU"/>
        </w:rPr>
        <w:br w:type="page"/>
      </w:r>
    </w:p>
    <w:p w:rsidR="00A917AA" w:rsidRDefault="00A917AA" w:rsidP="00A917AA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Количество информации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t>При известной энтропии алфавита количество информации вычисляется по формуле:</w:t>
      </w:r>
    </w:p>
    <w:p w:rsidR="00A917AA" w:rsidRPr="001A22E9" w:rsidRDefault="00A917AA" w:rsidP="00A917AA">
      <w:pPr>
        <w:spacing w:after="120"/>
        <w:rPr>
          <w:position w:val="26"/>
          <w:lang w:val="ru-RU"/>
        </w:rPr>
      </w:pPr>
      <w:r>
        <w:rPr>
          <w:noProof/>
          <w:lang w:val="en-US"/>
        </w:rPr>
        <w:drawing>
          <wp:inline distT="0" distB="0" distL="0" distR="0" wp14:anchorId="21214A55" wp14:editId="152D5FFF">
            <wp:extent cx="4893310" cy="41846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2E9">
        <w:rPr>
          <w:position w:val="26"/>
          <w:lang w:val="ru-RU"/>
        </w:rPr>
        <w:t>(1.2)</w:t>
      </w:r>
    </w:p>
    <w:p w:rsidR="00A917AA" w:rsidRDefault="002B5E05" w:rsidP="00DD1D87">
      <w:pPr>
        <w:spacing w:after="240"/>
        <w:rPr>
          <w:lang w:val="ru-RU"/>
        </w:rPr>
      </w:pPr>
      <w:r>
        <w:rPr>
          <w:lang w:val="ru-RU"/>
        </w:rPr>
        <w:t>Функция</w:t>
      </w:r>
      <w:r w:rsidR="00A917AA">
        <w:rPr>
          <w:lang w:val="ru-RU"/>
        </w:rPr>
        <w:t xml:space="preserve"> вычисления количества информации сообщения представлен на </w:t>
      </w:r>
      <w:r w:rsidR="00BB4F20">
        <w:rPr>
          <w:lang w:val="ru-RU"/>
        </w:rPr>
        <w:t>листинге</w:t>
      </w:r>
      <w:r w:rsidR="00A917AA">
        <w:rPr>
          <w:lang w:val="ru-RU"/>
        </w:rPr>
        <w:t xml:space="preserve"> 2.1.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D87" w:rsidRPr="00DD1D87" w:rsidTr="00DD1D87">
        <w:tc>
          <w:tcPr>
            <w:tcW w:w="9345" w:type="dxa"/>
          </w:tcPr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getInformationAmount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alphabet, String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isBinaryAlphabet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(alphabet))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str.length</w:t>
            </w:r>
            <w:proofErr w:type="spellEnd"/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informationAmount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getShannonEntropy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(alphabet) *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str.length</w:t>
            </w:r>
            <w:proofErr w:type="spellEnd"/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:rsid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Math.round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inform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ationAmount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1000.0) / 1000.0;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A917AA" w:rsidRDefault="00DD1D87" w:rsidP="00DD1D87">
      <w:pPr>
        <w:pStyle w:val="a7"/>
      </w:pPr>
      <w:r>
        <w:t>Листинг</w:t>
      </w:r>
      <w:r w:rsidR="00A917AA">
        <w:t xml:space="preserve"> 2.1 – Функция количества информации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t>Если алфавит является бинарным, то за количество информации принимается длина строки, так как энтропия равняется 1. В противном случае, энтропия выбранного алфавита умножается на количество символов в сообщении, количество информации в котором мы желаем найти.</w:t>
      </w:r>
    </w:p>
    <w:p w:rsidR="00A917AA" w:rsidRPr="00AB1A43" w:rsidRDefault="00A917AA" w:rsidP="00A917AA">
      <w:pPr>
        <w:spacing w:after="0"/>
        <w:rPr>
          <w:lang w:val="ru-RU"/>
        </w:rPr>
      </w:pPr>
      <w:r>
        <w:rPr>
          <w:lang w:val="ru-RU"/>
        </w:rPr>
        <w:t>Вывод фу</w:t>
      </w:r>
      <w:r w:rsidR="00BB4F20">
        <w:rPr>
          <w:lang w:val="ru-RU"/>
        </w:rPr>
        <w:t>нкции представлен на рисунке 2.1</w:t>
      </w:r>
      <w:r>
        <w:rPr>
          <w:lang w:val="ru-RU"/>
        </w:rPr>
        <w:t>.</w:t>
      </w:r>
    </w:p>
    <w:p w:rsidR="00A917AA" w:rsidRDefault="0057242D" w:rsidP="00A917AA">
      <w:pPr>
        <w:spacing w:before="280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42A81802" wp14:editId="3B234822">
            <wp:extent cx="3810000" cy="121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7AA" w:rsidRDefault="00BB4F20" w:rsidP="00A917AA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 2.1</w:t>
      </w:r>
      <w:r w:rsidR="00A917AA">
        <w:rPr>
          <w:lang w:val="ru-RU"/>
        </w:rPr>
        <w:t xml:space="preserve"> – Вывод количества информации</w:t>
      </w:r>
    </w:p>
    <w:p w:rsidR="00A917AA" w:rsidRPr="000F686C" w:rsidRDefault="00A917AA" w:rsidP="00A917AA">
      <w:pPr>
        <w:spacing w:after="280"/>
        <w:rPr>
          <w:lang w:val="ru-RU"/>
        </w:rPr>
      </w:pPr>
      <w:r>
        <w:rPr>
          <w:lang w:val="ru-RU"/>
        </w:rPr>
        <w:t xml:space="preserve">Как видно из данного рисунка, количество информации в сообщении, состоящем из ФИО в кодировке </w:t>
      </w:r>
      <w:r>
        <w:rPr>
          <w:lang w:val="en-US"/>
        </w:rPr>
        <w:t>ASCII</w:t>
      </w:r>
      <w:r>
        <w:rPr>
          <w:lang w:val="ru-RU"/>
        </w:rPr>
        <w:t xml:space="preserve">, равняется </w:t>
      </w:r>
      <w:r w:rsidR="0057242D">
        <w:rPr>
          <w:lang w:val="ru-RU"/>
        </w:rPr>
        <w:t>184</w:t>
      </w:r>
      <w:r>
        <w:rPr>
          <w:lang w:val="ru-RU"/>
        </w:rPr>
        <w:t xml:space="preserve"> битам, то есть равняется количеству символов в исходном сообщении, записанном в бинарном виде.</w:t>
      </w:r>
    </w:p>
    <w:p w:rsidR="00A917AA" w:rsidRPr="003957DE" w:rsidRDefault="00A917AA" w:rsidP="00A917AA">
      <w:pPr>
        <w:spacing w:before="280" w:after="280"/>
        <w:ind w:firstLine="0"/>
        <w:rPr>
          <w:lang w:val="ru-RU"/>
        </w:rPr>
      </w:pPr>
      <w:r>
        <w:rPr>
          <w:lang w:val="ru-RU"/>
        </w:rPr>
        <w:br w:type="page"/>
      </w:r>
    </w:p>
    <w:p w:rsidR="00A917AA" w:rsidRDefault="00A917AA" w:rsidP="00A917AA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Эффективная энтропия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t>Если сообщение может передаться ошибочно, то для вычисления количества информации используется формула эффективной энтропии:</w:t>
      </w:r>
    </w:p>
    <w:p w:rsidR="00A917AA" w:rsidRPr="001A22E9" w:rsidRDefault="00A917AA" w:rsidP="00A917AA">
      <w:pPr>
        <w:spacing w:after="0"/>
        <w:ind w:firstLine="0"/>
        <w:jc w:val="center"/>
        <w:rPr>
          <w:position w:val="28"/>
          <w:lang w:val="ru-RU"/>
        </w:rPr>
      </w:pPr>
      <w:r>
        <w:rPr>
          <w:noProof/>
          <w:lang w:val="en-US"/>
        </w:rPr>
        <w:drawing>
          <wp:inline distT="0" distB="0" distL="0" distR="0" wp14:anchorId="4E599839" wp14:editId="5E319F3E">
            <wp:extent cx="4457223" cy="416966"/>
            <wp:effectExtent l="0" t="0" r="63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624" cy="4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2E9">
        <w:rPr>
          <w:position w:val="28"/>
          <w:lang w:val="ru-RU"/>
        </w:rPr>
        <w:t>(1.3)</w:t>
      </w:r>
    </w:p>
    <w:p w:rsidR="00A917AA" w:rsidRDefault="00A917AA" w:rsidP="00A917AA">
      <w:pPr>
        <w:spacing w:after="40"/>
        <w:rPr>
          <w:lang w:val="ru-RU"/>
        </w:rPr>
      </w:pPr>
      <w:r w:rsidRPr="0084649F">
        <w:rPr>
          <w:lang w:val="ru-RU"/>
        </w:rPr>
        <w:t xml:space="preserve">где </w:t>
      </w:r>
      <w:proofErr w:type="gramStart"/>
      <w:r w:rsidRPr="0084649F">
        <w:rPr>
          <w:i/>
          <w:iCs/>
          <w:lang w:val="ru-RU"/>
        </w:rPr>
        <w:t>H</w:t>
      </w:r>
      <w:r w:rsidRPr="00A6275E">
        <w:rPr>
          <w:lang w:val="ru-RU"/>
        </w:rPr>
        <w:t>(</w:t>
      </w:r>
      <w:proofErr w:type="gramEnd"/>
      <w:r w:rsidRPr="0084649F">
        <w:rPr>
          <w:i/>
          <w:iCs/>
          <w:lang w:val="ru-RU"/>
        </w:rPr>
        <w:t>Y | X</w:t>
      </w:r>
      <w:r w:rsidRPr="00A6275E">
        <w:rPr>
          <w:lang w:val="ru-RU"/>
        </w:rPr>
        <w:t>)</w:t>
      </w:r>
      <w:r w:rsidRPr="0084649F">
        <w:rPr>
          <w:lang w:val="ru-RU"/>
        </w:rPr>
        <w:t xml:space="preserve"> – условная энтропия:</w:t>
      </w:r>
    </w:p>
    <w:p w:rsidR="00A917AA" w:rsidRPr="001A22E9" w:rsidRDefault="00A917AA" w:rsidP="00A917AA">
      <w:pPr>
        <w:spacing w:after="0"/>
        <w:ind w:firstLine="0"/>
        <w:jc w:val="center"/>
        <w:rPr>
          <w:position w:val="26"/>
          <w:lang w:val="ru-RU"/>
        </w:rPr>
      </w:pPr>
      <w:r>
        <w:rPr>
          <w:noProof/>
          <w:lang w:val="en-US"/>
        </w:rPr>
        <w:drawing>
          <wp:inline distT="0" distB="0" distL="0" distR="0" wp14:anchorId="30B6F3E0" wp14:editId="75B6B6DB">
            <wp:extent cx="4433011" cy="3885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3011" cy="3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2E9">
        <w:rPr>
          <w:position w:val="26"/>
          <w:lang w:val="ru-RU"/>
        </w:rPr>
        <w:t>(1.4)</w:t>
      </w:r>
    </w:p>
    <w:p w:rsidR="00A917AA" w:rsidRPr="009D763F" w:rsidRDefault="002B5E05" w:rsidP="00DD1D87">
      <w:pPr>
        <w:spacing w:after="240"/>
        <w:rPr>
          <w:lang w:val="ru-RU"/>
        </w:rPr>
      </w:pPr>
      <w:r>
        <w:rPr>
          <w:lang w:val="ru-RU"/>
        </w:rPr>
        <w:t>Функция</w:t>
      </w:r>
      <w:r w:rsidR="00A917AA">
        <w:rPr>
          <w:lang w:val="ru-RU"/>
        </w:rPr>
        <w:t xml:space="preserve"> для вычисления эффективной энтропии представлен на </w:t>
      </w:r>
      <w:r w:rsidR="00BB4F20">
        <w:rPr>
          <w:lang w:val="ru-RU"/>
        </w:rPr>
        <w:t>листинге</w:t>
      </w:r>
      <w:r w:rsidR="00A917AA">
        <w:rPr>
          <w:lang w:val="ru-RU"/>
        </w:rPr>
        <w:t xml:space="preserve"> 3.1.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D87" w:rsidRPr="00DD1D87" w:rsidTr="00DD1D87">
        <w:tc>
          <w:tcPr>
            <w:tcW w:w="9345" w:type="dxa"/>
          </w:tcPr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getEffectiveEntropy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String alphabet, double p) {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q = 1 - p;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isBinaryAlphabet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(alphabet) &amp;&amp; (p == 0 || q == 0))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isBinaryAlphabet</w:t>
            </w:r>
            <w:proofErr w:type="spellEnd"/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(alphabet) &amp;&amp; p == 1)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0;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1 - (-p * (Math.log(p) / </w:t>
            </w:r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Math.log(</w:t>
            </w:r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2)) - q * (Math.log(q) / Math.log(2)));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A917AA" w:rsidRDefault="00DD1D87" w:rsidP="00DD1D87">
      <w:pPr>
        <w:pStyle w:val="a7"/>
      </w:pPr>
      <w:r>
        <w:t>Листинг</w:t>
      </w:r>
      <w:r w:rsidR="00A917AA">
        <w:t xml:space="preserve"> 3.1 – Функция эффективной энтропии</w:t>
      </w:r>
    </w:p>
    <w:p w:rsidR="00A917AA" w:rsidRDefault="00A917AA" w:rsidP="002B5E05">
      <w:pPr>
        <w:spacing w:after="240"/>
        <w:rPr>
          <w:lang w:val="ru-RU"/>
        </w:rPr>
      </w:pPr>
      <w:r>
        <w:rPr>
          <w:lang w:val="ru-RU"/>
        </w:rPr>
        <w:t xml:space="preserve">В бинарном алфавите эффективная энтропия и, соответственно, количество информации, будет равняться длине строки в случае, если вероятность ошибки равняется 0 или 1. В </w:t>
      </w:r>
      <w:proofErr w:type="spellStart"/>
      <w:r>
        <w:rPr>
          <w:lang w:val="ru-RU"/>
        </w:rPr>
        <w:t>небинарных</w:t>
      </w:r>
      <w:proofErr w:type="spellEnd"/>
      <w:r>
        <w:rPr>
          <w:lang w:val="ru-RU"/>
        </w:rPr>
        <w:t xml:space="preserve"> же алфавитах, при вероятности ошибки, равной 1, эффективная энтропия и количество информации будет равняться 0.</w:t>
      </w:r>
      <w:r w:rsidR="00EC497A">
        <w:rPr>
          <w:lang w:val="ru-RU"/>
        </w:rPr>
        <w:t xml:space="preserve"> </w:t>
      </w:r>
      <w:r>
        <w:rPr>
          <w:lang w:val="ru-RU"/>
        </w:rPr>
        <w:t>В таком случае, функция вычисления количества информации станет выглядеть следующим образом</w:t>
      </w:r>
      <w:r w:rsidR="00D3500E">
        <w:rPr>
          <w:lang w:val="ru-RU"/>
        </w:rPr>
        <w:t xml:space="preserve"> (листинг 3.2)</w:t>
      </w:r>
      <w:bookmarkStart w:id="0" w:name="_GoBack"/>
      <w:bookmarkEnd w:id="0"/>
      <w:r>
        <w:rPr>
          <w:lang w:val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D1D87" w:rsidRPr="00DD1D87" w:rsidTr="00DD1D87">
        <w:tc>
          <w:tcPr>
            <w:tcW w:w="9345" w:type="dxa"/>
          </w:tcPr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public static double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getInformationAmount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alphabet, String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, double p) {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informationAmount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getShannonEntropy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(alphabet) * </w:t>
            </w:r>
            <w:proofErr w:type="spellStart"/>
            <w:proofErr w:type="gram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str.length</w:t>
            </w:r>
            <w:proofErr w:type="spellEnd"/>
            <w:proofErr w:type="gram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*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getEffectiveEntropy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(alphabet, p);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Math.round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informationAmount</w:t>
            </w:r>
            <w:proofErr w:type="spellEnd"/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1000.0) / 1000.0;</w:t>
            </w:r>
          </w:p>
          <w:p w:rsidR="00DD1D87" w:rsidRPr="00DD1D87" w:rsidRDefault="00DD1D87" w:rsidP="00DD1D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D1D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A917AA" w:rsidRDefault="00DD1D87" w:rsidP="00DD1D87">
      <w:pPr>
        <w:pStyle w:val="a7"/>
      </w:pPr>
      <w:r>
        <w:t>Листинг</w:t>
      </w:r>
      <w:r w:rsidR="00A917AA">
        <w:t xml:space="preserve"> 3.2 – Функция кол-ва информации при наличии ошибок</w:t>
      </w:r>
    </w:p>
    <w:p w:rsidR="00A917AA" w:rsidRDefault="00A917AA" w:rsidP="00A917AA">
      <w:pPr>
        <w:spacing w:after="0"/>
        <w:rPr>
          <w:lang w:val="ru-RU"/>
        </w:rPr>
      </w:pPr>
      <w:r>
        <w:rPr>
          <w:lang w:val="ru-RU"/>
        </w:rPr>
        <w:t>Вывод функции вычисления количества информации при вероятности ошибки, отличной от нул</w:t>
      </w:r>
      <w:r w:rsidR="00BB4F20">
        <w:rPr>
          <w:lang w:val="ru-RU"/>
        </w:rPr>
        <w:t>евой, представлен на рисунке 3.1</w:t>
      </w:r>
      <w:r>
        <w:rPr>
          <w:lang w:val="ru-RU"/>
        </w:rPr>
        <w:t>.</w:t>
      </w:r>
    </w:p>
    <w:p w:rsidR="00A917AA" w:rsidRPr="003E43E6" w:rsidRDefault="004461DE" w:rsidP="00A917AA">
      <w:pPr>
        <w:spacing w:before="280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D404EA" wp14:editId="6EF5C4D0">
            <wp:extent cx="2987040" cy="3768623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3387" cy="37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7AA" w:rsidRPr="00AB1A43" w:rsidRDefault="00BB4F20" w:rsidP="00A917AA">
      <w:pPr>
        <w:spacing w:before="160" w:after="280"/>
        <w:ind w:firstLine="0"/>
        <w:jc w:val="center"/>
        <w:rPr>
          <w:lang w:val="ru-RU"/>
        </w:rPr>
      </w:pPr>
      <w:r>
        <w:rPr>
          <w:lang w:val="ru-RU"/>
        </w:rPr>
        <w:t>Рисунок 3.1</w:t>
      </w:r>
      <w:r w:rsidR="00A917AA">
        <w:rPr>
          <w:lang w:val="ru-RU"/>
        </w:rPr>
        <w:t xml:space="preserve"> – Вывод кол-ва информации при </w:t>
      </w:r>
      <w:r w:rsidR="00A917AA" w:rsidRPr="002D0C6C">
        <w:rPr>
          <w:i/>
          <w:iCs/>
          <w:lang w:val="en-US"/>
        </w:rPr>
        <w:t>p</w:t>
      </w:r>
      <w:r w:rsidR="00A917AA" w:rsidRPr="00AB1A43">
        <w:rPr>
          <w:i/>
          <w:iCs/>
          <w:lang w:val="ru-RU"/>
        </w:rPr>
        <w:t>&gt;0</w:t>
      </w:r>
    </w:p>
    <w:p w:rsidR="00BB053C" w:rsidRPr="005B038D" w:rsidRDefault="005B038D" w:rsidP="005B038D">
      <w:pPr>
        <w:spacing w:after="280"/>
        <w:rPr>
          <w:lang w:val="ru-RU"/>
        </w:rPr>
      </w:pPr>
      <w:r>
        <w:rPr>
          <w:lang w:val="ru-RU"/>
        </w:rPr>
        <w:t>Как видно из данного рисунка, количество информации в сообщении, состоящем из разных алфавитов будет различным и оно зависит от вероятности ошибки.</w:t>
      </w:r>
      <w:r w:rsidR="00BB053C">
        <w:rPr>
          <w:b/>
          <w:bCs/>
          <w:lang w:val="ru-RU"/>
        </w:rPr>
        <w:br w:type="page"/>
      </w:r>
    </w:p>
    <w:p w:rsidR="00BB053C" w:rsidRPr="00BB053C" w:rsidRDefault="00BB053C" w:rsidP="008B33A0">
      <w:pPr>
        <w:pStyle w:val="1"/>
        <w:rPr>
          <w:lang w:val="ru-RU"/>
        </w:rPr>
      </w:pPr>
      <w:r>
        <w:rPr>
          <w:lang w:val="ru-RU"/>
        </w:rPr>
        <w:lastRenderedPageBreak/>
        <w:t>Вывод</w:t>
      </w:r>
    </w:p>
    <w:p w:rsidR="00EC497A" w:rsidRDefault="00BB053C" w:rsidP="00EC497A">
      <w:pPr>
        <w:pStyle w:val="a9"/>
        <w:rPr>
          <w:lang w:val="ru-RU"/>
        </w:rPr>
      </w:pPr>
      <w:r>
        <w:rPr>
          <w:lang w:val="ru-RU"/>
        </w:rPr>
        <w:t xml:space="preserve">При вероятности ошибки </w:t>
      </w:r>
      <w:r>
        <w:rPr>
          <w:i/>
          <w:iCs/>
          <w:lang w:val="en-US"/>
        </w:rPr>
        <w:t>p</w:t>
      </w:r>
      <w:r w:rsidRPr="00AB1A43">
        <w:rPr>
          <w:i/>
          <w:iCs/>
          <w:lang w:val="ru-RU"/>
        </w:rPr>
        <w:t>=</w:t>
      </w:r>
      <w:r w:rsidRPr="00AB1A43">
        <w:rPr>
          <w:lang w:val="ru-RU"/>
        </w:rPr>
        <w:t xml:space="preserve">1 </w:t>
      </w:r>
      <w:r>
        <w:rPr>
          <w:lang w:val="ru-RU"/>
        </w:rPr>
        <w:t xml:space="preserve">количество информации </w:t>
      </w:r>
      <w:r w:rsidRPr="004C7E0E">
        <w:rPr>
          <w:lang w:val="ru-RU"/>
        </w:rPr>
        <w:t>в бинарном</w:t>
      </w:r>
      <w:r>
        <w:rPr>
          <w:lang w:val="ru-RU"/>
        </w:rPr>
        <w:t xml:space="preserve"> алфавите равняется количеству информации при </w:t>
      </w:r>
      <w:r>
        <w:rPr>
          <w:i/>
          <w:iCs/>
          <w:lang w:val="en-US"/>
        </w:rPr>
        <w:t>p</w:t>
      </w:r>
      <w:r w:rsidRPr="00AB1A43">
        <w:rPr>
          <w:i/>
          <w:iCs/>
          <w:lang w:val="ru-RU"/>
        </w:rPr>
        <w:t>=</w:t>
      </w:r>
      <w:r w:rsidRPr="00AB1A43">
        <w:rPr>
          <w:lang w:val="ru-RU"/>
        </w:rPr>
        <w:t xml:space="preserve">0. </w:t>
      </w:r>
      <w:r>
        <w:rPr>
          <w:lang w:val="ru-RU"/>
        </w:rPr>
        <w:t xml:space="preserve">Это связано с тем, что все биты исходного сообщения инвертируются, поэтому из такого сообщения можно получить исходную информацию. </w:t>
      </w:r>
    </w:p>
    <w:p w:rsidR="00B4382F" w:rsidRDefault="00BB053C" w:rsidP="00EC497A">
      <w:pPr>
        <w:pStyle w:val="a9"/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небинарном</w:t>
      </w:r>
      <w:proofErr w:type="spellEnd"/>
      <w:r>
        <w:rPr>
          <w:lang w:val="ru-RU"/>
        </w:rPr>
        <w:t xml:space="preserve"> же алфавите при </w:t>
      </w:r>
      <w:r>
        <w:rPr>
          <w:i/>
          <w:iCs/>
          <w:lang w:val="en-US"/>
        </w:rPr>
        <w:t>p</w:t>
      </w:r>
      <w:r w:rsidRPr="00AB1A43">
        <w:rPr>
          <w:i/>
          <w:iCs/>
          <w:lang w:val="ru-RU"/>
        </w:rPr>
        <w:t>=</w:t>
      </w:r>
      <w:r w:rsidRPr="00AB1A43">
        <w:rPr>
          <w:lang w:val="ru-RU"/>
        </w:rPr>
        <w:t>1</w:t>
      </w:r>
      <w:r>
        <w:rPr>
          <w:lang w:val="ru-RU"/>
        </w:rPr>
        <w:t xml:space="preserve"> определить исходное сообщение не представляется возможным ввиду того, что мощность алфавита больше 2, и каждый символ заменяется на некоторый неизвестный символ из алфавита, поэтому количество информации в таком случае равняется 0.</w:t>
      </w:r>
    </w:p>
    <w:sectPr w:rsidR="00B4382F" w:rsidSect="00453881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17E3" w:rsidRDefault="00B317E3">
      <w:pPr>
        <w:spacing w:after="0"/>
      </w:pPr>
      <w:r>
        <w:separator/>
      </w:r>
    </w:p>
  </w:endnote>
  <w:endnote w:type="continuationSeparator" w:id="0">
    <w:p w:rsidR="00B317E3" w:rsidRDefault="00B317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699579"/>
      <w:docPartObj>
        <w:docPartGallery w:val="Page Numbers (Bottom of Page)"/>
        <w:docPartUnique/>
      </w:docPartObj>
    </w:sdtPr>
    <w:sdtEndPr/>
    <w:sdtContent>
      <w:p w:rsidR="00937908" w:rsidRDefault="00162A9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500E" w:rsidRPr="00D3500E">
          <w:rPr>
            <w:noProof/>
            <w:lang w:val="ru-RU"/>
          </w:rPr>
          <w:t>9</w:t>
        </w:r>
        <w:r>
          <w:fldChar w:fldCharType="end"/>
        </w:r>
      </w:p>
    </w:sdtContent>
  </w:sdt>
  <w:p w:rsidR="00937908" w:rsidRDefault="00B317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17E3" w:rsidRDefault="00B317E3">
      <w:pPr>
        <w:spacing w:after="0"/>
      </w:pPr>
      <w:r>
        <w:separator/>
      </w:r>
    </w:p>
  </w:footnote>
  <w:footnote w:type="continuationSeparator" w:id="0">
    <w:p w:rsidR="00B317E3" w:rsidRDefault="00B317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C056A"/>
    <w:multiLevelType w:val="hybridMultilevel"/>
    <w:tmpl w:val="55840C8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B84002"/>
    <w:multiLevelType w:val="hybridMultilevel"/>
    <w:tmpl w:val="A3C2BDC8"/>
    <w:lvl w:ilvl="0" w:tplc="730E591A">
      <w:start w:val="1"/>
      <w:numFmt w:val="decimal"/>
      <w:suff w:val="space"/>
      <w:lvlText w:val="1.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DD10468"/>
    <w:multiLevelType w:val="hybridMultilevel"/>
    <w:tmpl w:val="2A0ED796"/>
    <w:lvl w:ilvl="0" w:tplc="8CF62378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14C"/>
    <w:rsid w:val="00013784"/>
    <w:rsid w:val="00022809"/>
    <w:rsid w:val="00025C79"/>
    <w:rsid w:val="00063BCE"/>
    <w:rsid w:val="00074034"/>
    <w:rsid w:val="00091550"/>
    <w:rsid w:val="000A4C3B"/>
    <w:rsid w:val="000B6F07"/>
    <w:rsid w:val="000C3072"/>
    <w:rsid w:val="00157DE1"/>
    <w:rsid w:val="00162A96"/>
    <w:rsid w:val="001A22E9"/>
    <w:rsid w:val="001B7688"/>
    <w:rsid w:val="002B5E05"/>
    <w:rsid w:val="002C41F1"/>
    <w:rsid w:val="002E184A"/>
    <w:rsid w:val="003265B2"/>
    <w:rsid w:val="00355207"/>
    <w:rsid w:val="00370BA9"/>
    <w:rsid w:val="00386A54"/>
    <w:rsid w:val="003A1409"/>
    <w:rsid w:val="00431ABF"/>
    <w:rsid w:val="00440BDB"/>
    <w:rsid w:val="004461DE"/>
    <w:rsid w:val="00462DDA"/>
    <w:rsid w:val="00491874"/>
    <w:rsid w:val="004A7F15"/>
    <w:rsid w:val="004D59A7"/>
    <w:rsid w:val="00564DC0"/>
    <w:rsid w:val="0057242D"/>
    <w:rsid w:val="00593C88"/>
    <w:rsid w:val="005B038D"/>
    <w:rsid w:val="005E14F7"/>
    <w:rsid w:val="005F6437"/>
    <w:rsid w:val="00620046"/>
    <w:rsid w:val="006A6073"/>
    <w:rsid w:val="006F66D1"/>
    <w:rsid w:val="007106E2"/>
    <w:rsid w:val="00717669"/>
    <w:rsid w:val="0072414C"/>
    <w:rsid w:val="00764E25"/>
    <w:rsid w:val="007C4687"/>
    <w:rsid w:val="00815813"/>
    <w:rsid w:val="00853E0A"/>
    <w:rsid w:val="008B33A0"/>
    <w:rsid w:val="008B73C7"/>
    <w:rsid w:val="009534B1"/>
    <w:rsid w:val="009D24E8"/>
    <w:rsid w:val="009D763F"/>
    <w:rsid w:val="009D7D2D"/>
    <w:rsid w:val="009E4051"/>
    <w:rsid w:val="00A917AA"/>
    <w:rsid w:val="00A964C7"/>
    <w:rsid w:val="00AA34DE"/>
    <w:rsid w:val="00AB27B3"/>
    <w:rsid w:val="00AC6EFC"/>
    <w:rsid w:val="00B317E3"/>
    <w:rsid w:val="00B4382F"/>
    <w:rsid w:val="00BB053C"/>
    <w:rsid w:val="00BB4F20"/>
    <w:rsid w:val="00BD0211"/>
    <w:rsid w:val="00C37260"/>
    <w:rsid w:val="00CB72D0"/>
    <w:rsid w:val="00D11832"/>
    <w:rsid w:val="00D22E19"/>
    <w:rsid w:val="00D3500E"/>
    <w:rsid w:val="00DD1D87"/>
    <w:rsid w:val="00E00CAA"/>
    <w:rsid w:val="00E06C87"/>
    <w:rsid w:val="00EC497A"/>
    <w:rsid w:val="00F045D0"/>
    <w:rsid w:val="00F44EFD"/>
    <w:rsid w:val="00F45D4C"/>
    <w:rsid w:val="00FC6A87"/>
    <w:rsid w:val="00FE43FB"/>
    <w:rsid w:val="00FF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1F24"/>
  <w15:chartTrackingRefBased/>
  <w15:docId w15:val="{F4A32671-B08B-4B75-B744-4652D5D0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38D"/>
    <w:pPr>
      <w:spacing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  <w:style w:type="paragraph" w:styleId="1">
    <w:name w:val="heading 1"/>
    <w:basedOn w:val="a"/>
    <w:next w:val="a"/>
    <w:link w:val="10"/>
    <w:uiPriority w:val="9"/>
    <w:qFormat/>
    <w:rsid w:val="00A917AA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7AA"/>
    <w:rPr>
      <w:rFonts w:ascii="Times New Roman" w:eastAsiaTheme="majorEastAsia" w:hAnsi="Times New Roman" w:cstheme="majorBidi"/>
      <w:b/>
      <w:sz w:val="28"/>
      <w:szCs w:val="32"/>
      <w:lang w:val="ru-BY"/>
    </w:rPr>
  </w:style>
  <w:style w:type="paragraph" w:styleId="a3">
    <w:name w:val="footer"/>
    <w:basedOn w:val="a"/>
    <w:link w:val="a4"/>
    <w:uiPriority w:val="99"/>
    <w:unhideWhenUsed/>
    <w:rsid w:val="00A917AA"/>
    <w:pPr>
      <w:tabs>
        <w:tab w:val="center" w:pos="4677"/>
        <w:tab w:val="right" w:pos="9355"/>
      </w:tabs>
      <w:spacing w:after="0"/>
    </w:pPr>
  </w:style>
  <w:style w:type="character" w:customStyle="1" w:styleId="a4">
    <w:name w:val="Нижний колонтитул Знак"/>
    <w:basedOn w:val="a0"/>
    <w:link w:val="a3"/>
    <w:uiPriority w:val="99"/>
    <w:rsid w:val="00A917AA"/>
    <w:rPr>
      <w:rFonts w:ascii="Times New Roman" w:hAnsi="Times New Roman" w:cs="Times New Roman"/>
      <w:sz w:val="28"/>
      <w:szCs w:val="28"/>
      <w:lang w:val="ru-BY"/>
    </w:rPr>
  </w:style>
  <w:style w:type="paragraph" w:styleId="a5">
    <w:name w:val="Normal (Web)"/>
    <w:basedOn w:val="a"/>
    <w:uiPriority w:val="99"/>
    <w:semiHidden/>
    <w:unhideWhenUsed/>
    <w:rsid w:val="002C41F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US"/>
    </w:rPr>
  </w:style>
  <w:style w:type="table" w:styleId="a6">
    <w:name w:val="Table Grid"/>
    <w:basedOn w:val="a1"/>
    <w:uiPriority w:val="39"/>
    <w:rsid w:val="00710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Для подписей"/>
    <w:basedOn w:val="a"/>
    <w:link w:val="a8"/>
    <w:qFormat/>
    <w:rsid w:val="00717669"/>
    <w:pPr>
      <w:spacing w:before="240" w:after="280"/>
      <w:ind w:firstLine="0"/>
      <w:jc w:val="center"/>
    </w:pPr>
    <w:rPr>
      <w:lang w:val="ru-RU"/>
    </w:rPr>
  </w:style>
  <w:style w:type="character" w:customStyle="1" w:styleId="a8">
    <w:name w:val="Для подписей Знак"/>
    <w:basedOn w:val="a0"/>
    <w:link w:val="a7"/>
    <w:rsid w:val="00717669"/>
    <w:rPr>
      <w:rFonts w:ascii="Times New Roman" w:hAnsi="Times New Roman" w:cs="Times New Roman"/>
      <w:sz w:val="28"/>
      <w:szCs w:val="28"/>
      <w:lang w:val="ru-RU"/>
    </w:rPr>
  </w:style>
  <w:style w:type="paragraph" w:styleId="a9">
    <w:name w:val="No Spacing"/>
    <w:uiPriority w:val="1"/>
    <w:qFormat/>
    <w:rsid w:val="00EC497A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E3709-165A-4023-8274-C2A4E837D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9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DimaDD</dc:creator>
  <cp:keywords/>
  <dc:description/>
  <cp:lastModifiedBy>DimaDD</cp:lastModifiedBy>
  <cp:revision>57</cp:revision>
  <dcterms:created xsi:type="dcterms:W3CDTF">2024-02-09T07:37:00Z</dcterms:created>
  <dcterms:modified xsi:type="dcterms:W3CDTF">2024-05-24T08:48:00Z</dcterms:modified>
</cp:coreProperties>
</file>