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860A2D" w:rsidRDefault="00DC5B7F" w:rsidP="000F36DF">
      <w:pPr>
        <w:spacing w:after="492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 xml:space="preserve">Исследование </w:t>
      </w:r>
      <w:r w:rsidR="004E0D85">
        <w:rPr>
          <w:rFonts w:eastAsia="Times New Roman"/>
          <w:sz w:val="48"/>
          <w:szCs w:val="48"/>
          <w:lang w:val="ru-RU" w:eastAsia="ru-RU"/>
        </w:rPr>
        <w:t>криптографических хеш-функций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0F36DF">
      <w:pPr>
        <w:spacing w:after="204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Default="00763F1E" w:rsidP="00D57FB1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Хеш-функция</w:t>
      </w:r>
    </w:p>
    <w:p w:rsidR="00763F1E" w:rsidRDefault="00763F1E" w:rsidP="00763F1E">
      <w:r>
        <w:t xml:space="preserve">Хеш-функция – математическая или иная функция </w:t>
      </w:r>
      <w:r w:rsidRPr="00763F1E">
        <w:rPr>
          <w:i/>
        </w:rPr>
        <w:t>h</w:t>
      </w:r>
      <w:r>
        <w:t xml:space="preserve"> = </w:t>
      </w:r>
      <w:r w:rsidRPr="00763F1E">
        <w:rPr>
          <w:i/>
        </w:rPr>
        <w:t>H(М)</w:t>
      </w:r>
      <w:r w:rsidRPr="00763F1E">
        <w:t xml:space="preserve">, </w:t>
      </w:r>
      <w:r>
        <w:t xml:space="preserve">которая принимает на входе строку символов </w:t>
      </w:r>
      <w:r w:rsidRPr="00763F1E">
        <w:rPr>
          <w:i/>
        </w:rPr>
        <w:t>М</w:t>
      </w:r>
      <w:r>
        <w:t xml:space="preserve">, называемую также прообразом, переменной длины n и преобразует ее в выходную строку фиксированной (обычно – меньшей) длины </w:t>
      </w:r>
      <w:r w:rsidRPr="00763F1E">
        <w:rPr>
          <w:i/>
        </w:rPr>
        <w:t>l</w:t>
      </w:r>
      <w:r>
        <w:t>.</w:t>
      </w:r>
    </w:p>
    <w:p w:rsidR="00787327" w:rsidRDefault="00787327" w:rsidP="00787327">
      <w:r>
        <w:t xml:space="preserve">Хеширование (или хэширование, англ. hashing) – это преобразование входного массива данных определенного типа и произвольной длины (практически) в выходную битовую строку фиксированной длины. </w:t>
      </w:r>
    </w:p>
    <w:p w:rsidR="00787327" w:rsidRDefault="00787327" w:rsidP="00787327">
      <w:r>
        <w:t>Преобразования называются хеш-функциями, или функциями свертки, а их результаты называют хешем, хеш-кодом, хеш-таблицей или дайджестом сообщения (англ. message digest).</w:t>
      </w:r>
    </w:p>
    <w:p w:rsidR="00133B26" w:rsidRDefault="00133B26" w:rsidP="00133B26">
      <w:pPr>
        <w:rPr>
          <w:lang w:eastAsia="ru-RU"/>
        </w:rPr>
      </w:pPr>
      <w:r w:rsidRPr="00C956EB">
        <w:rPr>
          <w:lang w:eastAsia="ru-RU"/>
        </w:rPr>
        <w:t xml:space="preserve">Входное сообщение «дополняется» (расширяется) так, чтобы его длина (в битах) была конгруэнтной к 448 по модулю 512. Это значит, что сообщение начальной длиной </w:t>
      </w:r>
      <w:r w:rsidRPr="00294853">
        <w:rPr>
          <w:i/>
          <w:lang w:eastAsia="ru-RU"/>
        </w:rPr>
        <w:t>L</w:t>
      </w:r>
      <w:r w:rsidRPr="00C956EB">
        <w:rPr>
          <w:lang w:eastAsia="ru-RU"/>
        </w:rPr>
        <w:t xml:space="preserve"> битов расширяется так, что остаются незаполненными всего лишь 64 бита, чтобы итоговая длина </w:t>
      </w:r>
      <w:r w:rsidRPr="00294853">
        <w:rPr>
          <w:i/>
          <w:lang w:eastAsia="ru-RU"/>
        </w:rPr>
        <w:t>L</w:t>
      </w:r>
      <w:r w:rsidRPr="00C956EB">
        <w:rPr>
          <w:lang w:eastAsia="ru-RU"/>
        </w:rPr>
        <w:t xml:space="preserve">' была кратной 512. В указанные 64 бита записывается двоичная длина. Расширение происходит всегда, даже если длина сообщения уже соответствует 448, по модулю 512. </w:t>
      </w:r>
    </w:p>
    <w:p w:rsidR="00133B26" w:rsidRDefault="00133B26" w:rsidP="00133B26">
      <w:r w:rsidRPr="00C956EB">
        <w:rPr>
          <w:lang w:eastAsia="ru-RU"/>
        </w:rPr>
        <w:t>Эта операция выполняется следующим образом: один бит «1» добавляется к сообщению, а затем добавляются биты «0», так что длина в битах дополненного сообщения стала конгруэнтной 448 по модулю 512. Добавляется не менее одного бита, но не более 448 битов.</w:t>
      </w:r>
      <w:r w:rsidRPr="00C956EB">
        <w:t xml:space="preserve"> </w:t>
      </w:r>
    </w:p>
    <w:p w:rsidR="00133B26" w:rsidRDefault="00133B26" w:rsidP="00133B26">
      <w:pPr>
        <w:rPr>
          <w:lang w:eastAsia="ru-RU"/>
        </w:rPr>
      </w:pPr>
      <w:r w:rsidRPr="00C956EB">
        <w:t>Основой рассматриваемых базовых алгоритмов является модуль, состоящий из циклических преобразований каждого 512-битного блока, который делится на подблоки длиной 32 либо 6</w:t>
      </w:r>
      <w:r>
        <w:rPr>
          <w:lang w:val="ru-RU"/>
        </w:rPr>
        <w:t xml:space="preserve">4 бита. </w:t>
      </w:r>
      <w:r>
        <w:rPr>
          <w:lang w:eastAsia="ru-RU"/>
        </w:rPr>
        <w:t>При длине подблока в 16 битов каждый 512-битный блок должен</w:t>
      </w:r>
      <w:r>
        <w:rPr>
          <w:lang w:val="ru-RU" w:eastAsia="ru-RU"/>
        </w:rPr>
        <w:t xml:space="preserve"> </w:t>
      </w:r>
      <w:r>
        <w:rPr>
          <w:lang w:eastAsia="ru-RU"/>
        </w:rPr>
        <w:t>состоять из 32 подблоков.</w:t>
      </w:r>
    </w:p>
    <w:p w:rsidR="00BB3765" w:rsidRPr="00571D42" w:rsidRDefault="00BB3765" w:rsidP="00133B26">
      <w:pPr>
        <w:rPr>
          <w:lang w:val="ru-RU" w:eastAsia="ru-RU"/>
        </w:rPr>
      </w:pPr>
      <w:r>
        <w:rPr>
          <w:lang w:val="ru-RU" w:eastAsia="ru-RU"/>
        </w:rPr>
        <w:t xml:space="preserve">Рассмотрим алгоритма </w:t>
      </w:r>
      <w:r>
        <w:rPr>
          <w:lang w:val="en-US" w:eastAsia="ru-RU"/>
        </w:rPr>
        <w:t>SHA</w:t>
      </w:r>
      <w:r w:rsidRPr="00571D42">
        <w:rPr>
          <w:lang w:val="ru-RU" w:eastAsia="ru-RU"/>
        </w:rPr>
        <w:t>-256.</w:t>
      </w:r>
    </w:p>
    <w:p w:rsidR="00BB3765" w:rsidRPr="00BB3765" w:rsidRDefault="00BB3765" w:rsidP="00BB3765">
      <w:pPr>
        <w:pStyle w:val="a5"/>
        <w:spacing w:before="0" w:beforeAutospacing="0" w:after="0" w:afterAutospacing="0"/>
        <w:ind w:firstLine="709"/>
        <w:jc w:val="both"/>
        <w:rPr>
          <w:lang w:val="ru-RU"/>
        </w:rPr>
      </w:pPr>
      <w:r w:rsidRPr="00BB3765">
        <w:rPr>
          <w:color w:val="000000"/>
          <w:sz w:val="28"/>
          <w:szCs w:val="28"/>
          <w:lang w:val="ru-RU"/>
        </w:rPr>
        <w:t xml:space="preserve">Процесс хеширования включает несколько этапов. Сначала исходное сообщение </w:t>
      </w:r>
      <w:r w:rsidR="00C27E46">
        <w:rPr>
          <w:color w:val="000000"/>
          <w:sz w:val="28"/>
          <w:szCs w:val="28"/>
          <w:lang w:val="ru-RU"/>
        </w:rPr>
        <w:t>дополняется до такой длины, чтобы она была кратна 512 битам</w:t>
      </w:r>
      <w:r w:rsidRPr="00BB3765">
        <w:rPr>
          <w:color w:val="000000"/>
          <w:sz w:val="28"/>
          <w:szCs w:val="28"/>
          <w:lang w:val="ru-RU"/>
        </w:rPr>
        <w:t xml:space="preserve">, а затем разбивается на блоки, обычно по </w:t>
      </w:r>
      <w:r w:rsidR="00C27E46">
        <w:rPr>
          <w:color w:val="000000"/>
          <w:sz w:val="28"/>
          <w:szCs w:val="28"/>
          <w:lang w:val="ru-RU"/>
        </w:rPr>
        <w:t>те же 512</w:t>
      </w:r>
      <w:r w:rsidR="00E20E95">
        <w:rPr>
          <w:color w:val="000000"/>
          <w:sz w:val="28"/>
          <w:szCs w:val="28"/>
          <w:lang w:val="ru-RU"/>
        </w:rPr>
        <w:t xml:space="preserve"> бит.</w:t>
      </w:r>
    </w:p>
    <w:p w:rsidR="00BB3765" w:rsidRPr="00BB3765" w:rsidRDefault="00BB3765" w:rsidP="00BB3765">
      <w:pPr>
        <w:pStyle w:val="a5"/>
        <w:spacing w:before="0" w:beforeAutospacing="0" w:after="0" w:afterAutospacing="0"/>
        <w:ind w:firstLine="709"/>
        <w:jc w:val="both"/>
        <w:rPr>
          <w:lang w:val="ru-RU"/>
        </w:rPr>
      </w:pPr>
      <w:r w:rsidRPr="00BB3765">
        <w:rPr>
          <w:color w:val="000000"/>
          <w:sz w:val="28"/>
          <w:szCs w:val="28"/>
          <w:lang w:val="ru-RU"/>
        </w:rPr>
        <w:t>Затем каждый блок проходит через 64 итерации, где каждая итерация применяет специальное преобразование к двум словам блока, а остальные слова используются для определения функции преобразования. Результаты обработки каждого блока накапливаются и используются для формирования оконч</w:t>
      </w:r>
      <w:r>
        <w:rPr>
          <w:color w:val="000000"/>
          <w:sz w:val="28"/>
          <w:szCs w:val="28"/>
          <w:lang w:val="ru-RU"/>
        </w:rPr>
        <w:t>ательного значения хеш-функции.</w:t>
      </w:r>
    </w:p>
    <w:p w:rsidR="00BB3765" w:rsidRDefault="00BB3765" w:rsidP="00BB3765">
      <w:pPr>
        <w:rPr>
          <w:lang w:val="ru-RU" w:eastAsia="ru-RU"/>
        </w:rPr>
      </w:pPr>
      <w:r>
        <w:rPr>
          <w:lang w:val="ru-RU" w:eastAsia="ru-RU"/>
        </w:rPr>
        <w:t xml:space="preserve">Код функции для вычисления </w:t>
      </w:r>
      <w:proofErr w:type="spellStart"/>
      <w:r>
        <w:rPr>
          <w:lang w:val="ru-RU" w:eastAsia="ru-RU"/>
        </w:rPr>
        <w:t>хеша</w:t>
      </w:r>
      <w:proofErr w:type="spellEnd"/>
      <w:r>
        <w:rPr>
          <w:lang w:val="ru-RU" w:eastAsia="ru-RU"/>
        </w:rPr>
        <w:t xml:space="preserve"> на основе алгоритма </w:t>
      </w:r>
      <w:r>
        <w:rPr>
          <w:lang w:val="en-US" w:eastAsia="ru-RU"/>
        </w:rPr>
        <w:t>SHA</w:t>
      </w:r>
      <w:r>
        <w:rPr>
          <w:lang w:val="ru-RU" w:eastAsia="ru-RU"/>
        </w:rPr>
        <w:t>-256 представлен на листинге 1.1.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>public static String generateSHA256(String input, String salt) {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try {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    MessageDigest digest = MessageDigest.getInstance("SHA-256");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    byte[] bytes = (input + salt).getBytes();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    byte[] hash = digest.digest(bytes);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lastRenderedPageBreak/>
        <w:t xml:space="preserve">            return toHex(hash);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} catch (NoSuchAlgorithmException e) {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    e.printStackTrace();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}</w:t>
      </w:r>
    </w:p>
    <w:p w:rsidR="0030182D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    return null;</w:t>
      </w:r>
    </w:p>
    <w:p w:rsidR="00BB3765" w:rsidRPr="0030182D" w:rsidRDefault="0030182D" w:rsidP="0030182D">
      <w:pPr>
        <w:pStyle w:val="af"/>
        <w:rPr>
          <w:lang w:eastAsia="ru-RU"/>
        </w:rPr>
      </w:pPr>
      <w:r w:rsidRPr="0030182D">
        <w:rPr>
          <w:lang w:eastAsia="ru-RU"/>
        </w:rPr>
        <w:t xml:space="preserve">    }</w:t>
      </w:r>
    </w:p>
    <w:p w:rsidR="0030182D" w:rsidRPr="00571D42" w:rsidRDefault="0030182D" w:rsidP="0030182D">
      <w:pPr>
        <w:pStyle w:val="a7"/>
        <w:rPr>
          <w:lang w:val="en-US" w:eastAsia="ru-RU"/>
        </w:rPr>
      </w:pPr>
      <w:r>
        <w:t>Листинг</w:t>
      </w:r>
      <w:r w:rsidRPr="00571D42">
        <w:rPr>
          <w:lang w:val="en-US"/>
        </w:rPr>
        <w:t xml:space="preserve"> 1.1 –  </w:t>
      </w:r>
      <w:r>
        <w:rPr>
          <w:lang w:eastAsia="ru-RU"/>
        </w:rPr>
        <w:t>Код</w:t>
      </w:r>
      <w:r w:rsidRPr="00571D42">
        <w:rPr>
          <w:lang w:val="en-US" w:eastAsia="ru-RU"/>
        </w:rPr>
        <w:t xml:space="preserve"> </w:t>
      </w:r>
      <w:r>
        <w:rPr>
          <w:lang w:eastAsia="ru-RU"/>
        </w:rPr>
        <w:t>функции</w:t>
      </w:r>
      <w:r w:rsidRPr="00571D42">
        <w:rPr>
          <w:lang w:val="en-US" w:eastAsia="ru-RU"/>
        </w:rPr>
        <w:t xml:space="preserve"> </w:t>
      </w:r>
      <w:r>
        <w:rPr>
          <w:lang w:eastAsia="ru-RU"/>
        </w:rPr>
        <w:t>вычисления</w:t>
      </w:r>
      <w:r w:rsidRPr="00571D42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хеша</w:t>
      </w:r>
      <w:proofErr w:type="spellEnd"/>
      <w:r w:rsidRPr="00571D42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571D42">
        <w:rPr>
          <w:lang w:val="en-US" w:eastAsia="ru-RU"/>
        </w:rPr>
        <w:t xml:space="preserve"> </w:t>
      </w:r>
      <w:r>
        <w:rPr>
          <w:lang w:eastAsia="ru-RU"/>
        </w:rPr>
        <w:t>основе</w:t>
      </w:r>
      <w:r w:rsidRPr="00571D42">
        <w:rPr>
          <w:lang w:val="en-US" w:eastAsia="ru-RU"/>
        </w:rPr>
        <w:t xml:space="preserve"> </w:t>
      </w:r>
      <w:r>
        <w:rPr>
          <w:lang w:eastAsia="ru-RU"/>
        </w:rPr>
        <w:t>алгоритма</w:t>
      </w:r>
      <w:r w:rsidRPr="00571D42">
        <w:rPr>
          <w:lang w:val="en-US" w:eastAsia="ru-RU"/>
        </w:rPr>
        <w:t xml:space="preserve"> </w:t>
      </w:r>
      <w:r>
        <w:rPr>
          <w:lang w:val="en-US" w:eastAsia="ru-RU"/>
        </w:rPr>
        <w:t>SHA</w:t>
      </w:r>
      <w:r w:rsidR="00571D42" w:rsidRPr="00571D42">
        <w:rPr>
          <w:lang w:val="en-US" w:eastAsia="ru-RU"/>
        </w:rPr>
        <w:t>-256</w:t>
      </w:r>
    </w:p>
    <w:p w:rsidR="0030182D" w:rsidRDefault="0030182D" w:rsidP="0030182D">
      <w:pPr>
        <w:rPr>
          <w:lang w:val="ru-RU"/>
        </w:rPr>
      </w:pPr>
      <w:r>
        <w:rPr>
          <w:lang w:val="ru-RU"/>
        </w:rPr>
        <w:t>Результат выполнения хеширования показан на рисунке 1.1.</w:t>
      </w:r>
    </w:p>
    <w:p w:rsidR="0030182D" w:rsidRDefault="0030182D" w:rsidP="0030182D">
      <w:pPr>
        <w:pStyle w:val="ac"/>
        <w:rPr>
          <w:lang w:val="ru-RU"/>
        </w:rPr>
      </w:pPr>
      <w:r>
        <w:drawing>
          <wp:inline distT="0" distB="0" distL="0" distR="0" wp14:anchorId="2F3D0FB0" wp14:editId="0FDDB57B">
            <wp:extent cx="5940425" cy="1171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2D" w:rsidRDefault="0030182D" w:rsidP="0030182D">
      <w:pPr>
        <w:pStyle w:val="a7"/>
        <w:rPr>
          <w:lang w:eastAsia="ru-RU"/>
        </w:rPr>
      </w:pPr>
      <w:r>
        <w:t>Рисунок</w:t>
      </w:r>
      <w:r w:rsidRPr="0030182D">
        <w:t xml:space="preserve"> 1.1 –  </w:t>
      </w:r>
      <w:r>
        <w:rPr>
          <w:lang w:eastAsia="ru-RU"/>
        </w:rPr>
        <w:t>Результат хеширования ФИО</w:t>
      </w:r>
    </w:p>
    <w:p w:rsidR="00A75C95" w:rsidRDefault="00A75C95" w:rsidP="00A75C95">
      <w:pPr>
        <w:rPr>
          <w:lang w:val="ru-RU" w:eastAsia="ru-RU"/>
        </w:rPr>
      </w:pPr>
      <w:r>
        <w:rPr>
          <w:lang w:val="ru-RU" w:eastAsia="ru-RU"/>
        </w:rPr>
        <w:t xml:space="preserve">Можно увидеть, что в хешировании также участвует соль. </w:t>
      </w:r>
      <w:r w:rsidRPr="00A75C95">
        <w:rPr>
          <w:lang w:val="ru-RU" w:eastAsia="ru-RU"/>
        </w:rPr>
        <w:t>Соль (</w:t>
      </w:r>
      <w:proofErr w:type="spellStart"/>
      <w:r w:rsidRPr="00A75C95">
        <w:rPr>
          <w:lang w:val="ru-RU" w:eastAsia="ru-RU"/>
        </w:rPr>
        <w:t>salt</w:t>
      </w:r>
      <w:proofErr w:type="spellEnd"/>
      <w:r w:rsidRPr="00A75C95">
        <w:rPr>
          <w:lang w:val="ru-RU" w:eastAsia="ru-RU"/>
        </w:rPr>
        <w:t>)</w:t>
      </w:r>
      <w:r w:rsidR="00E61971">
        <w:rPr>
          <w:lang w:val="ru-RU" w:eastAsia="ru-RU"/>
        </w:rPr>
        <w:t xml:space="preserve"> –</w:t>
      </w:r>
      <w:r w:rsidRPr="00A75C95">
        <w:rPr>
          <w:lang w:val="ru-RU" w:eastAsia="ru-RU"/>
        </w:rPr>
        <w:t xml:space="preserve"> это случайные данные, которые добавляются к исходным данным перед хешированием. Применение соли улучшает безопасность хеширования, особенно при хранении паролей.</w:t>
      </w:r>
      <w:r>
        <w:rPr>
          <w:lang w:val="ru-RU" w:eastAsia="ru-RU"/>
        </w:rPr>
        <w:t xml:space="preserve"> </w:t>
      </w:r>
    </w:p>
    <w:p w:rsidR="00A75C95" w:rsidRDefault="00A75C95" w:rsidP="00A75C95">
      <w:pPr>
        <w:rPr>
          <w:lang w:val="ru-RU" w:eastAsia="ru-RU"/>
        </w:rPr>
      </w:pPr>
      <w:r w:rsidRPr="00A75C95">
        <w:rPr>
          <w:lang w:val="ru-RU" w:eastAsia="ru-RU"/>
        </w:rPr>
        <w:t>Соль помогает предотвратить атаки по</w:t>
      </w:r>
      <w:bookmarkStart w:id="0" w:name="_GoBack"/>
      <w:bookmarkEnd w:id="0"/>
      <w:r w:rsidRPr="00A75C95">
        <w:rPr>
          <w:lang w:val="ru-RU" w:eastAsia="ru-RU"/>
        </w:rPr>
        <w:t xml:space="preserve"> радуж</w:t>
      </w:r>
      <w:r>
        <w:rPr>
          <w:lang w:val="ru-RU" w:eastAsia="ru-RU"/>
        </w:rPr>
        <w:t>ным таблицам. Радужные таблицы –</w:t>
      </w:r>
      <w:r w:rsidRPr="00A75C95">
        <w:rPr>
          <w:lang w:val="ru-RU" w:eastAsia="ru-RU"/>
        </w:rPr>
        <w:t xml:space="preserve"> это предварительно вычисленные таблицы </w:t>
      </w:r>
      <w:proofErr w:type="spellStart"/>
      <w:r w:rsidRPr="00A75C95">
        <w:rPr>
          <w:lang w:val="ru-RU" w:eastAsia="ru-RU"/>
        </w:rPr>
        <w:t>хешей</w:t>
      </w:r>
      <w:proofErr w:type="spellEnd"/>
      <w:r w:rsidRPr="00A75C95">
        <w:rPr>
          <w:lang w:val="ru-RU" w:eastAsia="ru-RU"/>
        </w:rPr>
        <w:t xml:space="preserve"> для распространенных паролей. Добавление случайной соли к каждому паролю делает эти таблицы бесполезными, поскольку один и тот же пароль с разной солью будет иметь разные </w:t>
      </w:r>
      <w:proofErr w:type="spellStart"/>
      <w:r w:rsidRPr="00A75C95">
        <w:rPr>
          <w:lang w:val="ru-RU" w:eastAsia="ru-RU"/>
        </w:rPr>
        <w:t>хеши</w:t>
      </w:r>
      <w:proofErr w:type="spellEnd"/>
      <w:r w:rsidRPr="00A75C95">
        <w:rPr>
          <w:lang w:val="ru-RU" w:eastAsia="ru-RU"/>
        </w:rPr>
        <w:t>.</w:t>
      </w:r>
      <w:r w:rsidR="00A80F3D">
        <w:rPr>
          <w:lang w:val="ru-RU" w:eastAsia="ru-RU"/>
        </w:rPr>
        <w:t xml:space="preserve"> Функция, которая генерирует соль выбранного размера, приведена на листинге 1.2.</w:t>
      </w:r>
    </w:p>
    <w:p w:rsidR="00A80F3D" w:rsidRPr="00571D42" w:rsidRDefault="00A80F3D" w:rsidP="00A80F3D">
      <w:pPr>
        <w:pStyle w:val="af"/>
        <w:rPr>
          <w:lang w:val="ru-RU" w:eastAsia="ru-RU"/>
        </w:rPr>
      </w:pPr>
      <w:r w:rsidRPr="00A80F3D">
        <w:rPr>
          <w:lang w:eastAsia="ru-RU"/>
        </w:rPr>
        <w:t>public</w:t>
      </w:r>
      <w:r w:rsidRPr="00571D42">
        <w:rPr>
          <w:lang w:val="ru-RU" w:eastAsia="ru-RU"/>
        </w:rPr>
        <w:t xml:space="preserve"> </w:t>
      </w:r>
      <w:r w:rsidRPr="00A80F3D">
        <w:rPr>
          <w:lang w:eastAsia="ru-RU"/>
        </w:rPr>
        <w:t>static</w:t>
      </w:r>
      <w:r w:rsidRPr="00571D42">
        <w:rPr>
          <w:lang w:val="ru-RU" w:eastAsia="ru-RU"/>
        </w:rPr>
        <w:t xml:space="preserve"> </w:t>
      </w:r>
      <w:r w:rsidRPr="00A80F3D">
        <w:rPr>
          <w:lang w:eastAsia="ru-RU"/>
        </w:rPr>
        <w:t>String</w:t>
      </w:r>
      <w:r w:rsidRPr="00571D42">
        <w:rPr>
          <w:lang w:val="ru-RU" w:eastAsia="ru-RU"/>
        </w:rPr>
        <w:t xml:space="preserve"> </w:t>
      </w:r>
      <w:r w:rsidRPr="00A80F3D">
        <w:rPr>
          <w:lang w:eastAsia="ru-RU"/>
        </w:rPr>
        <w:t>createSalt</w:t>
      </w:r>
      <w:r w:rsidRPr="00571D42">
        <w:rPr>
          <w:lang w:val="ru-RU" w:eastAsia="ru-RU"/>
        </w:rPr>
        <w:t>(</w:t>
      </w:r>
      <w:r w:rsidRPr="00A80F3D">
        <w:rPr>
          <w:lang w:eastAsia="ru-RU"/>
        </w:rPr>
        <w:t>int</w:t>
      </w:r>
      <w:r w:rsidRPr="00571D42">
        <w:rPr>
          <w:lang w:val="ru-RU" w:eastAsia="ru-RU"/>
        </w:rPr>
        <w:t xml:space="preserve"> </w:t>
      </w:r>
      <w:r w:rsidRPr="00A80F3D">
        <w:rPr>
          <w:lang w:eastAsia="ru-RU"/>
        </w:rPr>
        <w:t>size</w:t>
      </w:r>
      <w:r w:rsidRPr="00571D42">
        <w:rPr>
          <w:lang w:val="ru-RU" w:eastAsia="ru-RU"/>
        </w:rPr>
        <w:t>) {</w:t>
      </w:r>
    </w:p>
    <w:p w:rsidR="00A80F3D" w:rsidRPr="00A80F3D" w:rsidRDefault="00A80F3D" w:rsidP="00A80F3D">
      <w:pPr>
        <w:pStyle w:val="af"/>
        <w:rPr>
          <w:lang w:eastAsia="ru-RU"/>
        </w:rPr>
      </w:pPr>
      <w:r w:rsidRPr="00571D42">
        <w:rPr>
          <w:lang w:val="ru-RU" w:eastAsia="ru-RU"/>
        </w:rPr>
        <w:t xml:space="preserve">        </w:t>
      </w:r>
      <w:r w:rsidRPr="00A80F3D">
        <w:rPr>
          <w:lang w:eastAsia="ru-RU"/>
        </w:rPr>
        <w:t>SecureRandom rng = new SecureRandom();</w:t>
      </w:r>
    </w:p>
    <w:p w:rsidR="00A80F3D" w:rsidRPr="00A80F3D" w:rsidRDefault="00A80F3D" w:rsidP="00A80F3D">
      <w:pPr>
        <w:pStyle w:val="af"/>
        <w:rPr>
          <w:lang w:eastAsia="ru-RU"/>
        </w:rPr>
      </w:pPr>
      <w:r w:rsidRPr="00A80F3D">
        <w:rPr>
          <w:lang w:eastAsia="ru-RU"/>
        </w:rPr>
        <w:t xml:space="preserve">        byte[] buff = new byte[size];</w:t>
      </w:r>
    </w:p>
    <w:p w:rsidR="00A80F3D" w:rsidRPr="00A80F3D" w:rsidRDefault="00A80F3D" w:rsidP="00A80F3D">
      <w:pPr>
        <w:pStyle w:val="af"/>
        <w:rPr>
          <w:lang w:eastAsia="ru-RU"/>
        </w:rPr>
      </w:pPr>
      <w:r w:rsidRPr="00A80F3D">
        <w:rPr>
          <w:lang w:eastAsia="ru-RU"/>
        </w:rPr>
        <w:t xml:space="preserve">        rng.nextBytes(buff);</w:t>
      </w:r>
    </w:p>
    <w:p w:rsidR="00A80F3D" w:rsidRPr="00A80F3D" w:rsidRDefault="00A80F3D" w:rsidP="00A80F3D">
      <w:pPr>
        <w:pStyle w:val="af"/>
        <w:rPr>
          <w:lang w:eastAsia="ru-RU"/>
        </w:rPr>
      </w:pPr>
      <w:r w:rsidRPr="00A80F3D">
        <w:rPr>
          <w:lang w:eastAsia="ru-RU"/>
        </w:rPr>
        <w:t xml:space="preserve">        return Base64.getEncoder().encodeToString(buff);</w:t>
      </w:r>
    </w:p>
    <w:p w:rsidR="00A80F3D" w:rsidRPr="00A75C95" w:rsidRDefault="00A80F3D" w:rsidP="00A80F3D">
      <w:pPr>
        <w:pStyle w:val="af"/>
        <w:rPr>
          <w:lang w:val="ru-RU" w:eastAsia="ru-RU"/>
        </w:rPr>
      </w:pPr>
      <w:r w:rsidRPr="00A80F3D">
        <w:rPr>
          <w:lang w:eastAsia="ru-RU"/>
        </w:rPr>
        <w:t xml:space="preserve">    </w:t>
      </w:r>
      <w:r w:rsidRPr="00A80F3D">
        <w:rPr>
          <w:lang w:val="ru-RU" w:eastAsia="ru-RU"/>
        </w:rPr>
        <w:t>}</w:t>
      </w:r>
    </w:p>
    <w:p w:rsidR="00A56560" w:rsidRDefault="00A80F3D" w:rsidP="00A80F3D">
      <w:pPr>
        <w:pStyle w:val="a7"/>
        <w:rPr>
          <w:lang w:eastAsia="ru-RU"/>
        </w:rPr>
      </w:pPr>
      <w:r>
        <w:t>Листинг</w:t>
      </w:r>
      <w:r w:rsidRPr="0030182D">
        <w:t xml:space="preserve"> 1</w:t>
      </w:r>
      <w:r>
        <w:t>.2</w:t>
      </w:r>
      <w:r w:rsidRPr="0030182D">
        <w:t xml:space="preserve"> –  </w:t>
      </w:r>
      <w:r>
        <w:rPr>
          <w:lang w:eastAsia="ru-RU"/>
        </w:rPr>
        <w:t>Генерация соли</w:t>
      </w:r>
    </w:p>
    <w:p w:rsidR="00A56560" w:rsidRDefault="00A56560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eastAsia="ru-RU"/>
        </w:rPr>
        <w:br w:type="page"/>
      </w:r>
    </w:p>
    <w:p w:rsidR="00D521DC" w:rsidRDefault="00A56560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Время вычисления </w:t>
      </w:r>
      <w:proofErr w:type="spellStart"/>
      <w:r>
        <w:rPr>
          <w:lang w:val="ru-RU"/>
        </w:rPr>
        <w:t>хеша</w:t>
      </w:r>
      <w:proofErr w:type="spellEnd"/>
    </w:p>
    <w:p w:rsidR="00AD414A" w:rsidRDefault="00001C08" w:rsidP="00AD414A">
      <w:pPr>
        <w:rPr>
          <w:lang w:val="ru-RU" w:eastAsia="ru-RU"/>
        </w:rPr>
      </w:pPr>
      <w:r>
        <w:rPr>
          <w:lang w:val="ru-RU" w:eastAsia="ru-RU"/>
        </w:rPr>
        <w:t>Построим график от количества символов в исходном сообщении</w:t>
      </w:r>
      <w:r w:rsidR="00AD414A">
        <w:rPr>
          <w:lang w:val="ru-RU" w:eastAsia="ru-RU"/>
        </w:rPr>
        <w:t xml:space="preserve"> при фиксированной длине соли. График зависимости представлен на рисунке 2.1.</w:t>
      </w:r>
    </w:p>
    <w:p w:rsidR="00CB7E15" w:rsidRDefault="00FF17E2" w:rsidP="00FF17E2">
      <w:pPr>
        <w:pStyle w:val="ac"/>
        <w:rPr>
          <w:lang w:val="ru-RU" w:eastAsia="ru-RU"/>
        </w:rPr>
      </w:pPr>
      <w:r>
        <w:drawing>
          <wp:inline distT="0" distB="0" distL="0" distR="0" wp14:anchorId="0C361C14" wp14:editId="2D69E5C6">
            <wp:extent cx="5940425" cy="2545715"/>
            <wp:effectExtent l="19050" t="19050" r="222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17E2" w:rsidRDefault="00FF17E2" w:rsidP="00FF17E2">
      <w:pPr>
        <w:pStyle w:val="a7"/>
        <w:rPr>
          <w:lang w:eastAsia="ru-RU"/>
        </w:rPr>
      </w:pPr>
      <w:r>
        <w:t>Рисунок 2</w:t>
      </w:r>
      <w:r w:rsidRPr="0030182D">
        <w:t xml:space="preserve">.1 –  </w:t>
      </w:r>
      <w:r>
        <w:rPr>
          <w:lang w:eastAsia="ru-RU"/>
        </w:rPr>
        <w:t>График зависимости</w:t>
      </w:r>
    </w:p>
    <w:p w:rsidR="007708ED" w:rsidRPr="007708ED" w:rsidRDefault="007708ED" w:rsidP="007708ED">
      <w:pPr>
        <w:rPr>
          <w:lang w:val="ru-RU" w:eastAsia="ru-RU"/>
        </w:rPr>
      </w:pPr>
      <w:r>
        <w:rPr>
          <w:lang w:val="ru-RU" w:eastAsia="ru-RU"/>
        </w:rPr>
        <w:t xml:space="preserve">Из него видно, что текст длинной до 1000000 символов </w:t>
      </w:r>
      <w:proofErr w:type="spellStart"/>
      <w:r>
        <w:rPr>
          <w:lang w:val="ru-RU" w:eastAsia="ru-RU"/>
        </w:rPr>
        <w:t>хешируется</w:t>
      </w:r>
      <w:proofErr w:type="spellEnd"/>
      <w:r>
        <w:rPr>
          <w:lang w:val="ru-RU" w:eastAsia="ru-RU"/>
        </w:rPr>
        <w:t xml:space="preserve"> довольно быстро, однако с увеличением размера исходного текста возрастает время хеширования.</w:t>
      </w:r>
    </w:p>
    <w:p w:rsidR="00F16080" w:rsidRPr="00E761CE" w:rsidRDefault="00F16080" w:rsidP="00EE4E23">
      <w:pPr>
        <w:pStyle w:val="1"/>
        <w:rPr>
          <w:lang w:val="ru-RU"/>
        </w:rPr>
      </w:pPr>
      <w:r w:rsidRPr="00E761CE">
        <w:rPr>
          <w:lang w:val="ru-RU"/>
        </w:rPr>
        <w:t>Вывод</w:t>
      </w:r>
    </w:p>
    <w:p w:rsidR="00A56560" w:rsidRPr="002E0726" w:rsidRDefault="00A56560" w:rsidP="00A56560">
      <w:pPr>
        <w:rPr>
          <w:lang w:val="ru-RU" w:eastAsia="ru-RU"/>
        </w:rPr>
      </w:pPr>
      <w:r>
        <w:rPr>
          <w:lang w:val="ru-RU" w:eastAsia="ru-RU"/>
        </w:rPr>
        <w:t xml:space="preserve">В данный лабораторной работе были </w:t>
      </w:r>
      <w:r w:rsidRPr="000B2D86">
        <w:rPr>
          <w:lang w:val="ru-RU" w:eastAsia="ru-RU"/>
        </w:rPr>
        <w:t>изучен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и приобретен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практически</w:t>
      </w:r>
      <w:r>
        <w:rPr>
          <w:lang w:val="ru-RU" w:eastAsia="ru-RU"/>
        </w:rPr>
        <w:t>е</w:t>
      </w:r>
      <w:r w:rsidRPr="000B2D86">
        <w:rPr>
          <w:lang w:val="ru-RU" w:eastAsia="ru-RU"/>
        </w:rPr>
        <w:t xml:space="preserve"> навык</w:t>
      </w:r>
      <w:r>
        <w:rPr>
          <w:lang w:val="ru-RU" w:eastAsia="ru-RU"/>
        </w:rPr>
        <w:t>и</w:t>
      </w:r>
      <w:r w:rsidRPr="000B2D86">
        <w:rPr>
          <w:lang w:val="ru-RU" w:eastAsia="ru-RU"/>
        </w:rPr>
        <w:t xml:space="preserve"> </w:t>
      </w:r>
      <w:r w:rsidRPr="002E0726">
        <w:rPr>
          <w:lang w:val="ru-RU" w:eastAsia="ru-RU"/>
        </w:rPr>
        <w:t>реализации и использования в криптографии</w:t>
      </w:r>
      <w:r>
        <w:rPr>
          <w:lang w:val="ru-RU" w:eastAsia="ru-RU"/>
        </w:rPr>
        <w:t xml:space="preserve"> алгоритма хеширования </w:t>
      </w:r>
      <w:r>
        <w:rPr>
          <w:lang w:val="en-US" w:eastAsia="ru-RU"/>
        </w:rPr>
        <w:t>SHA</w:t>
      </w:r>
      <w:r w:rsidRPr="00EF4FA7">
        <w:rPr>
          <w:lang w:val="ru-RU" w:eastAsia="ru-RU"/>
        </w:rPr>
        <w:t>-</w:t>
      </w:r>
      <w:r>
        <w:rPr>
          <w:lang w:val="ru-RU" w:eastAsia="ru-RU"/>
        </w:rPr>
        <w:t>256.</w:t>
      </w:r>
    </w:p>
    <w:p w:rsidR="00CB7E15" w:rsidRPr="009858F4" w:rsidRDefault="00CB7E15" w:rsidP="00CB7E15">
      <w:pPr>
        <w:rPr>
          <w:lang w:val="ru-RU"/>
        </w:rPr>
      </w:pPr>
      <w:r>
        <w:rPr>
          <w:lang w:val="ru-RU" w:eastAsia="ru-RU"/>
        </w:rPr>
        <w:t>.</w:t>
      </w:r>
    </w:p>
    <w:sectPr w:rsidR="00CB7E15" w:rsidRPr="009858F4" w:rsidSect="00003ED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757" w:rsidRDefault="008D4757">
      <w:r>
        <w:separator/>
      </w:r>
    </w:p>
  </w:endnote>
  <w:endnote w:type="continuationSeparator" w:id="0">
    <w:p w:rsidR="008D4757" w:rsidRDefault="008D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EE56D9" w:rsidRDefault="00EE56D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971" w:rsidRPr="00E61971">
          <w:rPr>
            <w:noProof/>
            <w:lang w:val="ru-RU"/>
          </w:rPr>
          <w:t>4</w:t>
        </w:r>
        <w:r>
          <w:fldChar w:fldCharType="end"/>
        </w:r>
      </w:p>
    </w:sdtContent>
  </w:sdt>
  <w:p w:rsidR="00EE56D9" w:rsidRDefault="00EE56D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757" w:rsidRDefault="008D4757">
      <w:r>
        <w:separator/>
      </w:r>
    </w:p>
  </w:footnote>
  <w:footnote w:type="continuationSeparator" w:id="0">
    <w:p w:rsidR="008D4757" w:rsidRDefault="008D4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7539CD"/>
    <w:multiLevelType w:val="hybridMultilevel"/>
    <w:tmpl w:val="6C7093AE"/>
    <w:lvl w:ilvl="0" w:tplc="D340C496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9C57C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151F47"/>
    <w:multiLevelType w:val="hybridMultilevel"/>
    <w:tmpl w:val="0BFC2EA8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A46D92"/>
    <w:multiLevelType w:val="hybridMultilevel"/>
    <w:tmpl w:val="AA6EE1F6"/>
    <w:lvl w:ilvl="0" w:tplc="B290C1F2">
      <w:start w:val="1"/>
      <w:numFmt w:val="decimal"/>
      <w:suff w:val="space"/>
      <w:lvlText w:val="2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9718CA"/>
    <w:multiLevelType w:val="hybridMultilevel"/>
    <w:tmpl w:val="4F7C98F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8A1DBC"/>
    <w:multiLevelType w:val="hybridMultilevel"/>
    <w:tmpl w:val="6A0267D8"/>
    <w:lvl w:ilvl="0" w:tplc="1136AC0A">
      <w:start w:val="1"/>
      <w:numFmt w:val="decimal"/>
      <w:suff w:val="space"/>
      <w:lvlText w:val="1.%1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94381E"/>
    <w:multiLevelType w:val="hybridMultilevel"/>
    <w:tmpl w:val="81B6A46A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D25802"/>
    <w:multiLevelType w:val="hybridMultilevel"/>
    <w:tmpl w:val="248C5094"/>
    <w:lvl w:ilvl="0" w:tplc="E6AACA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7341DB"/>
    <w:multiLevelType w:val="hybridMultilevel"/>
    <w:tmpl w:val="6FCE9900"/>
    <w:lvl w:ilvl="0" w:tplc="1136AC0A">
      <w:start w:val="1"/>
      <w:numFmt w:val="decimal"/>
      <w:suff w:val="space"/>
      <w:lvlText w:val="1.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F3C01FB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8"/>
  </w:num>
  <w:num w:numId="3">
    <w:abstractNumId w:val="24"/>
  </w:num>
  <w:num w:numId="4">
    <w:abstractNumId w:val="16"/>
  </w:num>
  <w:num w:numId="5">
    <w:abstractNumId w:val="2"/>
  </w:num>
  <w:num w:numId="6">
    <w:abstractNumId w:val="14"/>
  </w:num>
  <w:num w:numId="7">
    <w:abstractNumId w:val="19"/>
  </w:num>
  <w:num w:numId="8">
    <w:abstractNumId w:val="10"/>
  </w:num>
  <w:num w:numId="9">
    <w:abstractNumId w:val="9"/>
  </w:num>
  <w:num w:numId="10">
    <w:abstractNumId w:val="17"/>
  </w:num>
  <w:num w:numId="11">
    <w:abstractNumId w:val="15"/>
  </w:num>
  <w:num w:numId="12">
    <w:abstractNumId w:val="15"/>
  </w:num>
  <w:num w:numId="13">
    <w:abstractNumId w:val="6"/>
  </w:num>
  <w:num w:numId="14">
    <w:abstractNumId w:val="13"/>
  </w:num>
  <w:num w:numId="15">
    <w:abstractNumId w:val="12"/>
  </w:num>
  <w:num w:numId="16">
    <w:abstractNumId w:val="0"/>
  </w:num>
  <w:num w:numId="17">
    <w:abstractNumId w:val="22"/>
  </w:num>
  <w:num w:numId="18">
    <w:abstractNumId w:val="18"/>
  </w:num>
  <w:num w:numId="19">
    <w:abstractNumId w:val="21"/>
  </w:num>
  <w:num w:numId="20">
    <w:abstractNumId w:val="20"/>
  </w:num>
  <w:num w:numId="21">
    <w:abstractNumId w:val="11"/>
  </w:num>
  <w:num w:numId="22">
    <w:abstractNumId w:val="23"/>
  </w:num>
  <w:num w:numId="23">
    <w:abstractNumId w:val="1"/>
  </w:num>
  <w:num w:numId="24">
    <w:abstractNumId w:val="7"/>
  </w:num>
  <w:num w:numId="25">
    <w:abstractNumId w:val="5"/>
  </w:num>
  <w:num w:numId="26">
    <w:abstractNumId w:val="3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1C08"/>
    <w:rsid w:val="00003ED6"/>
    <w:rsid w:val="0000460A"/>
    <w:rsid w:val="00005B2C"/>
    <w:rsid w:val="00006C06"/>
    <w:rsid w:val="0001375C"/>
    <w:rsid w:val="00017760"/>
    <w:rsid w:val="00025C79"/>
    <w:rsid w:val="00040F10"/>
    <w:rsid w:val="00060390"/>
    <w:rsid w:val="00060E04"/>
    <w:rsid w:val="00063BCE"/>
    <w:rsid w:val="00091550"/>
    <w:rsid w:val="00092F5C"/>
    <w:rsid w:val="0009708B"/>
    <w:rsid w:val="000A1C70"/>
    <w:rsid w:val="000A6C8B"/>
    <w:rsid w:val="000B6704"/>
    <w:rsid w:val="000B7A44"/>
    <w:rsid w:val="000C3072"/>
    <w:rsid w:val="000C7F0D"/>
    <w:rsid w:val="000D1F39"/>
    <w:rsid w:val="000E4F97"/>
    <w:rsid w:val="000E7C28"/>
    <w:rsid w:val="000F36DF"/>
    <w:rsid w:val="00120FBC"/>
    <w:rsid w:val="00133B26"/>
    <w:rsid w:val="001350A8"/>
    <w:rsid w:val="0014564F"/>
    <w:rsid w:val="001504E5"/>
    <w:rsid w:val="00151678"/>
    <w:rsid w:val="0015571A"/>
    <w:rsid w:val="00157DE1"/>
    <w:rsid w:val="001614CE"/>
    <w:rsid w:val="00162A96"/>
    <w:rsid w:val="001668CD"/>
    <w:rsid w:val="00170A72"/>
    <w:rsid w:val="00196F22"/>
    <w:rsid w:val="00197B1A"/>
    <w:rsid w:val="001A1896"/>
    <w:rsid w:val="001A22E9"/>
    <w:rsid w:val="001B0E07"/>
    <w:rsid w:val="001B3F75"/>
    <w:rsid w:val="001B5309"/>
    <w:rsid w:val="001B5944"/>
    <w:rsid w:val="001B6952"/>
    <w:rsid w:val="001C4D34"/>
    <w:rsid w:val="001D06D9"/>
    <w:rsid w:val="001E2662"/>
    <w:rsid w:val="001E4D72"/>
    <w:rsid w:val="001E579F"/>
    <w:rsid w:val="00214953"/>
    <w:rsid w:val="002273CE"/>
    <w:rsid w:val="00227A33"/>
    <w:rsid w:val="00230049"/>
    <w:rsid w:val="00233F94"/>
    <w:rsid w:val="0023702F"/>
    <w:rsid w:val="00237E6A"/>
    <w:rsid w:val="0024366B"/>
    <w:rsid w:val="00256FA6"/>
    <w:rsid w:val="002640AD"/>
    <w:rsid w:val="00273A7F"/>
    <w:rsid w:val="00277621"/>
    <w:rsid w:val="00280567"/>
    <w:rsid w:val="00283568"/>
    <w:rsid w:val="0029187A"/>
    <w:rsid w:val="002954E2"/>
    <w:rsid w:val="002B0271"/>
    <w:rsid w:val="002B07AA"/>
    <w:rsid w:val="002B2B20"/>
    <w:rsid w:val="002C41F1"/>
    <w:rsid w:val="002D0D50"/>
    <w:rsid w:val="002D7307"/>
    <w:rsid w:val="002E118C"/>
    <w:rsid w:val="002E184A"/>
    <w:rsid w:val="0030182D"/>
    <w:rsid w:val="003142BE"/>
    <w:rsid w:val="00321AB6"/>
    <w:rsid w:val="00334A92"/>
    <w:rsid w:val="00336D8F"/>
    <w:rsid w:val="00342DBF"/>
    <w:rsid w:val="00355207"/>
    <w:rsid w:val="0036260A"/>
    <w:rsid w:val="003704A0"/>
    <w:rsid w:val="00370BA9"/>
    <w:rsid w:val="003714F7"/>
    <w:rsid w:val="00372ACA"/>
    <w:rsid w:val="00385443"/>
    <w:rsid w:val="00385ACC"/>
    <w:rsid w:val="00386A54"/>
    <w:rsid w:val="003A1409"/>
    <w:rsid w:val="003A631E"/>
    <w:rsid w:val="003B6AB4"/>
    <w:rsid w:val="003B7806"/>
    <w:rsid w:val="003C6B5D"/>
    <w:rsid w:val="003D1DFF"/>
    <w:rsid w:val="003F5AA7"/>
    <w:rsid w:val="00411395"/>
    <w:rsid w:val="004317C8"/>
    <w:rsid w:val="00442527"/>
    <w:rsid w:val="004434F8"/>
    <w:rsid w:val="004461DE"/>
    <w:rsid w:val="0045693E"/>
    <w:rsid w:val="00480C4C"/>
    <w:rsid w:val="00486AD7"/>
    <w:rsid w:val="004A113C"/>
    <w:rsid w:val="004A7F15"/>
    <w:rsid w:val="004B2AD0"/>
    <w:rsid w:val="004E0D85"/>
    <w:rsid w:val="004E21C7"/>
    <w:rsid w:val="004E2C7D"/>
    <w:rsid w:val="004F10CB"/>
    <w:rsid w:val="004F1A1E"/>
    <w:rsid w:val="005157BF"/>
    <w:rsid w:val="00522E4B"/>
    <w:rsid w:val="005366CD"/>
    <w:rsid w:val="00540BC1"/>
    <w:rsid w:val="0054275F"/>
    <w:rsid w:val="005537CE"/>
    <w:rsid w:val="00554860"/>
    <w:rsid w:val="00555672"/>
    <w:rsid w:val="00564DC0"/>
    <w:rsid w:val="00571D42"/>
    <w:rsid w:val="0057242D"/>
    <w:rsid w:val="00577E97"/>
    <w:rsid w:val="00580DF7"/>
    <w:rsid w:val="005825DF"/>
    <w:rsid w:val="00584C30"/>
    <w:rsid w:val="005855A9"/>
    <w:rsid w:val="005855DC"/>
    <w:rsid w:val="005A08D0"/>
    <w:rsid w:val="005B051C"/>
    <w:rsid w:val="005B1F8C"/>
    <w:rsid w:val="005C48DA"/>
    <w:rsid w:val="005F25EB"/>
    <w:rsid w:val="005F6437"/>
    <w:rsid w:val="00600367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4CE2"/>
    <w:rsid w:val="0068528E"/>
    <w:rsid w:val="006919A2"/>
    <w:rsid w:val="006B3C75"/>
    <w:rsid w:val="006D3720"/>
    <w:rsid w:val="006D7855"/>
    <w:rsid w:val="006D7E0C"/>
    <w:rsid w:val="006F23FC"/>
    <w:rsid w:val="006F66D1"/>
    <w:rsid w:val="00700041"/>
    <w:rsid w:val="00700E0B"/>
    <w:rsid w:val="00702B14"/>
    <w:rsid w:val="007103A2"/>
    <w:rsid w:val="007106E2"/>
    <w:rsid w:val="007149AB"/>
    <w:rsid w:val="00717669"/>
    <w:rsid w:val="00720552"/>
    <w:rsid w:val="0072414C"/>
    <w:rsid w:val="00726777"/>
    <w:rsid w:val="0074033E"/>
    <w:rsid w:val="00745C32"/>
    <w:rsid w:val="00761D67"/>
    <w:rsid w:val="00763F1E"/>
    <w:rsid w:val="0076421A"/>
    <w:rsid w:val="00764E25"/>
    <w:rsid w:val="007708ED"/>
    <w:rsid w:val="007715E0"/>
    <w:rsid w:val="0077193D"/>
    <w:rsid w:val="0078663D"/>
    <w:rsid w:val="00787327"/>
    <w:rsid w:val="007919F0"/>
    <w:rsid w:val="00794A12"/>
    <w:rsid w:val="00797C7E"/>
    <w:rsid w:val="007B0EEE"/>
    <w:rsid w:val="007B4D70"/>
    <w:rsid w:val="007C2218"/>
    <w:rsid w:val="007D4EA8"/>
    <w:rsid w:val="007E3BFB"/>
    <w:rsid w:val="007E47D4"/>
    <w:rsid w:val="007E5904"/>
    <w:rsid w:val="007F35A4"/>
    <w:rsid w:val="0081390C"/>
    <w:rsid w:val="00815813"/>
    <w:rsid w:val="00851FAD"/>
    <w:rsid w:val="00853836"/>
    <w:rsid w:val="00860A2D"/>
    <w:rsid w:val="00861A77"/>
    <w:rsid w:val="0086746C"/>
    <w:rsid w:val="00871486"/>
    <w:rsid w:val="008802D5"/>
    <w:rsid w:val="0089384D"/>
    <w:rsid w:val="00893F98"/>
    <w:rsid w:val="008A34EE"/>
    <w:rsid w:val="008B73C7"/>
    <w:rsid w:val="008D2F16"/>
    <w:rsid w:val="008D4757"/>
    <w:rsid w:val="008E09CF"/>
    <w:rsid w:val="008F4C69"/>
    <w:rsid w:val="00905534"/>
    <w:rsid w:val="00907622"/>
    <w:rsid w:val="00916103"/>
    <w:rsid w:val="00932925"/>
    <w:rsid w:val="009374F1"/>
    <w:rsid w:val="00944C47"/>
    <w:rsid w:val="00955637"/>
    <w:rsid w:val="009711D3"/>
    <w:rsid w:val="00971CC1"/>
    <w:rsid w:val="00972010"/>
    <w:rsid w:val="00980A4A"/>
    <w:rsid w:val="00983EBC"/>
    <w:rsid w:val="00993529"/>
    <w:rsid w:val="009A0D9A"/>
    <w:rsid w:val="009A3D06"/>
    <w:rsid w:val="009A481F"/>
    <w:rsid w:val="009B45D9"/>
    <w:rsid w:val="009C7882"/>
    <w:rsid w:val="009D1FD1"/>
    <w:rsid w:val="009D7D2D"/>
    <w:rsid w:val="009F4619"/>
    <w:rsid w:val="00A04EB7"/>
    <w:rsid w:val="00A11F80"/>
    <w:rsid w:val="00A24857"/>
    <w:rsid w:val="00A3067F"/>
    <w:rsid w:val="00A334ED"/>
    <w:rsid w:val="00A33647"/>
    <w:rsid w:val="00A4460F"/>
    <w:rsid w:val="00A46B77"/>
    <w:rsid w:val="00A524CC"/>
    <w:rsid w:val="00A526A3"/>
    <w:rsid w:val="00A52BE6"/>
    <w:rsid w:val="00A56560"/>
    <w:rsid w:val="00A60EC0"/>
    <w:rsid w:val="00A62B23"/>
    <w:rsid w:val="00A65000"/>
    <w:rsid w:val="00A733B1"/>
    <w:rsid w:val="00A74B1D"/>
    <w:rsid w:val="00A75C95"/>
    <w:rsid w:val="00A76D5A"/>
    <w:rsid w:val="00A80F3D"/>
    <w:rsid w:val="00A917AA"/>
    <w:rsid w:val="00A964C7"/>
    <w:rsid w:val="00AA22C2"/>
    <w:rsid w:val="00AA2F3A"/>
    <w:rsid w:val="00AA34DE"/>
    <w:rsid w:val="00AA5863"/>
    <w:rsid w:val="00AB3CCF"/>
    <w:rsid w:val="00AB6089"/>
    <w:rsid w:val="00AC6EFC"/>
    <w:rsid w:val="00AD1A2F"/>
    <w:rsid w:val="00AD414A"/>
    <w:rsid w:val="00AE4E21"/>
    <w:rsid w:val="00AF4B80"/>
    <w:rsid w:val="00B1359C"/>
    <w:rsid w:val="00B220B3"/>
    <w:rsid w:val="00B2656A"/>
    <w:rsid w:val="00B26D5F"/>
    <w:rsid w:val="00B32222"/>
    <w:rsid w:val="00B41706"/>
    <w:rsid w:val="00B4382F"/>
    <w:rsid w:val="00B43A5E"/>
    <w:rsid w:val="00B43C8C"/>
    <w:rsid w:val="00B60EB1"/>
    <w:rsid w:val="00B63ABC"/>
    <w:rsid w:val="00B764AE"/>
    <w:rsid w:val="00B8146F"/>
    <w:rsid w:val="00B817E7"/>
    <w:rsid w:val="00B9108B"/>
    <w:rsid w:val="00B94470"/>
    <w:rsid w:val="00BA1AD4"/>
    <w:rsid w:val="00BA4433"/>
    <w:rsid w:val="00BA6C10"/>
    <w:rsid w:val="00BB2891"/>
    <w:rsid w:val="00BB3765"/>
    <w:rsid w:val="00BB4F20"/>
    <w:rsid w:val="00BC3DEE"/>
    <w:rsid w:val="00BC7CDB"/>
    <w:rsid w:val="00BD320D"/>
    <w:rsid w:val="00BD6BD6"/>
    <w:rsid w:val="00BD6C2D"/>
    <w:rsid w:val="00BD6E0D"/>
    <w:rsid w:val="00BF588B"/>
    <w:rsid w:val="00C0423D"/>
    <w:rsid w:val="00C201E3"/>
    <w:rsid w:val="00C27E46"/>
    <w:rsid w:val="00C36762"/>
    <w:rsid w:val="00C37260"/>
    <w:rsid w:val="00C47E35"/>
    <w:rsid w:val="00C6286D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B4240"/>
    <w:rsid w:val="00CB5F5B"/>
    <w:rsid w:val="00CB7E15"/>
    <w:rsid w:val="00CC1745"/>
    <w:rsid w:val="00CC3CE7"/>
    <w:rsid w:val="00CC6BC5"/>
    <w:rsid w:val="00CD1ABE"/>
    <w:rsid w:val="00CE4231"/>
    <w:rsid w:val="00CF7029"/>
    <w:rsid w:val="00D11832"/>
    <w:rsid w:val="00D16E40"/>
    <w:rsid w:val="00D2193D"/>
    <w:rsid w:val="00D368E7"/>
    <w:rsid w:val="00D448FA"/>
    <w:rsid w:val="00D478FE"/>
    <w:rsid w:val="00D521DC"/>
    <w:rsid w:val="00D5281F"/>
    <w:rsid w:val="00D55C31"/>
    <w:rsid w:val="00D57FB1"/>
    <w:rsid w:val="00D63A98"/>
    <w:rsid w:val="00D80256"/>
    <w:rsid w:val="00D825B1"/>
    <w:rsid w:val="00D93F73"/>
    <w:rsid w:val="00DA0B30"/>
    <w:rsid w:val="00DA70A0"/>
    <w:rsid w:val="00DC1990"/>
    <w:rsid w:val="00DC386D"/>
    <w:rsid w:val="00DC5B7F"/>
    <w:rsid w:val="00DD03B9"/>
    <w:rsid w:val="00DD1B19"/>
    <w:rsid w:val="00DD1D87"/>
    <w:rsid w:val="00DF0B91"/>
    <w:rsid w:val="00E0035F"/>
    <w:rsid w:val="00E00585"/>
    <w:rsid w:val="00E00CAA"/>
    <w:rsid w:val="00E06C87"/>
    <w:rsid w:val="00E20A42"/>
    <w:rsid w:val="00E20E95"/>
    <w:rsid w:val="00E32AD6"/>
    <w:rsid w:val="00E36200"/>
    <w:rsid w:val="00E5575F"/>
    <w:rsid w:val="00E60358"/>
    <w:rsid w:val="00E61971"/>
    <w:rsid w:val="00E6733E"/>
    <w:rsid w:val="00E67614"/>
    <w:rsid w:val="00E74200"/>
    <w:rsid w:val="00E761CE"/>
    <w:rsid w:val="00E8291D"/>
    <w:rsid w:val="00E85C6C"/>
    <w:rsid w:val="00E93506"/>
    <w:rsid w:val="00E94CC1"/>
    <w:rsid w:val="00E97D42"/>
    <w:rsid w:val="00E97EB8"/>
    <w:rsid w:val="00EB21D7"/>
    <w:rsid w:val="00EC2BA7"/>
    <w:rsid w:val="00EC54C5"/>
    <w:rsid w:val="00EC7201"/>
    <w:rsid w:val="00EE2187"/>
    <w:rsid w:val="00EE4E23"/>
    <w:rsid w:val="00EE56D9"/>
    <w:rsid w:val="00EF1FA2"/>
    <w:rsid w:val="00EF7BC9"/>
    <w:rsid w:val="00F045D0"/>
    <w:rsid w:val="00F16080"/>
    <w:rsid w:val="00F20C5D"/>
    <w:rsid w:val="00F32A9C"/>
    <w:rsid w:val="00F355FC"/>
    <w:rsid w:val="00F36FF4"/>
    <w:rsid w:val="00F376D3"/>
    <w:rsid w:val="00F47F1A"/>
    <w:rsid w:val="00F54010"/>
    <w:rsid w:val="00F57502"/>
    <w:rsid w:val="00F60EE1"/>
    <w:rsid w:val="00F61BE8"/>
    <w:rsid w:val="00F656D6"/>
    <w:rsid w:val="00FA03B6"/>
    <w:rsid w:val="00FA0EB7"/>
    <w:rsid w:val="00FB52F7"/>
    <w:rsid w:val="00FC3A6B"/>
    <w:rsid w:val="00FC6A87"/>
    <w:rsid w:val="00FD2BB4"/>
    <w:rsid w:val="00FE3446"/>
    <w:rsid w:val="00FE43FB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03BE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28E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  <w:style w:type="paragraph" w:customStyle="1" w:styleId="af">
    <w:name w:val="Листинг"/>
    <w:basedOn w:val="ac"/>
    <w:qFormat/>
    <w:rsid w:val="00E829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BADD6-7A9D-4810-88F6-5A31F7EA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7287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261</cp:revision>
  <dcterms:created xsi:type="dcterms:W3CDTF">2024-02-09T07:37:00Z</dcterms:created>
  <dcterms:modified xsi:type="dcterms:W3CDTF">2024-05-24T05:14:00Z</dcterms:modified>
</cp:coreProperties>
</file>