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AEE8DA2" w:rsidR="007307C6" w:rsidRPr="00FA7832" w:rsidRDefault="00B9699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 xml:space="preserve">Лабораторная </w:t>
      </w:r>
      <w:r w:rsidR="00D417FE">
        <w:rPr>
          <w:lang w:val="ru-RU"/>
        </w:rPr>
        <w:t>работа по предмету «Проектирование информационных систем» на тему «</w:t>
      </w:r>
      <w:r w:rsidR="004E18C6">
        <w:rPr>
          <w:lang w:val="ru-RU"/>
        </w:rPr>
        <w:t xml:space="preserve">Моделирование процессов с использованием методологии </w:t>
      </w:r>
      <w:r w:rsidR="004E18C6" w:rsidRPr="004E18C6">
        <w:rPr>
          <w:i/>
          <w:lang w:val="en-US"/>
        </w:rPr>
        <w:t>IDEF</w:t>
      </w:r>
      <w:r w:rsidR="004E18C6" w:rsidRPr="004E18C6">
        <w:rPr>
          <w:i/>
          <w:lang w:val="ru-RU"/>
        </w:rPr>
        <w:t>3</w:t>
      </w:r>
      <w:r w:rsidR="00D417FE">
        <w:rPr>
          <w:lang w:val="ru-RU"/>
        </w:rPr>
        <w:t>»</w:t>
      </w:r>
    </w:p>
    <w:p w14:paraId="606BB3FE" w14:textId="71D9C5DE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61718E">
        <w:rPr>
          <w:rFonts w:eastAsia="Times New Roman"/>
          <w:lang w:val="ru-RU" w:eastAsia="ru-RU"/>
        </w:rPr>
        <w:t>Трубач Д. С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Default="00A627D4" w:rsidP="00D417FE">
      <w:pPr>
        <w:pStyle w:val="1"/>
      </w:pPr>
      <w:r>
        <w:rPr>
          <w:rFonts w:eastAsia="Times New Roman"/>
        </w:rPr>
        <w:br w:type="page"/>
      </w:r>
      <w:r w:rsidR="00D417FE" w:rsidRPr="00D417FE">
        <w:lastRenderedPageBreak/>
        <w:t>1 Постановка задач</w:t>
      </w:r>
    </w:p>
    <w:p w14:paraId="18EE8D78" w14:textId="14EA2E8F" w:rsidR="004E18C6" w:rsidRPr="004E18C6" w:rsidRDefault="004E18C6" w:rsidP="00D417FE">
      <w:pPr>
        <w:rPr>
          <w:spacing w:val="-2"/>
          <w:szCs w:val="24"/>
        </w:rPr>
      </w:pPr>
      <w:r>
        <w:t xml:space="preserve">Задачей </w:t>
      </w:r>
      <w:r w:rsidR="00233507">
        <w:rPr>
          <w:lang w:val="ru-RU"/>
        </w:rPr>
        <w:t>проекта</w:t>
      </w:r>
      <w:r>
        <w:t xml:space="preserve"> является моделирование процессов информационной системы на основе методологии IDEF3, разработка моделей бизнес-процессов и их декомпозиции. </w:t>
      </w:r>
      <w:r w:rsidRPr="00AC2C4B">
        <w:t xml:space="preserve">Модели должны отражать все функциональные требования, заявленные к информационной системе на основании предыдущих лабораторных работ (например, </w:t>
      </w:r>
      <w:r w:rsidR="008E0762">
        <w:rPr>
          <w:lang w:val="ru-RU"/>
        </w:rPr>
        <w:t>введение данных в форму</w:t>
      </w:r>
      <w:r w:rsidR="00AC2C4B" w:rsidRPr="00AC2C4B">
        <w:rPr>
          <w:lang w:val="ru-RU"/>
        </w:rPr>
        <w:t>, подтверждение количества сданных отходов пользователям</w:t>
      </w:r>
      <w:r w:rsidRPr="00AC2C4B">
        <w:t>).</w:t>
      </w:r>
    </w:p>
    <w:p w14:paraId="48447265" w14:textId="638C6713" w:rsidR="0059457E" w:rsidRPr="00D91A93" w:rsidRDefault="0059457E" w:rsidP="0059457E">
      <w:pPr>
        <w:rPr>
          <w:spacing w:val="-6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r w:rsidRPr="00D91A93">
        <w:rPr>
          <w:spacing w:val="-6"/>
          <w:lang w:val="en-US"/>
        </w:rPr>
        <w:t>React</w:t>
      </w:r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proofErr w:type="spellStart"/>
      <w:r w:rsidRPr="00D91A93">
        <w:rPr>
          <w:spacing w:val="-6"/>
          <w:lang w:val="en-US"/>
        </w:rPr>
        <w:t>NodeJS</w:t>
      </w:r>
      <w:proofErr w:type="spellEnd"/>
      <w:r w:rsidRPr="00D91A93">
        <w:rPr>
          <w:spacing w:val="-6"/>
        </w:rPr>
        <w:t xml:space="preserve">». </w:t>
      </w:r>
      <w:r w:rsidR="00571F69"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3444F3F1" w14:textId="77777777" w:rsidR="0059457E" w:rsidRPr="00DD3F23" w:rsidRDefault="0059457E" w:rsidP="0059457E">
      <w:r w:rsidRPr="00DD3F23">
        <w:t xml:space="preserve">Функционально </w:t>
      </w:r>
      <w:r w:rsidRPr="00DD3F23">
        <w:rPr>
          <w:lang w:val="en-US"/>
        </w:rPr>
        <w:t>web</w:t>
      </w:r>
      <w:r w:rsidRPr="00585EC7">
        <w:t>-</w:t>
      </w:r>
      <w:r w:rsidRPr="00DD3F23">
        <w:t xml:space="preserve">приложение должно: </w:t>
      </w:r>
    </w:p>
    <w:p w14:paraId="544F2BCF" w14:textId="77777777" w:rsidR="0059457E" w:rsidRPr="00EC7EA6" w:rsidRDefault="0059457E" w:rsidP="0059457E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7C507412" w14:textId="77777777" w:rsidR="0059457E" w:rsidRPr="00EC7EA6" w:rsidRDefault="0059457E" w:rsidP="0059457E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3581C882" w14:textId="77777777" w:rsidR="0059457E" w:rsidRPr="00DC311A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4EF5E157" w14:textId="77777777" w:rsidR="0059457E" w:rsidRPr="00DC311A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DC311A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49D2B6B3" w14:textId="77777777" w:rsidR="0059457E" w:rsidRPr="006D51D9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33B7C0AD" w14:textId="77777777" w:rsidR="0059457E" w:rsidRPr="006D51D9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2B6789E9" w14:textId="77777777" w:rsidR="0059457E" w:rsidRPr="00CA5ECF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CA5ECF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3E227A0C" w14:textId="77777777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4BB1065C" w14:textId="77777777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614DD5C1" w14:textId="14AA1611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020E4142" w14:textId="77777777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77EA22EA" w14:textId="77777777" w:rsidR="0059457E" w:rsidRDefault="0059457E" w:rsidP="0059457E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6C4A7613" w14:textId="77777777" w:rsidR="0059457E" w:rsidRPr="00B904F5" w:rsidRDefault="0059457E" w:rsidP="0059457E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7FA0AC9C" w14:textId="77777777" w:rsidR="0059457E" w:rsidRPr="009B4B51" w:rsidRDefault="0059457E" w:rsidP="0059457E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9B4B51">
        <w:t>предоставить функционал для ознакомления с пошаговыми инструкциями по раздельному сбору мусора;</w:t>
      </w:r>
    </w:p>
    <w:p w14:paraId="4989F514" w14:textId="4F0BD85F" w:rsidR="00B44BDB" w:rsidRPr="009B4B51" w:rsidRDefault="0059457E" w:rsidP="009B4B51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9B4B51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>
        <w:br w:type="page"/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5D9FD17C" w14:textId="75B3B3F3" w:rsidR="004E18C6" w:rsidRPr="00324F39" w:rsidRDefault="004E18C6" w:rsidP="004E18C6">
      <w:pPr>
        <w:rPr>
          <w:lang w:val="ru-RU"/>
        </w:rPr>
      </w:pPr>
      <w:r w:rsidRPr="00324F39">
        <w:rPr>
          <w:lang w:val="ru-RU"/>
        </w:rPr>
        <w:t>Для выполнения лабораторной работы использовался ряд современных программных средств, каждое из которых играло ключевую роль в разработке и обеспечении функциональности системы.</w:t>
      </w:r>
    </w:p>
    <w:p w14:paraId="1F94E0D6" w14:textId="77777777" w:rsidR="00965AFE" w:rsidRPr="00965AFE" w:rsidRDefault="00965AFE" w:rsidP="00965AFE">
      <w:pPr>
        <w:rPr>
          <w:lang w:val="ru-RU"/>
        </w:rPr>
      </w:pPr>
      <w:r w:rsidRPr="00965AFE">
        <w:rPr>
          <w:bCs/>
          <w:lang w:val="en-US"/>
        </w:rPr>
        <w:t>Node</w:t>
      </w:r>
      <w:r w:rsidRPr="00965AFE">
        <w:rPr>
          <w:bCs/>
          <w:lang w:val="ru-RU"/>
        </w:rPr>
        <w:t>.</w:t>
      </w:r>
      <w:proofErr w:type="spellStart"/>
      <w:r w:rsidRPr="00965AFE">
        <w:rPr>
          <w:bCs/>
          <w:lang w:val="en-US"/>
        </w:rPr>
        <w:t>js</w:t>
      </w:r>
      <w:proofErr w:type="spellEnd"/>
      <w:r w:rsidRPr="00965AFE">
        <w:rPr>
          <w:lang w:val="ru-RU"/>
        </w:rPr>
        <w:t xml:space="preserve"> (версия 18.17.1) был выбран в качестве основной платформы для разработки серверной части приложения. Это кроссплатформенное решение, поддерживающее работу на таких операционных системах, как </w:t>
      </w:r>
      <w:r w:rsidRPr="00965AFE">
        <w:rPr>
          <w:lang w:val="en-US"/>
        </w:rPr>
        <w:t>Windows</w:t>
      </w:r>
      <w:r w:rsidRPr="00965AFE">
        <w:rPr>
          <w:lang w:val="ru-RU"/>
        </w:rPr>
        <w:t xml:space="preserve">, </w:t>
      </w:r>
      <w:r w:rsidRPr="00965AFE">
        <w:rPr>
          <w:lang w:val="en-US"/>
        </w:rPr>
        <w:t>Linux</w:t>
      </w:r>
      <w:r w:rsidRPr="00965AFE">
        <w:rPr>
          <w:lang w:val="ru-RU"/>
        </w:rPr>
        <w:t xml:space="preserve"> и </w:t>
      </w:r>
      <w:proofErr w:type="spellStart"/>
      <w:r w:rsidRPr="00965AFE">
        <w:rPr>
          <w:lang w:val="en-US"/>
        </w:rPr>
        <w:t>macOS</w:t>
      </w:r>
      <w:proofErr w:type="spellEnd"/>
      <w:r w:rsidRPr="00965AFE">
        <w:rPr>
          <w:lang w:val="ru-RU"/>
        </w:rPr>
        <w:t xml:space="preserve">, что делает его крайне удобным для различных сред разработки и развертывания.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bookmarkStart w:id="0" w:name="_GoBack"/>
      <w:bookmarkEnd w:id="0"/>
      <w:proofErr w:type="spellEnd"/>
      <w:r w:rsidRPr="00965AFE">
        <w:rPr>
          <w:lang w:val="ru-RU"/>
        </w:rPr>
        <w:t xml:space="preserve"> предоставляет высокопроизводительную асинхронную модель обработки событий, которая позволяет эффективно управлять параллельными запросами пользователей, минимизируя задержки и обеспечивая плавную работу системы даже при высоких нагрузках. Особое внимание уделялось масштабируемости серверного решения, поскольку ожидается рост количества пользователей системы. Благодаря архитектуре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>, разработчики смогли реализовать систему, которая легко адаптируется к изменениям нагрузки, а также эффективно обрабатывает множество запросов на чтение и запись данных.</w:t>
      </w:r>
    </w:p>
    <w:p w14:paraId="2D8233C1" w14:textId="77777777" w:rsidR="00965AFE" w:rsidRPr="00965AFE" w:rsidRDefault="00965AFE" w:rsidP="00965AFE">
      <w:pPr>
        <w:rPr>
          <w:lang w:val="ru-RU"/>
        </w:rPr>
      </w:pPr>
      <w:r w:rsidRPr="00965AFE">
        <w:rPr>
          <w:lang w:val="ru-RU"/>
        </w:rPr>
        <w:t xml:space="preserve">Важным преимуществом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 xml:space="preserve"> является его экосистема </w:t>
      </w:r>
      <w:proofErr w:type="spellStart"/>
      <w:r w:rsidRPr="00965AFE">
        <w:rPr>
          <w:lang w:val="en-US"/>
        </w:rPr>
        <w:t>npm</w:t>
      </w:r>
      <w:proofErr w:type="spellEnd"/>
      <w:r w:rsidRPr="00965AFE">
        <w:rPr>
          <w:lang w:val="ru-RU"/>
        </w:rPr>
        <w:t xml:space="preserve"> (</w:t>
      </w:r>
      <w:r w:rsidRPr="00965AFE">
        <w:rPr>
          <w:lang w:val="en-US"/>
        </w:rPr>
        <w:t>Node</w:t>
      </w:r>
      <w:r w:rsidRPr="00965AFE">
        <w:rPr>
          <w:lang w:val="ru-RU"/>
        </w:rPr>
        <w:t xml:space="preserve"> </w:t>
      </w:r>
      <w:r w:rsidRPr="00965AFE">
        <w:rPr>
          <w:lang w:val="en-US"/>
        </w:rPr>
        <w:t>Package</w:t>
      </w:r>
      <w:r w:rsidRPr="00965AFE">
        <w:rPr>
          <w:lang w:val="ru-RU"/>
        </w:rPr>
        <w:t xml:space="preserve"> </w:t>
      </w:r>
      <w:r w:rsidRPr="00965AFE">
        <w:rPr>
          <w:lang w:val="en-US"/>
        </w:rPr>
        <w:t>Manager</w:t>
      </w:r>
      <w:r w:rsidRPr="00965AFE">
        <w:rPr>
          <w:lang w:val="ru-RU"/>
        </w:rPr>
        <w:t xml:space="preserve">), которая предоставляет доступ к тысячам библиотек и инструментов, значительно ускоряя процесс разработки. Для данного проекта было использовано множество библиотек, что позволило минимизировать время на написание дополнительного кода, сосредоточив внимание на основной логике системы — обработке запросов, управлении авторизацией и взаимодействии с базой данных. Программный код на </w:t>
      </w:r>
      <w:r w:rsidRPr="00965AFE">
        <w:rPr>
          <w:lang w:val="en-US"/>
        </w:rPr>
        <w:t>JavaScript</w:t>
      </w:r>
      <w:r w:rsidRPr="00965AFE">
        <w:rPr>
          <w:lang w:val="ru-RU"/>
        </w:rPr>
        <w:t xml:space="preserve"> и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 xml:space="preserve"> был оптимизирован с целью обеспечения высокой производительности и устойчивости системы в условиях масштабирования.</w:t>
      </w:r>
    </w:p>
    <w:p w14:paraId="5734596A" w14:textId="621A21F0" w:rsidR="004E18C6" w:rsidRPr="00324F39" w:rsidRDefault="004E18C6" w:rsidP="004E18C6">
      <w:pPr>
        <w:rPr>
          <w:highlight w:val="yellow"/>
          <w:lang w:val="ru-RU"/>
        </w:rPr>
      </w:pPr>
      <w:r w:rsidRPr="0086474F">
        <w:rPr>
          <w:lang w:val="ru-RU"/>
        </w:rPr>
        <w:t>Данные о технологиях:</w:t>
      </w:r>
    </w:p>
    <w:p w14:paraId="584DD93B" w14:textId="6BE256B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Разработчик: </w:t>
      </w:r>
      <w:r w:rsidR="0086474F" w:rsidRPr="0086474F">
        <w:t>OpenJS Foundation</w:t>
      </w:r>
      <w:r w:rsidRPr="0086474F">
        <w:rPr>
          <w:lang w:val="ru-RU"/>
        </w:rPr>
        <w:t>.</w:t>
      </w:r>
      <w:r w:rsidRPr="0086474F">
        <w:t xml:space="preserve"> </w:t>
      </w:r>
    </w:p>
    <w:p w14:paraId="2FAFB70B" w14:textId="2F5509DE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Адрес загрузки: </w:t>
      </w:r>
      <w:r w:rsidR="0086474F">
        <w:t>nodejs.org</w:t>
      </w:r>
      <w:r w:rsidRPr="0086474F">
        <w:rPr>
          <w:lang w:val="ru-RU"/>
        </w:rPr>
        <w:t>.</w:t>
      </w:r>
    </w:p>
    <w:p w14:paraId="599D4323" w14:textId="7777777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Использовался для разработки серверной части системы, обеспечивая обработку запросов пользователей, управление авторизацией и взаимодействие с базой данных. </w:t>
      </w:r>
    </w:p>
    <w:p w14:paraId="2D593CA3" w14:textId="6624A17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>Доступность: кроссплатформенная (Windows, Linux, macOS).</w:t>
      </w:r>
    </w:p>
    <w:p w14:paraId="3E2FE4D8" w14:textId="676DB013" w:rsidR="004E18C6" w:rsidRPr="00324F39" w:rsidRDefault="00324F39" w:rsidP="004E18C6">
      <w:pPr>
        <w:rPr>
          <w:lang w:val="ru-RU"/>
        </w:rPr>
      </w:pPr>
      <w:r w:rsidRPr="00324F39">
        <w:rPr>
          <w:lang w:val="ru-RU"/>
        </w:rPr>
        <w:t>React.js был выбран</w:t>
      </w:r>
      <w:r w:rsidR="004E18C6" w:rsidRPr="00324F39">
        <w:rPr>
          <w:lang w:val="ru-RU"/>
        </w:rPr>
        <w:t xml:space="preserve"> для создания клиентской части приложения, что позволяет пользователям взаимодействовать с системой через удобный веб-интерфейс. React.js — это библиотека для разработки динамических пользовательских интерфейсов, которая оптимизирует работу с компонентами и виртуальным DOM, что позволяет интерфейсу быстро реагировать на изменения данных без необходимости перезагрузки страницы. Благодаря гибкости </w:t>
      </w:r>
      <w:proofErr w:type="spellStart"/>
      <w:r w:rsidR="004E18C6" w:rsidRPr="00324F39">
        <w:rPr>
          <w:lang w:val="ru-RU"/>
        </w:rPr>
        <w:t>React</w:t>
      </w:r>
      <w:proofErr w:type="spellEnd"/>
      <w:r w:rsidR="004E18C6" w:rsidRPr="00324F39">
        <w:rPr>
          <w:lang w:val="ru-RU"/>
        </w:rPr>
        <w:t>, разработчикам удалось легко ин</w:t>
      </w:r>
      <w:r w:rsidRPr="00324F39">
        <w:rPr>
          <w:lang w:val="ru-RU"/>
        </w:rPr>
        <w:t xml:space="preserve">тегрировать асинхронные запросы, </w:t>
      </w:r>
      <w:r w:rsidR="004E18C6" w:rsidRPr="00324F39">
        <w:rPr>
          <w:lang w:val="ru-RU"/>
        </w:rPr>
        <w:t>обеспечивая плавное взаимодействие пользователя с сервером.</w:t>
      </w:r>
      <w:r w:rsidR="00103A45" w:rsidRPr="00324F39">
        <w:rPr>
          <w:lang w:val="ru-RU"/>
        </w:rPr>
        <w:t xml:space="preserve"> Данные о технологии:</w:t>
      </w:r>
    </w:p>
    <w:p w14:paraId="009A22CA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>Разработчик: Facebook</w:t>
      </w:r>
      <w:r w:rsidRPr="00324F39">
        <w:rPr>
          <w:lang w:val="ru-RU"/>
        </w:rPr>
        <w:t>.</w:t>
      </w:r>
      <w:r w:rsidRPr="00324F39">
        <w:t xml:space="preserve"> </w:t>
      </w:r>
    </w:p>
    <w:p w14:paraId="1C859E1A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lastRenderedPageBreak/>
        <w:t>Адрес загрузки: reactjs.org</w:t>
      </w:r>
      <w:r w:rsidRPr="00324F39">
        <w:rPr>
          <w:lang w:val="ru-RU"/>
        </w:rPr>
        <w:t>.</w:t>
      </w:r>
      <w:r w:rsidRPr="00324F39">
        <w:t xml:space="preserve"> </w:t>
      </w:r>
    </w:p>
    <w:p w14:paraId="6EE8E404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 xml:space="preserve">Использовался для создания клиентской части приложения, асинхронного пользовательского интерфейса и взаимодействия с сервером. </w:t>
      </w:r>
    </w:p>
    <w:p w14:paraId="43947CBF" w14:textId="7CEC60FC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>Доступность: кроссплатформенная (поддержка браузеров).</w:t>
      </w:r>
    </w:p>
    <w:p w14:paraId="7DDAAC50" w14:textId="6BB6F8B6" w:rsidR="004E18C6" w:rsidRDefault="00324F39" w:rsidP="004E18C6">
      <w:pPr>
        <w:rPr>
          <w:lang w:val="ru-RU"/>
        </w:rPr>
      </w:pPr>
      <w:r w:rsidRPr="0054619C">
        <w:rPr>
          <w:lang w:val="en-US"/>
        </w:rPr>
        <w:t>My</w:t>
      </w:r>
      <w:r w:rsidR="00F505B2">
        <w:rPr>
          <w:lang w:val="en-US"/>
        </w:rPr>
        <w:t>SQL</w:t>
      </w:r>
      <w:r w:rsidR="00F505B2" w:rsidRPr="00F505B2">
        <w:rPr>
          <w:lang w:val="ru-RU"/>
        </w:rPr>
        <w:t xml:space="preserve"> (</w:t>
      </w:r>
      <w:r w:rsidRPr="0054619C">
        <w:rPr>
          <w:lang w:val="ru-RU"/>
        </w:rPr>
        <w:t>верси</w:t>
      </w:r>
      <w:r w:rsidR="00F505B2">
        <w:rPr>
          <w:lang w:val="ru-RU"/>
        </w:rPr>
        <w:t>я</w:t>
      </w:r>
      <w:r w:rsidRPr="0054619C">
        <w:rPr>
          <w:lang w:val="ru-RU"/>
        </w:rPr>
        <w:t xml:space="preserve"> 8</w:t>
      </w:r>
      <w:r w:rsidR="004E18C6" w:rsidRPr="0054619C">
        <w:rPr>
          <w:lang w:val="ru-RU"/>
        </w:rPr>
        <w:t>.0</w:t>
      </w:r>
      <w:r w:rsidRPr="0054619C">
        <w:rPr>
          <w:lang w:val="ru-RU"/>
        </w:rPr>
        <w:t>.28</w:t>
      </w:r>
      <w:r w:rsidR="00F505B2">
        <w:rPr>
          <w:lang w:val="ru-RU"/>
        </w:rPr>
        <w:t>)</w:t>
      </w:r>
      <w:r w:rsidR="004E18C6" w:rsidRPr="0054619C">
        <w:rPr>
          <w:lang w:val="ru-RU"/>
        </w:rPr>
        <w:t xml:space="preserve"> выполняет роль основной базы данных для хранения данных пользователей, </w:t>
      </w:r>
      <w:r w:rsidR="0054619C" w:rsidRPr="0054619C">
        <w:rPr>
          <w:lang w:val="ru-RU"/>
        </w:rPr>
        <w:t>статей, пунктов приема вторсырья</w:t>
      </w:r>
      <w:r w:rsidR="004E18C6" w:rsidRPr="0054619C">
        <w:rPr>
          <w:lang w:val="ru-RU"/>
        </w:rPr>
        <w:t xml:space="preserve"> и </w:t>
      </w:r>
      <w:r w:rsidR="0054619C" w:rsidRPr="0054619C">
        <w:rPr>
          <w:lang w:val="ru-RU"/>
        </w:rPr>
        <w:t xml:space="preserve">статистической информации. Этот </w:t>
      </w:r>
      <w:r w:rsidR="004E18C6" w:rsidRPr="0054619C">
        <w:rPr>
          <w:lang w:val="ru-RU"/>
        </w:rPr>
        <w:t xml:space="preserve">реляционный менеджер баз данных был выбран за его высокую производительность, надежность и расширяемость. </w:t>
      </w:r>
      <w:r w:rsidR="0054619C" w:rsidRPr="0054619C">
        <w:rPr>
          <w:lang w:val="en-US"/>
        </w:rPr>
        <w:t>MySQL</w:t>
      </w:r>
      <w:r w:rsidR="004E18C6" w:rsidRPr="0054619C">
        <w:rPr>
          <w:lang w:val="ru-RU"/>
        </w:rPr>
        <w:t xml:space="preserve"> поддерживает мощные инструменты для обработки больших объемов данных, включая индексацию, параллельную обработку запросов и надежные транзакции. Это позволяет системе обрабатывать множество запросов на чтение и запись данных одновременно, обеспечивая стабильную работу даже при увеличении числа пользователей. Также стоит отметить, что </w:t>
      </w:r>
      <w:r w:rsidR="0054619C" w:rsidRPr="0054619C">
        <w:rPr>
          <w:lang w:val="en-US"/>
        </w:rPr>
        <w:t>MySQL</w:t>
      </w:r>
      <w:r w:rsidR="004E18C6" w:rsidRPr="0054619C">
        <w:rPr>
          <w:lang w:val="ru-RU"/>
        </w:rPr>
        <w:t xml:space="preserve"> кроссплатформенен и поддерживает различные операционные системы, что делает его гибким в использовании.</w:t>
      </w:r>
    </w:p>
    <w:p w14:paraId="21EC7EB3" w14:textId="29BF7C2D" w:rsidR="004E18C6" w:rsidRDefault="004E18C6" w:rsidP="004E18C6">
      <w:pPr>
        <w:rPr>
          <w:lang w:val="ru-RU"/>
        </w:rPr>
      </w:pPr>
      <w:r>
        <w:rPr>
          <w:lang w:val="ru-RU"/>
        </w:rPr>
        <w:t xml:space="preserve">Наконец, </w:t>
      </w:r>
      <w:proofErr w:type="spellStart"/>
      <w:r>
        <w:rPr>
          <w:lang w:val="ru-RU"/>
        </w:rPr>
        <w:t>Docker</w:t>
      </w:r>
      <w:proofErr w:type="spellEnd"/>
      <w:r w:rsidRPr="004E18C6">
        <w:rPr>
          <w:lang w:val="ru-RU"/>
        </w:rPr>
        <w:t xml:space="preserve"> </w:t>
      </w:r>
      <w:r w:rsidR="00D85042">
        <w:rPr>
          <w:lang w:val="ru-RU"/>
        </w:rPr>
        <w:t>(версия</w:t>
      </w:r>
      <w:r w:rsidRPr="004E18C6">
        <w:rPr>
          <w:lang w:val="ru-RU"/>
        </w:rPr>
        <w:t xml:space="preserve"> 20.10</w:t>
      </w:r>
      <w:r w:rsidR="00D85042" w:rsidRPr="00D85042">
        <w:rPr>
          <w:lang w:val="ru-RU"/>
        </w:rPr>
        <w:t>)</w:t>
      </w:r>
      <w:r w:rsidRPr="004E18C6">
        <w:rPr>
          <w:lang w:val="ru-RU"/>
        </w:rPr>
        <w:t xml:space="preserve"> был использован для контейнеризации всех компонентов системы, что позволяет разворачивать приложение на различных платформах с минимальными усилиями. </w:t>
      </w:r>
      <w:proofErr w:type="spellStart"/>
      <w:r w:rsidRPr="004E18C6">
        <w:rPr>
          <w:lang w:val="ru-RU"/>
        </w:rPr>
        <w:t>Docker</w:t>
      </w:r>
      <w:proofErr w:type="spellEnd"/>
      <w:r w:rsidRPr="004E18C6">
        <w:rPr>
          <w:lang w:val="ru-RU"/>
        </w:rPr>
        <w:t xml:space="preserve"> обеспечивает изоляцию и независимость окружений, что упрощает процесс разработки, тестирования и развертывания прилож</w:t>
      </w:r>
      <w:r w:rsidR="00324F39">
        <w:rPr>
          <w:lang w:val="ru-RU"/>
        </w:rPr>
        <w:t xml:space="preserve">ения. Каждый компонент системы </w:t>
      </w:r>
      <w:r w:rsidRPr="004E18C6">
        <w:rPr>
          <w:lang w:val="ru-RU"/>
        </w:rPr>
        <w:t xml:space="preserve">был упакован в отдельные контейнеры, что позволяет легко управлять зависимостями и масштабировать систему. </w:t>
      </w:r>
      <w:proofErr w:type="spellStart"/>
      <w:r w:rsidRPr="004E18C6">
        <w:rPr>
          <w:lang w:val="ru-RU"/>
        </w:rPr>
        <w:t>Docker</w:t>
      </w:r>
      <w:proofErr w:type="spellEnd"/>
      <w:r w:rsidRPr="004E18C6">
        <w:rPr>
          <w:lang w:val="ru-RU"/>
        </w:rPr>
        <w:t xml:space="preserve"> также предоставляет возможность горизонтального и вертикального масштабирования приложения, что особенно важно для поддержки</w:t>
      </w:r>
      <w:r>
        <w:rPr>
          <w:lang w:val="ru-RU"/>
        </w:rPr>
        <w:t xml:space="preserve"> высоких нагрузок в </w:t>
      </w:r>
      <w:proofErr w:type="spellStart"/>
      <w:r>
        <w:rPr>
          <w:lang w:val="ru-RU"/>
        </w:rPr>
        <w:t>продакшене</w:t>
      </w:r>
      <w:proofErr w:type="spellEnd"/>
      <w:r>
        <w:rPr>
          <w:lang w:val="ru-RU"/>
        </w:rPr>
        <w:t>.</w:t>
      </w:r>
    </w:p>
    <w:p w14:paraId="33490829" w14:textId="5F90EB5B" w:rsidR="005E759E" w:rsidRPr="00D85042" w:rsidRDefault="00D85042" w:rsidP="00D85042">
      <w:r w:rsidRPr="008E0762">
        <w:t xml:space="preserve">Таким образом, использование этих технологий обеспечило эффективную и масштабируемую разработку системы, соответствующую всем требованиям по функциональности и безопасности. Каждая технология сыграла свою уникальную роль в создании целостной архитектуры, которая способна адаптироваться к изменениям нагрузки и масштабироваться без ущерба для производительности. Благодаря контейнеризации с использованием Docker, разработчики смогли обеспечить гибкость развертывания системы, а также ее быструю настройку в различных окружениях. Кроссплатформенные возможности </w:t>
      </w:r>
      <w:r w:rsidRPr="008E0762">
        <w:rPr>
          <w:lang w:val="en-US"/>
        </w:rPr>
        <w:t>Node</w:t>
      </w:r>
      <w:r w:rsidRPr="008E0762">
        <w:rPr>
          <w:lang w:val="ru-RU"/>
        </w:rPr>
        <w:t>.</w:t>
      </w:r>
      <w:proofErr w:type="spellStart"/>
      <w:r w:rsidRPr="008E0762">
        <w:rPr>
          <w:lang w:val="en-US"/>
        </w:rPr>
        <w:t>js</w:t>
      </w:r>
      <w:proofErr w:type="spellEnd"/>
      <w:r w:rsidRPr="008E0762">
        <w:t xml:space="preserve"> и </w:t>
      </w:r>
      <w:r w:rsidRPr="008E0762">
        <w:rPr>
          <w:lang w:val="en-US"/>
        </w:rPr>
        <w:t>MySQL</w:t>
      </w:r>
      <w:r w:rsidRPr="008E0762">
        <w:t>, а также гибкость</w:t>
      </w:r>
      <w:r w:rsidRPr="008E0762">
        <w:t xml:space="preserve"> React.js </w:t>
      </w:r>
      <w:r w:rsidRPr="008E0762">
        <w:t>позволили обеспечить взаимодействие серверной и клиентской частей, при этом сохраняя высокий уровень производительности и отказоустойчивости.</w:t>
      </w:r>
      <w:r w:rsidR="009B4B51">
        <w:rPr>
          <w:lang w:val="ru-RU"/>
        </w:rPr>
        <w:t xml:space="preserve"> </w:t>
      </w:r>
      <w:r w:rsidR="005E759E">
        <w:rPr>
          <w:lang w:val="ru-RU"/>
        </w:rPr>
        <w:br w:type="page"/>
      </w:r>
    </w:p>
    <w:p w14:paraId="4483A7D4" w14:textId="2ACA7AC7" w:rsidR="00500602" w:rsidRDefault="005E759E" w:rsidP="005E759E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4EC002EF" w14:textId="742F5628" w:rsidR="00621CE0" w:rsidRPr="00704849" w:rsidRDefault="00621CE0" w:rsidP="00621CE0">
      <w:pPr>
        <w:rPr>
          <w:lang w:val="ru-RU"/>
        </w:rPr>
      </w:pPr>
      <w:r w:rsidRPr="00704849">
        <w:rPr>
          <w:lang w:val="ru-RU"/>
        </w:rPr>
        <w:t xml:space="preserve">Задачей является построение модели бизнес-процессов на основе методологии </w:t>
      </w:r>
      <w:r w:rsidRPr="00704849">
        <w:t>IDEF</w:t>
      </w:r>
      <w:r w:rsidRPr="00704849">
        <w:rPr>
          <w:lang w:val="ru-RU"/>
        </w:rPr>
        <w:t>3. Необходимо:</w:t>
      </w:r>
    </w:p>
    <w:p w14:paraId="373D78AC" w14:textId="519DB481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Построить IDEF0-модель на основе предыдущих этапов разработки.</w:t>
      </w:r>
    </w:p>
    <w:p w14:paraId="4C4B1CE6" w14:textId="26DDA1CB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Разработать IDEF3-модель, представляющую функциональные блоки системы (например, обработку сообщений, авторизацию пользователей, управление чатами).</w:t>
      </w:r>
    </w:p>
    <w:p w14:paraId="78A08928" w14:textId="77777777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Описать связи между блоками, потоки данных, хранилища и внешние объекты, которые участвуют в процессах.</w:t>
      </w:r>
    </w:p>
    <w:p w14:paraId="41BAA90F" w14:textId="77777777" w:rsidR="00621CE0" w:rsidRPr="00D74DEC" w:rsidRDefault="00621CE0" w:rsidP="00621CE0">
      <w:r w:rsidRPr="00D74DEC">
        <w:t>Пример описания IDEF3 процесса:</w:t>
      </w:r>
    </w:p>
    <w:p w14:paraId="2FAF9006" w14:textId="1A114A1F" w:rsidR="00621CE0" w:rsidRPr="00D74DEC" w:rsidRDefault="00621CE0" w:rsidP="00621CE0">
      <w:pPr>
        <w:pStyle w:val="a9"/>
        <w:numPr>
          <w:ilvl w:val="0"/>
          <w:numId w:val="29"/>
        </w:numPr>
        <w:ind w:left="0" w:firstLine="709"/>
      </w:pPr>
      <w:r w:rsidRPr="00D74DEC">
        <w:rPr>
          <w:rStyle w:val="aff4"/>
          <w:b w:val="0"/>
        </w:rPr>
        <w:t>Работа 1</w:t>
      </w:r>
      <w:r w:rsidRPr="00D74DEC">
        <w:t xml:space="preserve">: </w:t>
      </w:r>
      <w:r w:rsidR="00DD1CE4" w:rsidRPr="00D74DEC">
        <w:rPr>
          <w:lang w:val="ru-RU"/>
        </w:rPr>
        <w:t>заполнение формы</w:t>
      </w:r>
      <w:r w:rsidRPr="00D74DEC">
        <w:rPr>
          <w:lang w:val="ru-RU"/>
        </w:rPr>
        <w:t xml:space="preserve">. </w:t>
      </w:r>
      <w:r w:rsidRPr="00D74DEC">
        <w:t xml:space="preserve">Входные данные: </w:t>
      </w:r>
      <w:r w:rsidR="00D74DEC" w:rsidRPr="00D74DEC">
        <w:rPr>
          <w:lang w:val="ru-RU"/>
        </w:rPr>
        <w:t>заполненные поля формы (тип сдаваемых отходов, количество сданных отходов в кг., фото чека)</w:t>
      </w:r>
      <w:r w:rsidRPr="00D74DEC">
        <w:t>.</w:t>
      </w:r>
      <w:r w:rsidRPr="00D74DEC">
        <w:rPr>
          <w:lang w:val="ru-RU"/>
        </w:rPr>
        <w:t xml:space="preserve"> </w:t>
      </w:r>
      <w:r w:rsidRPr="00D74DEC">
        <w:t xml:space="preserve">Процесс: </w:t>
      </w:r>
      <w:r w:rsidR="00D74DEC" w:rsidRPr="00D74DEC">
        <w:rPr>
          <w:lang w:val="ru-RU"/>
        </w:rPr>
        <w:t xml:space="preserve">проверка введенных данных через </w:t>
      </w:r>
      <w:proofErr w:type="spellStart"/>
      <w:r w:rsidR="00D74DEC" w:rsidRPr="00D74DEC">
        <w:rPr>
          <w:lang w:val="ru-RU"/>
        </w:rPr>
        <w:t>валидаторы</w:t>
      </w:r>
      <w:proofErr w:type="spellEnd"/>
      <w:r w:rsidRPr="00D74DEC">
        <w:t>.</w:t>
      </w:r>
      <w:r w:rsidRPr="00D74DEC">
        <w:rPr>
          <w:lang w:val="ru-RU"/>
        </w:rPr>
        <w:t xml:space="preserve"> </w:t>
      </w:r>
      <w:r w:rsidRPr="00D74DEC">
        <w:t xml:space="preserve">Выходные данные: </w:t>
      </w:r>
      <w:r w:rsidR="00D74DEC" w:rsidRPr="00D74DEC">
        <w:rPr>
          <w:lang w:val="ru-RU"/>
        </w:rPr>
        <w:t>сообщение о успешном заполнении формы</w:t>
      </w:r>
      <w:r w:rsidRPr="00D74DEC">
        <w:t>.</w:t>
      </w:r>
    </w:p>
    <w:p w14:paraId="34D4EF99" w14:textId="340A41FC" w:rsidR="005E759E" w:rsidRPr="00930AA1" w:rsidRDefault="00621CE0" w:rsidP="00621CE0">
      <w:pPr>
        <w:pStyle w:val="a9"/>
        <w:numPr>
          <w:ilvl w:val="0"/>
          <w:numId w:val="29"/>
        </w:numPr>
        <w:ind w:left="0" w:firstLine="709"/>
      </w:pPr>
      <w:r w:rsidRPr="00930AA1">
        <w:rPr>
          <w:rStyle w:val="aff4"/>
          <w:b w:val="0"/>
        </w:rPr>
        <w:t>Работа 2</w:t>
      </w:r>
      <w:r w:rsidRPr="00930AA1">
        <w:t xml:space="preserve">: </w:t>
      </w:r>
      <w:r w:rsidR="00D74DEC" w:rsidRPr="00930AA1">
        <w:rPr>
          <w:lang w:val="ru-RU"/>
        </w:rPr>
        <w:t>подтверждение введенных данных</w:t>
      </w:r>
      <w:r w:rsidRPr="00930AA1">
        <w:rPr>
          <w:lang w:val="ru-RU"/>
        </w:rPr>
        <w:t xml:space="preserve">. </w:t>
      </w:r>
      <w:r w:rsidRPr="00930AA1">
        <w:t xml:space="preserve">Входные данные: </w:t>
      </w:r>
      <w:r w:rsidR="00D74DEC" w:rsidRPr="00930AA1">
        <w:rPr>
          <w:lang w:val="ru-RU"/>
        </w:rPr>
        <w:t>данные, пришедшие от пользователя по средствам формы</w:t>
      </w:r>
      <w:r w:rsidRPr="00930AA1">
        <w:t>.</w:t>
      </w:r>
      <w:r w:rsidRPr="00930AA1">
        <w:rPr>
          <w:lang w:val="ru-RU"/>
        </w:rPr>
        <w:t xml:space="preserve"> </w:t>
      </w:r>
      <w:r w:rsidRPr="00930AA1">
        <w:t xml:space="preserve">Процесс: </w:t>
      </w:r>
      <w:r w:rsidR="00D74DEC" w:rsidRPr="00930AA1">
        <w:rPr>
          <w:lang w:val="ru-RU"/>
        </w:rPr>
        <w:t>проверка достоверности представленного чека пользователя</w:t>
      </w:r>
      <w:r w:rsidRPr="00930AA1">
        <w:t>.</w:t>
      </w:r>
      <w:r w:rsidRPr="00930AA1">
        <w:rPr>
          <w:lang w:val="ru-RU"/>
        </w:rPr>
        <w:t xml:space="preserve"> </w:t>
      </w:r>
      <w:r w:rsidRPr="00930AA1">
        <w:t xml:space="preserve">Выходные данные: </w:t>
      </w:r>
      <w:r w:rsidR="00930AA1" w:rsidRPr="00930AA1">
        <w:rPr>
          <w:lang w:val="ru-RU"/>
        </w:rPr>
        <w:t>статус отправленной ранее формы</w:t>
      </w:r>
      <w:r w:rsidRPr="00930AA1">
        <w:t>.</w:t>
      </w:r>
    </w:p>
    <w:p w14:paraId="121E5875" w14:textId="1B3C357F" w:rsidR="00AF2FA1" w:rsidRPr="00930AA1" w:rsidRDefault="00AF2FA1" w:rsidP="00AF2FA1">
      <w:r w:rsidRPr="00930AA1">
        <w:t>Draw.io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14:paraId="3881D056" w14:textId="2E1B2EC7" w:rsidR="00621CE0" w:rsidRPr="00930AA1" w:rsidRDefault="00621CE0" w:rsidP="00621CE0">
      <w:pPr>
        <w:rPr>
          <w:lang w:val="ru-RU"/>
        </w:rPr>
      </w:pPr>
      <w:r w:rsidRPr="00930AA1">
        <w:rPr>
          <w:lang w:val="ru-RU"/>
        </w:rPr>
        <w:t xml:space="preserve">Работа </w:t>
      </w:r>
      <w:r w:rsidR="00107A7C">
        <w:rPr>
          <w:lang w:val="ru-RU"/>
        </w:rPr>
        <w:t>заполнение</w:t>
      </w:r>
      <w:r w:rsidR="00930AA1" w:rsidRPr="00930AA1">
        <w:rPr>
          <w:lang w:val="ru-RU"/>
        </w:rPr>
        <w:t xml:space="preserve"> формы</w:t>
      </w:r>
      <w:r w:rsidRPr="00930AA1">
        <w:rPr>
          <w:lang w:val="ru-RU"/>
        </w:rPr>
        <w:t xml:space="preserve"> представлена на диаграмме, представленной на рисунке 3.1.</w:t>
      </w:r>
    </w:p>
    <w:p w14:paraId="6C90B4D5" w14:textId="29FF8409" w:rsidR="00621CE0" w:rsidRPr="0086474F" w:rsidRDefault="00706C8B" w:rsidP="00621CE0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4A791E1E" wp14:editId="1A96B22E">
            <wp:extent cx="5940425" cy="134239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CD0C" w14:textId="5223F408" w:rsidR="00621CE0" w:rsidRPr="00161D92" w:rsidRDefault="00621CE0" w:rsidP="00621CE0">
      <w:pPr>
        <w:pStyle w:val="af2"/>
      </w:pPr>
      <w:r w:rsidRPr="00161D92">
        <w:t xml:space="preserve">Рисунок 3.1 – Диаграмма процесса </w:t>
      </w:r>
      <w:r w:rsidR="00161D92" w:rsidRPr="00161D92">
        <w:t>з</w:t>
      </w:r>
      <w:r w:rsidR="00107A7C">
        <w:t>аполнение</w:t>
      </w:r>
      <w:r w:rsidR="00161D92" w:rsidRPr="00161D92">
        <w:t xml:space="preserve"> формы</w:t>
      </w:r>
    </w:p>
    <w:p w14:paraId="30567D4D" w14:textId="7D85F8F9" w:rsidR="0051356B" w:rsidRPr="0051356B" w:rsidRDefault="00621CE0" w:rsidP="0051356B">
      <w:pPr>
        <w:rPr>
          <w:lang w:eastAsia="ru-BY"/>
        </w:rPr>
      </w:pPr>
      <w:r w:rsidRPr="0051356B">
        <w:t xml:space="preserve">Данная диаграмма отображает процесс </w:t>
      </w:r>
      <w:r w:rsidR="0051356B" w:rsidRPr="0051356B">
        <w:rPr>
          <w:lang w:val="ru-RU"/>
        </w:rPr>
        <w:t>заполнение формы о сдаче вторсырья</w:t>
      </w:r>
      <w:r w:rsidRPr="0051356B">
        <w:t xml:space="preserve"> в информационной системе. </w:t>
      </w:r>
      <w:r w:rsidR="00107A7C" w:rsidRPr="0051356B">
        <w:rPr>
          <w:lang w:eastAsia="ru-BY"/>
        </w:rPr>
        <w:t xml:space="preserve">Входные потоки содержат </w:t>
      </w:r>
      <w:r w:rsidR="00107A7C" w:rsidRPr="0051356B">
        <w:rPr>
          <w:lang w:val="ru-RU" w:eastAsia="ru-BY"/>
        </w:rPr>
        <w:t>поля формы</w:t>
      </w:r>
      <w:r w:rsidR="0051356B" w:rsidRPr="0051356B">
        <w:rPr>
          <w:lang w:val="ru-RU" w:eastAsia="ru-BY"/>
        </w:rPr>
        <w:t xml:space="preserve"> </w:t>
      </w:r>
      <w:r w:rsidR="00107A7C" w:rsidRPr="0051356B">
        <w:rPr>
          <w:lang w:val="ru-RU"/>
        </w:rPr>
        <w:t>(</w:t>
      </w:r>
      <w:r w:rsidR="00107A7C" w:rsidRPr="0051356B">
        <w:rPr>
          <w:lang w:eastAsia="ru-BY"/>
        </w:rPr>
        <w:t>количество сданных отходов, вид сдаваемых отходов и чек подтверждающий факт сдачи отходов</w:t>
      </w:r>
      <w:r w:rsidR="00107A7C" w:rsidRPr="0051356B">
        <w:rPr>
          <w:lang w:eastAsia="ru-BY"/>
        </w:rPr>
        <w:t xml:space="preserve">. </w:t>
      </w:r>
      <w:r w:rsidR="00107A7C" w:rsidRPr="0051356B">
        <w:rPr>
          <w:lang w:eastAsia="ru-BY"/>
        </w:rPr>
        <w:t>Потоки упр</w:t>
      </w:r>
      <w:r w:rsidR="00107A7C" w:rsidRPr="0051356B">
        <w:rPr>
          <w:lang w:eastAsia="ru-BY"/>
        </w:rPr>
        <w:t>авления содержат поток валидации</w:t>
      </w:r>
      <w:r w:rsidR="00107A7C" w:rsidRPr="0051356B">
        <w:rPr>
          <w:lang w:eastAsia="ru-BY"/>
        </w:rPr>
        <w:t xml:space="preserve"> формы. Выхо</w:t>
      </w:r>
      <w:r w:rsidR="00A454C5">
        <w:rPr>
          <w:lang w:eastAsia="ru-BY"/>
        </w:rPr>
        <w:t>дные потоки содержат информаци</w:t>
      </w:r>
      <w:r w:rsidR="00A454C5">
        <w:rPr>
          <w:lang w:val="ru-RU" w:eastAsia="ru-BY"/>
        </w:rPr>
        <w:t xml:space="preserve">ю, которая прошла через </w:t>
      </w:r>
      <w:proofErr w:type="spellStart"/>
      <w:r w:rsidR="00A454C5">
        <w:rPr>
          <w:lang w:val="ru-RU" w:eastAsia="ru-BY"/>
        </w:rPr>
        <w:t>валидацию</w:t>
      </w:r>
      <w:proofErr w:type="spellEnd"/>
      <w:r w:rsidR="00107A7C" w:rsidRPr="0051356B">
        <w:rPr>
          <w:lang w:eastAsia="ru-BY"/>
        </w:rPr>
        <w:t>. В качестве механизмов выступают пользователь веб-приложения и администратор.</w:t>
      </w:r>
    </w:p>
    <w:p w14:paraId="5A76FAE3" w14:textId="4A1CB48D" w:rsidR="00621CE0" w:rsidRPr="003958E5" w:rsidRDefault="00621CE0" w:rsidP="00621CE0">
      <w:r w:rsidRPr="003958E5">
        <w:t>Описание основных элементов:</w:t>
      </w:r>
    </w:p>
    <w:p w14:paraId="2183C848" w14:textId="2CA3F786" w:rsidR="00621CE0" w:rsidRPr="003958E5" w:rsidRDefault="0051356B" w:rsidP="00621CE0">
      <w:pPr>
        <w:pStyle w:val="a9"/>
        <w:numPr>
          <w:ilvl w:val="0"/>
          <w:numId w:val="29"/>
        </w:numPr>
        <w:ind w:left="0" w:firstLine="709"/>
      </w:pPr>
      <w:r w:rsidRPr="003958E5">
        <w:rPr>
          <w:lang w:val="ru-RU"/>
        </w:rPr>
        <w:t>Заполнение поле формы</w:t>
      </w:r>
      <w:r w:rsidR="00621CE0" w:rsidRPr="003958E5">
        <w:t xml:space="preserve"> </w:t>
      </w:r>
      <w:r w:rsidR="00621CE0" w:rsidRPr="003958E5">
        <w:rPr>
          <w:lang w:val="ru-RU"/>
        </w:rPr>
        <w:t>–</w:t>
      </w:r>
      <w:r w:rsidR="00621CE0" w:rsidRPr="003958E5">
        <w:t xml:space="preserve"> начальный этап, где пользователь вводит свои данные.</w:t>
      </w:r>
    </w:p>
    <w:p w14:paraId="57A7489F" w14:textId="41A85C8D" w:rsidR="00621CE0" w:rsidRPr="003958E5" w:rsidRDefault="0051356B" w:rsidP="00621CE0">
      <w:pPr>
        <w:pStyle w:val="a9"/>
        <w:numPr>
          <w:ilvl w:val="0"/>
          <w:numId w:val="29"/>
        </w:numPr>
        <w:ind w:left="0" w:firstLine="709"/>
      </w:pPr>
      <w:r w:rsidRPr="003958E5">
        <w:rPr>
          <w:lang w:val="ru-RU"/>
        </w:rPr>
        <w:lastRenderedPageBreak/>
        <w:t>Проверка введенных данных</w:t>
      </w:r>
      <w:r w:rsidR="00621CE0" w:rsidRPr="003958E5">
        <w:t xml:space="preserve"> </w:t>
      </w:r>
      <w:r w:rsidR="00621CE0" w:rsidRPr="003958E5">
        <w:rPr>
          <w:lang w:val="ru-RU"/>
        </w:rPr>
        <w:t>–</w:t>
      </w:r>
      <w:r w:rsidRPr="003958E5">
        <w:rPr>
          <w:lang w:val="ru-RU"/>
        </w:rPr>
        <w:t xml:space="preserve"> </w:t>
      </w:r>
      <w:r w:rsidR="00621CE0" w:rsidRPr="003958E5">
        <w:t xml:space="preserve">система проверяет данные, чтобы определить, </w:t>
      </w:r>
      <w:r w:rsidRPr="003958E5">
        <w:rPr>
          <w:lang w:val="ru-RU"/>
        </w:rPr>
        <w:t>корректны ли они</w:t>
      </w:r>
      <w:r w:rsidR="00621CE0" w:rsidRPr="003958E5">
        <w:t>.</w:t>
      </w:r>
    </w:p>
    <w:p w14:paraId="3C97175A" w14:textId="01CC7834" w:rsidR="00621CE0" w:rsidRPr="003958E5" w:rsidRDefault="00621CE0" w:rsidP="00621CE0">
      <w:pPr>
        <w:pStyle w:val="a9"/>
        <w:numPr>
          <w:ilvl w:val="0"/>
          <w:numId w:val="29"/>
        </w:numPr>
        <w:ind w:left="0" w:firstLine="709"/>
        <w:rPr>
          <w:spacing w:val="-4"/>
        </w:rPr>
      </w:pPr>
      <w:r w:rsidRPr="003958E5">
        <w:rPr>
          <w:spacing w:val="-4"/>
        </w:rPr>
        <w:t xml:space="preserve">В зависимости от результатов, система может </w:t>
      </w:r>
      <w:r w:rsidR="003958E5" w:rsidRPr="003958E5">
        <w:rPr>
          <w:spacing w:val="-4"/>
          <w:lang w:val="ru-RU"/>
        </w:rPr>
        <w:t>вывести</w:t>
      </w:r>
      <w:r w:rsidR="003958E5" w:rsidRPr="003958E5">
        <w:rPr>
          <w:spacing w:val="-4"/>
        </w:rPr>
        <w:t xml:space="preserve"> одно</w:t>
      </w:r>
      <w:r w:rsidRPr="003958E5">
        <w:rPr>
          <w:spacing w:val="-4"/>
        </w:rPr>
        <w:t xml:space="preserve"> из следующих </w:t>
      </w:r>
      <w:r w:rsidR="003958E5" w:rsidRPr="003958E5">
        <w:rPr>
          <w:spacing w:val="-4"/>
          <w:lang w:val="ru-RU"/>
        </w:rPr>
        <w:t>сообщений</w:t>
      </w:r>
      <w:r w:rsidRPr="003958E5">
        <w:rPr>
          <w:spacing w:val="-4"/>
        </w:rPr>
        <w:t xml:space="preserve">: </w:t>
      </w:r>
      <w:r w:rsidR="003958E5" w:rsidRPr="003958E5">
        <w:rPr>
          <w:spacing w:val="-4"/>
          <w:lang w:val="ru-RU"/>
        </w:rPr>
        <w:t xml:space="preserve">данные прошли </w:t>
      </w:r>
      <w:proofErr w:type="spellStart"/>
      <w:r w:rsidR="003958E5" w:rsidRPr="003958E5">
        <w:rPr>
          <w:spacing w:val="-4"/>
          <w:lang w:val="ru-RU"/>
        </w:rPr>
        <w:t>валидацию</w:t>
      </w:r>
      <w:proofErr w:type="spellEnd"/>
      <w:r w:rsidR="003958E5" w:rsidRPr="003958E5">
        <w:rPr>
          <w:spacing w:val="-4"/>
          <w:lang w:val="ru-RU"/>
        </w:rPr>
        <w:t xml:space="preserve">, данные не прошли </w:t>
      </w:r>
      <w:proofErr w:type="spellStart"/>
      <w:r w:rsidR="003958E5" w:rsidRPr="003958E5">
        <w:rPr>
          <w:spacing w:val="-4"/>
          <w:lang w:val="ru-RU"/>
        </w:rPr>
        <w:t>валидацию</w:t>
      </w:r>
      <w:proofErr w:type="spellEnd"/>
      <w:r w:rsidR="003958E5" w:rsidRPr="003958E5">
        <w:rPr>
          <w:spacing w:val="-4"/>
          <w:lang w:val="ru-RU"/>
        </w:rPr>
        <w:t>.</w:t>
      </w:r>
    </w:p>
    <w:p w14:paraId="3B9D7A44" w14:textId="311406C6" w:rsidR="00621CE0" w:rsidRPr="003958E5" w:rsidRDefault="00621CE0" w:rsidP="00621CE0">
      <w:r w:rsidRPr="003958E5">
        <w:t xml:space="preserve">Эта диаграмма подчеркивает логику работы системы, </w:t>
      </w:r>
      <w:r w:rsidR="003958E5" w:rsidRPr="003958E5">
        <w:rPr>
          <w:lang w:val="ru-RU"/>
        </w:rPr>
        <w:t>проверяя введенные данные</w:t>
      </w:r>
      <w:r w:rsidRPr="003958E5">
        <w:t xml:space="preserve"> для дальнейшего взаимодействия с приложением.</w:t>
      </w:r>
    </w:p>
    <w:p w14:paraId="452DACCE" w14:textId="748AF62F" w:rsidR="00621CE0" w:rsidRPr="00327743" w:rsidRDefault="006C56B3" w:rsidP="00621CE0">
      <w:pPr>
        <w:rPr>
          <w:lang w:val="ru-RU"/>
        </w:rPr>
      </w:pPr>
      <w:r w:rsidRPr="00327743">
        <w:rPr>
          <w:lang w:val="ru-RU"/>
        </w:rPr>
        <w:t xml:space="preserve">Диаграмма процесса отправки </w:t>
      </w:r>
      <w:r w:rsidR="00327743" w:rsidRPr="00327743">
        <w:t>подтверждения введенных данных</w:t>
      </w:r>
      <w:r w:rsidR="00327743" w:rsidRPr="00327743">
        <w:rPr>
          <w:lang w:val="ru-RU"/>
        </w:rPr>
        <w:t xml:space="preserve"> </w:t>
      </w:r>
      <w:r w:rsidRPr="00327743">
        <w:rPr>
          <w:lang w:val="ru-RU"/>
        </w:rPr>
        <w:t>представлена на рисунке 3.2.</w:t>
      </w:r>
    </w:p>
    <w:p w14:paraId="67F01D2C" w14:textId="63D78BD8" w:rsidR="006C56B3" w:rsidRPr="0086474F" w:rsidRDefault="006C3A2A" w:rsidP="006C56B3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5F1CC684" wp14:editId="537DDC0B">
            <wp:extent cx="5940425" cy="1334770"/>
            <wp:effectExtent l="19050" t="19050" r="222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37B35" w14:textId="3173A209" w:rsidR="006C56B3" w:rsidRPr="00327743" w:rsidRDefault="006C56B3" w:rsidP="006C56B3">
      <w:pPr>
        <w:pStyle w:val="af2"/>
      </w:pPr>
      <w:r w:rsidRPr="00327743">
        <w:t xml:space="preserve">Рисунок 3.2 – Диаграмма процесса </w:t>
      </w:r>
      <w:r w:rsidR="00327743" w:rsidRPr="00327743">
        <w:t>подтверждения введенных данных</w:t>
      </w:r>
    </w:p>
    <w:p w14:paraId="1573AE40" w14:textId="22EEFC2D" w:rsidR="00AF2FA1" w:rsidRPr="007D5A14" w:rsidRDefault="00AF2FA1" w:rsidP="00AF2FA1">
      <w:pPr>
        <w:rPr>
          <w:lang w:val="ru-RU"/>
        </w:rPr>
      </w:pPr>
      <w:r w:rsidRPr="007D5A14">
        <w:rPr>
          <w:lang w:val="ru-RU"/>
        </w:rPr>
        <w:t xml:space="preserve">На данной диаграмме описывается процесс </w:t>
      </w:r>
      <w:r w:rsidR="006C3A2A" w:rsidRPr="007D5A14">
        <w:rPr>
          <w:lang w:val="ru-RU"/>
        </w:rPr>
        <w:t>подтверждения введенных данных</w:t>
      </w:r>
      <w:r w:rsidRPr="007D5A14">
        <w:rPr>
          <w:lang w:val="ru-RU"/>
        </w:rPr>
        <w:t xml:space="preserve">. Он состоит из </w:t>
      </w:r>
      <w:r w:rsidR="007D5A14">
        <w:rPr>
          <w:lang w:val="ru-RU"/>
        </w:rPr>
        <w:t>пяти</w:t>
      </w:r>
      <w:r w:rsidRPr="007D5A14">
        <w:rPr>
          <w:lang w:val="ru-RU"/>
        </w:rPr>
        <w:t xml:space="preserve"> функциональных блоков:</w:t>
      </w:r>
    </w:p>
    <w:p w14:paraId="5569908E" w14:textId="14C2D94C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Первый блок – </w:t>
      </w:r>
      <w:r w:rsidR="006C3A2A" w:rsidRPr="007D5A14">
        <w:rPr>
          <w:lang w:val="ru-RU"/>
        </w:rPr>
        <w:t>получение данных от пользователя</w:t>
      </w:r>
      <w:r w:rsidR="00C735E6" w:rsidRPr="007D5A14">
        <w:rPr>
          <w:lang w:val="ru-RU"/>
        </w:rPr>
        <w:t>. Отвечает за получение данных из формы, когда пользователь сдал вторсырье</w:t>
      </w:r>
      <w:r w:rsidRPr="007D5A14">
        <w:rPr>
          <w:lang w:val="ru-RU"/>
        </w:rPr>
        <w:t>.</w:t>
      </w:r>
    </w:p>
    <w:p w14:paraId="664EA91B" w14:textId="3A7E9D01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Второй блок – поиск </w:t>
      </w:r>
      <w:r w:rsidR="00C735E6" w:rsidRPr="007D5A14">
        <w:rPr>
          <w:lang w:val="ru-RU"/>
        </w:rPr>
        <w:t>проверка достоверности чека о сдаче вторсырья</w:t>
      </w:r>
      <w:r w:rsidRPr="007D5A14">
        <w:rPr>
          <w:lang w:val="ru-RU"/>
        </w:rPr>
        <w:t xml:space="preserve">. </w:t>
      </w:r>
      <w:r w:rsidR="00924CC0" w:rsidRPr="007D5A14">
        <w:rPr>
          <w:lang w:val="ru-RU"/>
        </w:rPr>
        <w:t>На данном этапе осуществляется проверка действительного акта сдачи вторсырья</w:t>
      </w:r>
      <w:r w:rsidRPr="007D5A14">
        <w:rPr>
          <w:lang w:val="ru-RU"/>
        </w:rPr>
        <w:t>.</w:t>
      </w:r>
    </w:p>
    <w:p w14:paraId="05EF707B" w14:textId="314766E4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Третий блок – </w:t>
      </w:r>
      <w:r w:rsidR="00924CC0" w:rsidRPr="007D5A14">
        <w:rPr>
          <w:lang w:val="ru-RU"/>
        </w:rPr>
        <w:t>подтверждение сдачи вторсырья</w:t>
      </w:r>
      <w:r w:rsidRPr="007D5A14">
        <w:rPr>
          <w:lang w:val="ru-RU"/>
        </w:rPr>
        <w:t>.</w:t>
      </w:r>
    </w:p>
    <w:p w14:paraId="26074A6C" w14:textId="6C056373" w:rsidR="00AF2FA1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Четвертый блок – </w:t>
      </w:r>
      <w:r w:rsidR="00924CC0" w:rsidRPr="007D5A14">
        <w:rPr>
          <w:lang w:val="ru-RU"/>
        </w:rPr>
        <w:t>отказ в подтверждении сдачи вторсырья</w:t>
      </w:r>
      <w:r w:rsidRPr="007D5A14">
        <w:rPr>
          <w:lang w:val="ru-RU"/>
        </w:rPr>
        <w:t>.</w:t>
      </w:r>
    </w:p>
    <w:p w14:paraId="25C51157" w14:textId="0E44E7FB" w:rsidR="007D5A14" w:rsidRPr="007D5A14" w:rsidRDefault="007D5A14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>
        <w:rPr>
          <w:lang w:val="ru-RU"/>
        </w:rPr>
        <w:t xml:space="preserve">Пятый блок </w:t>
      </w:r>
      <w:r w:rsidRPr="007D5A14">
        <w:rPr>
          <w:lang w:val="ru-RU"/>
        </w:rPr>
        <w:t>–</w:t>
      </w:r>
      <w:r>
        <w:rPr>
          <w:lang w:val="ru-RU"/>
        </w:rPr>
        <w:t>завершение процесса подтверждения введенных данных</w:t>
      </w:r>
      <w:r w:rsidRPr="007D5A14">
        <w:rPr>
          <w:lang w:val="ru-RU"/>
        </w:rPr>
        <w:t>.</w:t>
      </w:r>
    </w:p>
    <w:p w14:paraId="622F1D4D" w14:textId="0A587D63" w:rsidR="00800B7F" w:rsidRDefault="00800B7F" w:rsidP="00800B7F">
      <w:pPr>
        <w:pStyle w:val="aff2"/>
      </w:pPr>
      <w:r w:rsidRPr="00800B7F">
        <w:t>Диаграммы процессов продемонстрировали, как происходит обработка данных пользователя через различные функциональные блоки системы. Это позволило выявить основные потоки информации, взаимодействие с внешними объектами и механизмами, а также определить точки контроля данных, что в будущем облегчит поддержку и развитие системы.</w:t>
      </w:r>
    </w:p>
    <w:p w14:paraId="7FB6609C" w14:textId="4F5099F5" w:rsidR="0052248E" w:rsidRDefault="0052248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111F546" w14:textId="795C4803" w:rsidR="00660C6F" w:rsidRDefault="00660C6F" w:rsidP="00A54951">
      <w:pPr>
        <w:pStyle w:val="1"/>
        <w:numPr>
          <w:ilvl w:val="0"/>
          <w:numId w:val="35"/>
        </w:numPr>
        <w:rPr>
          <w:lang w:val="ru-RU"/>
        </w:rPr>
      </w:pPr>
      <w:r>
        <w:rPr>
          <w:lang w:val="ru-RU"/>
        </w:rPr>
        <w:lastRenderedPageBreak/>
        <w:t>Ответы на теоретические вопросы</w:t>
      </w:r>
    </w:p>
    <w:p w14:paraId="7D92C52E" w14:textId="1CE00823" w:rsidR="003E3F06" w:rsidRPr="00A54951" w:rsidRDefault="00A54951" w:rsidP="00A54951">
      <w:pPr>
        <w:pStyle w:val="aff2"/>
        <w:rPr>
          <w:rStyle w:val="aff4"/>
          <w:b w:val="0"/>
          <w:color w:val="000000" w:themeColor="text1"/>
        </w:rPr>
      </w:pPr>
      <w:r w:rsidRPr="00A54951">
        <w:t>1.</w:t>
      </w:r>
      <w:r>
        <w:t xml:space="preserve"> </w:t>
      </w:r>
      <w:r w:rsidR="003E3F06">
        <w:t>Дайте описание термину «процесс»?</w:t>
      </w:r>
    </w:p>
    <w:p w14:paraId="6440274E" w14:textId="6E6407EF" w:rsidR="0052248E" w:rsidRDefault="00A54951" w:rsidP="0052248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</w:t>
      </w:r>
      <w:r w:rsidR="0052248E">
        <w:rPr>
          <w:color w:val="000000" w:themeColor="text1"/>
          <w:lang w:val="ru-RU"/>
        </w:rPr>
        <w:t xml:space="preserve">роцесс </w:t>
      </w:r>
      <w:r w:rsidR="0052248E">
        <w:rPr>
          <w:color w:val="000000" w:themeColor="text1"/>
          <w:lang w:val="ru-RU"/>
        </w:rPr>
        <w:softHyphen/>
        <w:t>–</w:t>
      </w:r>
      <w:r w:rsidR="0052248E" w:rsidRPr="0052248E">
        <w:rPr>
          <w:color w:val="000000" w:themeColor="text1"/>
          <w:lang w:val="ru-RU"/>
        </w:rPr>
        <w:t xml:space="preserve"> это последовательность действий или операций, направленных на достижение определенной цели или результата.</w:t>
      </w:r>
    </w:p>
    <w:p w14:paraId="0E915B35" w14:textId="784B76E1" w:rsidR="00A54951" w:rsidRPr="00A54951" w:rsidRDefault="00A54951" w:rsidP="00A54951">
      <w:pPr>
        <w:pStyle w:val="aff2"/>
        <w:rPr>
          <w:color w:val="000000" w:themeColor="text1"/>
        </w:rPr>
      </w:pPr>
      <w:r>
        <w:t xml:space="preserve">2. </w:t>
      </w:r>
      <w:r>
        <w:t>Какие основные методы входят в IDEF3?</w:t>
      </w:r>
    </w:p>
    <w:p w14:paraId="0C30BE05" w14:textId="2BA39C72" w:rsidR="0052248E" w:rsidRPr="0052248E" w:rsidRDefault="00AF5194" w:rsidP="0052248E">
      <w:pPr>
        <w:rPr>
          <w:color w:val="000000" w:themeColor="text1"/>
        </w:rPr>
      </w:pPr>
      <w:hyperlink r:id="rId10" w:anchor="sjevt%7CDiscover.Chat.SydneyClickPageCitation%7Cadpclick%7C0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Основные методы IDEF3</w:t>
        </w:r>
        <w:r w:rsidR="0052248E" w:rsidRPr="0052248E">
          <w:rPr>
            <w:rStyle w:val="a4"/>
            <w:color w:val="000000" w:themeColor="text1"/>
            <w:u w:val="none"/>
          </w:rPr>
          <w:t>:</w:t>
        </w:r>
      </w:hyperlink>
    </w:p>
    <w:p w14:paraId="44F681C2" w14:textId="6419168F" w:rsidR="0052248E" w:rsidRPr="0052248E" w:rsidRDefault="0052248E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Старшая связь (Precedence Link)</w:t>
      </w:r>
      <w:r>
        <w:rPr>
          <w:color w:val="000000" w:themeColor="text1"/>
        </w:rPr>
        <w:t>: п</w:t>
      </w:r>
      <w:r w:rsidRPr="0052248E">
        <w:rPr>
          <w:color w:val="000000" w:themeColor="text1"/>
        </w:rPr>
        <w:t>оказывает, что одна работа должна завершиться до начала другой.</w:t>
      </w:r>
    </w:p>
    <w:p w14:paraId="3FDCD54E" w14:textId="361F0F34" w:rsidR="0052248E" w:rsidRPr="0052248E" w:rsidRDefault="00AF5194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1" w:anchor="sjevt%7CDiscover.Chat.SydneyClickPageCitation%7Cadpclick%7C1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Отношения (Relational Link)</w:t>
        </w:r>
        <w:r w:rsidR="0052248E">
          <w:rPr>
            <w:rStyle w:val="a4"/>
            <w:color w:val="000000" w:themeColor="text1"/>
            <w:u w:val="none"/>
          </w:rPr>
          <w:t>: и</w:t>
        </w:r>
        <w:r w:rsidR="0052248E" w:rsidRPr="0052248E">
          <w:rPr>
            <w:rStyle w:val="a4"/>
            <w:color w:val="000000" w:themeColor="text1"/>
            <w:u w:val="none"/>
          </w:rPr>
          <w:t>спользуются для отображения связей между работами и объектами</w:t>
        </w:r>
      </w:hyperlink>
      <w:r w:rsidR="0052248E" w:rsidRPr="0052248E">
        <w:rPr>
          <w:color w:val="000000" w:themeColor="text1"/>
        </w:rPr>
        <w:t>.</w:t>
      </w:r>
    </w:p>
    <w:p w14:paraId="15EFE569" w14:textId="10F5C1E6" w:rsidR="0052248E" w:rsidRDefault="0052248E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Потоки объектов (Object Flow)</w:t>
      </w:r>
      <w:r>
        <w:rPr>
          <w:color w:val="000000" w:themeColor="text1"/>
        </w:rPr>
        <w:t>: о</w:t>
      </w:r>
      <w:r w:rsidRPr="0052248E">
        <w:rPr>
          <w:color w:val="000000" w:themeColor="text1"/>
        </w:rPr>
        <w:t>писывают использование объекта в нескольких работах.</w:t>
      </w:r>
    </w:p>
    <w:p w14:paraId="3F1C4170" w14:textId="61E4E659" w:rsidR="00A54951" w:rsidRPr="00A54951" w:rsidRDefault="00A54951" w:rsidP="00A54951">
      <w:pPr>
        <w:pStyle w:val="aff2"/>
        <w:rPr>
          <w:color w:val="000000" w:themeColor="text1"/>
        </w:rPr>
      </w:pPr>
      <w:r>
        <w:t xml:space="preserve">3. </w:t>
      </w:r>
      <w:r>
        <w:t>Какие элементы являются центральными компонентами модели IDEF3?</w:t>
      </w:r>
    </w:p>
    <w:p w14:paraId="2F4098FB" w14:textId="77777777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Центральные компоненты модели IDEF3</w:t>
      </w:r>
      <w:r w:rsidRPr="0052248E">
        <w:rPr>
          <w:color w:val="000000" w:themeColor="text1"/>
        </w:rPr>
        <w:t>:</w:t>
      </w:r>
    </w:p>
    <w:p w14:paraId="5C3992A0" w14:textId="44745C02" w:rsidR="0052248E" w:rsidRPr="0052248E" w:rsidRDefault="00AF5194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2" w:anchor="sjevt%7CDiscover.Chat.SydneyClickPageCitation%7Cadpclick%7C3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Единицы работы (Unit of Work, UOW)</w:t>
        </w:r>
        <w:r w:rsidR="0052248E" w:rsidRPr="0052248E">
          <w:rPr>
            <w:rStyle w:val="a4"/>
            <w:color w:val="000000" w:themeColor="text1"/>
            <w:u w:val="none"/>
          </w:rPr>
          <w:t>: основные элементы, представляющие действия или процессы</w:t>
        </w:r>
      </w:hyperlink>
      <w:r w:rsidR="0052248E" w:rsidRPr="0052248E">
        <w:rPr>
          <w:color w:val="000000" w:themeColor="text1"/>
        </w:rPr>
        <w:t>.</w:t>
      </w:r>
    </w:p>
    <w:p w14:paraId="27BADBDE" w14:textId="24EE75B5" w:rsidR="0052248E" w:rsidRPr="0052248E" w:rsidRDefault="00AF5194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3" w:anchor="sjevt%7CDiscover.Chat.SydneyClickPageCitation%7Cadpclick%7C4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Связи (Links)</w:t>
        </w:r>
        <w:r w:rsidR="0052248E" w:rsidRPr="0052248E">
          <w:rPr>
            <w:rStyle w:val="a4"/>
            <w:color w:val="000000" w:themeColor="text1"/>
            <w:u w:val="none"/>
          </w:rPr>
          <w:t>: показывают взаимоотношения между единицами работы</w:t>
        </w:r>
      </w:hyperlink>
      <w:r w:rsidR="0052248E" w:rsidRPr="0052248E">
        <w:rPr>
          <w:color w:val="000000" w:themeColor="text1"/>
        </w:rPr>
        <w:t>.</w:t>
      </w:r>
    </w:p>
    <w:p w14:paraId="4691A206" w14:textId="4D16B1A9" w:rsidR="0052248E" w:rsidRDefault="00AF5194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4" w:anchor="sjevt%7CDiscover.Chat.SydneyClickPageCitation%7Cadpclick%7C5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Перекрестки (Junctions)</w:t>
        </w:r>
        <w:r w:rsidR="0052248E" w:rsidRPr="0052248E">
          <w:rPr>
            <w:rStyle w:val="a4"/>
            <w:color w:val="000000" w:themeColor="text1"/>
            <w:u w:val="none"/>
          </w:rPr>
          <w:t>: используются для отображения логики взаимодействия стрелок при слиянии и разветвлении</w:t>
        </w:r>
      </w:hyperlink>
      <w:r w:rsidR="0052248E" w:rsidRPr="0052248E">
        <w:rPr>
          <w:color w:val="000000" w:themeColor="text1"/>
        </w:rPr>
        <w:t>.</w:t>
      </w:r>
    </w:p>
    <w:p w14:paraId="7AAA6D31" w14:textId="77DAF333" w:rsidR="00A54951" w:rsidRPr="00A54951" w:rsidRDefault="00A54951" w:rsidP="00A54951">
      <w:pPr>
        <w:pStyle w:val="a9"/>
        <w:ind w:left="709"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4. </w:t>
      </w:r>
      <w:r>
        <w:t>В чём смысл использования перекрёстков в IDEF3?</w:t>
      </w:r>
    </w:p>
    <w:p w14:paraId="5C0199DE" w14:textId="5C0B834D" w:rsidR="0052248E" w:rsidRDefault="0052248E" w:rsidP="0052248E">
      <w:pPr>
        <w:rPr>
          <w:color w:val="000000" w:themeColor="text1"/>
          <w:lang w:val="ru-RU"/>
        </w:rPr>
      </w:pPr>
      <w:r w:rsidRPr="00A54951">
        <w:rPr>
          <w:lang w:val="ru-RU"/>
        </w:rPr>
        <w:t>Перекрестки отображают логику взаимодействия стрелок при слиянии и разветвлении, помогая визуализировать последовательность и условия выполнения процессов</w:t>
      </w:r>
      <w:r w:rsidRPr="0052248E">
        <w:rPr>
          <w:color w:val="000000" w:themeColor="text1"/>
          <w:lang w:val="ru-RU"/>
        </w:rPr>
        <w:t>.</w:t>
      </w:r>
    </w:p>
    <w:p w14:paraId="40B8F5DE" w14:textId="5322E0A3" w:rsidR="00D426C4" w:rsidRPr="0052248E" w:rsidRDefault="00D426C4" w:rsidP="0052248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5. </w:t>
      </w:r>
      <w:r>
        <w:t>В чём отличия IDEF0 и IDEF3? Когда и как их целесообразно использовать?</w:t>
      </w:r>
    </w:p>
    <w:p w14:paraId="4478C3BF" w14:textId="01CE7DBB" w:rsidR="0052248E" w:rsidRPr="0052248E" w:rsidRDefault="00AF5194" w:rsidP="0052248E">
      <w:pPr>
        <w:rPr>
          <w:color w:val="000000" w:themeColor="text1"/>
        </w:rPr>
      </w:pPr>
      <w:hyperlink r:id="rId15" w:anchor="sjevt%7CDiscover.Chat.SydneyClickPageCitation%7Cadpclick%7C2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Отличия IDEF0 и IDEF3</w:t>
        </w:r>
        <w:r w:rsidR="0052248E" w:rsidRPr="0052248E">
          <w:rPr>
            <w:rStyle w:val="a4"/>
            <w:color w:val="000000" w:themeColor="text1"/>
            <w:u w:val="none"/>
          </w:rPr>
          <w:t>:</w:t>
        </w:r>
      </w:hyperlink>
      <w:r w:rsidR="00A25417" w:rsidRPr="0052248E">
        <w:rPr>
          <w:color w:val="000000" w:themeColor="text1"/>
        </w:rPr>
        <w:t xml:space="preserve"> </w:t>
      </w:r>
    </w:p>
    <w:p w14:paraId="67FA5804" w14:textId="6D0184C0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IDEF0</w:t>
      </w:r>
      <w:r w:rsidR="00A55300">
        <w:rPr>
          <w:color w:val="000000" w:themeColor="text1"/>
        </w:rPr>
        <w:t>: и</w:t>
      </w:r>
      <w:r w:rsidRPr="0052248E">
        <w:rPr>
          <w:color w:val="000000" w:themeColor="text1"/>
        </w:rPr>
        <w:t>спользуется для функционального моделирования, фокусируется на функциях и их взаимодействиях.</w:t>
      </w:r>
    </w:p>
    <w:p w14:paraId="0A0F854C" w14:textId="16ED729A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IDEF3</w:t>
      </w:r>
      <w:r w:rsidRPr="0052248E">
        <w:rPr>
          <w:color w:val="000000" w:themeColor="text1"/>
        </w:rPr>
        <w:t xml:space="preserve">: </w:t>
      </w:r>
      <w:r w:rsidR="00A55300">
        <w:rPr>
          <w:color w:val="000000" w:themeColor="text1"/>
        </w:rPr>
        <w:t>о</w:t>
      </w:r>
      <w:r w:rsidRPr="0052248E">
        <w:rPr>
          <w:color w:val="000000" w:themeColor="text1"/>
        </w:rPr>
        <w:t>риентирован на моделирование процессов и последовательностей действий.</w:t>
      </w:r>
    </w:p>
    <w:p w14:paraId="1079610C" w14:textId="7CA11C5C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Применение</w:t>
      </w:r>
      <w:r w:rsidRPr="0052248E">
        <w:rPr>
          <w:color w:val="000000" w:themeColor="text1"/>
        </w:rPr>
        <w:t>: IDEF0 целесообразно использовать для опи</w:t>
      </w:r>
      <w:r w:rsidR="00A55300">
        <w:rPr>
          <w:color w:val="000000" w:themeColor="text1"/>
        </w:rPr>
        <w:t xml:space="preserve">сания функций системы, а IDEF3 </w:t>
      </w:r>
      <w:r w:rsidR="00A55300">
        <w:rPr>
          <w:color w:val="000000" w:themeColor="text1"/>
        </w:rPr>
        <w:softHyphen/>
      </w:r>
      <w:r w:rsidR="00A55300">
        <w:rPr>
          <w:color w:val="000000" w:themeColor="text1"/>
          <w:lang w:val="ru-RU"/>
        </w:rPr>
        <w:t>–</w:t>
      </w:r>
      <w:r w:rsidRPr="0052248E">
        <w:rPr>
          <w:color w:val="000000" w:themeColor="text1"/>
        </w:rPr>
        <w:t xml:space="preserve"> для детального описания бизнес-процессов и их последовательностей.</w:t>
      </w:r>
    </w:p>
    <w:p w14:paraId="629B71BF" w14:textId="77777777" w:rsidR="0052248E" w:rsidRPr="0052248E" w:rsidRDefault="0052248E" w:rsidP="0052248E"/>
    <w:p w14:paraId="0BB88368" w14:textId="77777777" w:rsidR="00AF2FA1" w:rsidRPr="00AF2FA1" w:rsidRDefault="00AF2FA1" w:rsidP="00AF2FA1">
      <w:pPr>
        <w:rPr>
          <w:lang w:val="ru-RU"/>
        </w:rPr>
      </w:pPr>
    </w:p>
    <w:sectPr w:rsidR="00AF2FA1" w:rsidRPr="00AF2FA1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5B973" w14:textId="77777777" w:rsidR="00AF5194" w:rsidRDefault="00AF5194" w:rsidP="00453881">
      <w:r>
        <w:separator/>
      </w:r>
    </w:p>
  </w:endnote>
  <w:endnote w:type="continuationSeparator" w:id="0">
    <w:p w14:paraId="790242F3" w14:textId="77777777" w:rsidR="00AF5194" w:rsidRDefault="00AF5194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688988C5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AFE" w:rsidRPr="00965AFE">
          <w:rPr>
            <w:noProof/>
            <w:lang w:val="ru-RU"/>
          </w:rPr>
          <w:t>7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1A193" w14:textId="77777777" w:rsidR="00AF5194" w:rsidRDefault="00AF5194" w:rsidP="00453881">
      <w:r>
        <w:separator/>
      </w:r>
    </w:p>
  </w:footnote>
  <w:footnote w:type="continuationSeparator" w:id="0">
    <w:p w14:paraId="5C57750F" w14:textId="77777777" w:rsidR="00AF5194" w:rsidRDefault="00AF5194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67C04"/>
    <w:multiLevelType w:val="hybridMultilevel"/>
    <w:tmpl w:val="54129F4A"/>
    <w:lvl w:ilvl="0" w:tplc="ACCA43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D4937"/>
    <w:multiLevelType w:val="hybridMultilevel"/>
    <w:tmpl w:val="32647C54"/>
    <w:lvl w:ilvl="0" w:tplc="179C3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D15B54"/>
    <w:multiLevelType w:val="hybridMultilevel"/>
    <w:tmpl w:val="BDA4E014"/>
    <w:lvl w:ilvl="0" w:tplc="7988E0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A45EDB"/>
    <w:multiLevelType w:val="hybridMultilevel"/>
    <w:tmpl w:val="8D7EC5C0"/>
    <w:lvl w:ilvl="0" w:tplc="5FDE27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420CDA"/>
    <w:multiLevelType w:val="hybridMultilevel"/>
    <w:tmpl w:val="B42A6650"/>
    <w:lvl w:ilvl="0" w:tplc="FDC61D1A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7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FA1B83"/>
    <w:multiLevelType w:val="hybridMultilevel"/>
    <w:tmpl w:val="D8F82CDC"/>
    <w:lvl w:ilvl="0" w:tplc="2C04E5C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4A290F"/>
    <w:multiLevelType w:val="hybridMultilevel"/>
    <w:tmpl w:val="ADA296E2"/>
    <w:lvl w:ilvl="0" w:tplc="7570BF12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742898"/>
    <w:multiLevelType w:val="hybridMultilevel"/>
    <w:tmpl w:val="DDB024F6"/>
    <w:lvl w:ilvl="0" w:tplc="90627A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B1653D0"/>
    <w:multiLevelType w:val="hybridMultilevel"/>
    <w:tmpl w:val="671CF58C"/>
    <w:lvl w:ilvl="0" w:tplc="87AEB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23"/>
  </w:num>
  <w:num w:numId="5">
    <w:abstractNumId w:val="15"/>
  </w:num>
  <w:num w:numId="6">
    <w:abstractNumId w:val="28"/>
  </w:num>
  <w:num w:numId="7">
    <w:abstractNumId w:val="18"/>
  </w:num>
  <w:num w:numId="8">
    <w:abstractNumId w:val="9"/>
  </w:num>
  <w:num w:numId="9">
    <w:abstractNumId w:val="35"/>
  </w:num>
  <w:num w:numId="10">
    <w:abstractNumId w:val="1"/>
  </w:num>
  <w:num w:numId="11">
    <w:abstractNumId w:val="17"/>
  </w:num>
  <w:num w:numId="12">
    <w:abstractNumId w:val="22"/>
  </w:num>
  <w:num w:numId="13">
    <w:abstractNumId w:val="24"/>
  </w:num>
  <w:num w:numId="14">
    <w:abstractNumId w:val="26"/>
  </w:num>
  <w:num w:numId="15">
    <w:abstractNumId w:val="3"/>
  </w:num>
  <w:num w:numId="16">
    <w:abstractNumId w:val="2"/>
  </w:num>
  <w:num w:numId="17">
    <w:abstractNumId w:val="12"/>
  </w:num>
  <w:num w:numId="18">
    <w:abstractNumId w:val="14"/>
  </w:num>
  <w:num w:numId="19">
    <w:abstractNumId w:val="31"/>
  </w:num>
  <w:num w:numId="20">
    <w:abstractNumId w:val="21"/>
  </w:num>
  <w:num w:numId="21">
    <w:abstractNumId w:val="32"/>
  </w:num>
  <w:num w:numId="22">
    <w:abstractNumId w:val="16"/>
  </w:num>
  <w:num w:numId="23">
    <w:abstractNumId w:val="0"/>
  </w:num>
  <w:num w:numId="24">
    <w:abstractNumId w:val="20"/>
  </w:num>
  <w:num w:numId="25">
    <w:abstractNumId w:val="30"/>
  </w:num>
  <w:num w:numId="26">
    <w:abstractNumId w:val="11"/>
  </w:num>
  <w:num w:numId="27">
    <w:abstractNumId w:val="8"/>
  </w:num>
  <w:num w:numId="28">
    <w:abstractNumId w:val="7"/>
  </w:num>
  <w:num w:numId="29">
    <w:abstractNumId w:val="29"/>
  </w:num>
  <w:num w:numId="30">
    <w:abstractNumId w:val="37"/>
  </w:num>
  <w:num w:numId="31">
    <w:abstractNumId w:val="10"/>
  </w:num>
  <w:num w:numId="32">
    <w:abstractNumId w:val="4"/>
  </w:num>
  <w:num w:numId="33">
    <w:abstractNumId w:val="5"/>
  </w:num>
  <w:num w:numId="34">
    <w:abstractNumId w:val="36"/>
  </w:num>
  <w:num w:numId="35">
    <w:abstractNumId w:val="25"/>
  </w:num>
  <w:num w:numId="36">
    <w:abstractNumId w:val="33"/>
  </w:num>
  <w:num w:numId="37">
    <w:abstractNumId w:val="34"/>
  </w:num>
  <w:num w:numId="3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07A7C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6E32"/>
    <w:rsid w:val="00157638"/>
    <w:rsid w:val="001606B3"/>
    <w:rsid w:val="00161D92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4F39"/>
    <w:rsid w:val="00325BE6"/>
    <w:rsid w:val="00325C5F"/>
    <w:rsid w:val="00327741"/>
    <w:rsid w:val="00327743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870B0"/>
    <w:rsid w:val="00390B7C"/>
    <w:rsid w:val="00393BCF"/>
    <w:rsid w:val="003957DE"/>
    <w:rsid w:val="003958E5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3F06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66E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54B3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47C3"/>
    <w:rsid w:val="005112E3"/>
    <w:rsid w:val="0051356B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4619C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69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57E"/>
    <w:rsid w:val="00594F7D"/>
    <w:rsid w:val="00595470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1718E"/>
    <w:rsid w:val="006202FE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0C6F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3A2A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49"/>
    <w:rsid w:val="007048DB"/>
    <w:rsid w:val="0070548A"/>
    <w:rsid w:val="00706C8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125E"/>
    <w:rsid w:val="007A49FA"/>
    <w:rsid w:val="007A67F9"/>
    <w:rsid w:val="007B05E4"/>
    <w:rsid w:val="007B1E76"/>
    <w:rsid w:val="007B5802"/>
    <w:rsid w:val="007B7837"/>
    <w:rsid w:val="007C12FD"/>
    <w:rsid w:val="007C1DA5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D5A14"/>
    <w:rsid w:val="007E133D"/>
    <w:rsid w:val="007E3722"/>
    <w:rsid w:val="007E3C67"/>
    <w:rsid w:val="007E64CD"/>
    <w:rsid w:val="007F0DAE"/>
    <w:rsid w:val="007F0EF5"/>
    <w:rsid w:val="007F1210"/>
    <w:rsid w:val="007F2CB2"/>
    <w:rsid w:val="007F3FB1"/>
    <w:rsid w:val="007F454A"/>
    <w:rsid w:val="007F74AC"/>
    <w:rsid w:val="007F7659"/>
    <w:rsid w:val="00800B7F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74F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7724"/>
    <w:rsid w:val="0088786E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0762"/>
    <w:rsid w:val="008E1CAF"/>
    <w:rsid w:val="008E1FAF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24CC0"/>
    <w:rsid w:val="009302E9"/>
    <w:rsid w:val="0093070F"/>
    <w:rsid w:val="00930AA1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66E8"/>
    <w:rsid w:val="00957BEF"/>
    <w:rsid w:val="00960B7E"/>
    <w:rsid w:val="00962FB4"/>
    <w:rsid w:val="00965583"/>
    <w:rsid w:val="00965AFE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4B51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54C5"/>
    <w:rsid w:val="00A462BC"/>
    <w:rsid w:val="00A507A2"/>
    <w:rsid w:val="00A519E8"/>
    <w:rsid w:val="00A51F72"/>
    <w:rsid w:val="00A526F1"/>
    <w:rsid w:val="00A52726"/>
    <w:rsid w:val="00A52B65"/>
    <w:rsid w:val="00A54951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2C4B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94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99E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35E6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6C4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DEC"/>
    <w:rsid w:val="00D77CAA"/>
    <w:rsid w:val="00D81114"/>
    <w:rsid w:val="00D829C5"/>
    <w:rsid w:val="00D8313D"/>
    <w:rsid w:val="00D83B5D"/>
    <w:rsid w:val="00D842AD"/>
    <w:rsid w:val="00D85042"/>
    <w:rsid w:val="00D87CE3"/>
    <w:rsid w:val="00D90297"/>
    <w:rsid w:val="00D906F9"/>
    <w:rsid w:val="00D9154E"/>
    <w:rsid w:val="00D91A93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1CE4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6C79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5B2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71A"/>
    <w:rsid w:val="00FD13C4"/>
    <w:rsid w:val="00FD4920"/>
    <w:rsid w:val="00FD567F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B724-5E98-4B43-BE6F-C27002B4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7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Trubach</dc:creator>
  <cp:keywords/>
  <dc:description/>
  <cp:lastModifiedBy>DimaDD</cp:lastModifiedBy>
  <cp:revision>10303</cp:revision>
  <dcterms:created xsi:type="dcterms:W3CDTF">2024-02-11T09:38:00Z</dcterms:created>
  <dcterms:modified xsi:type="dcterms:W3CDTF">2024-10-03T20:57:00Z</dcterms:modified>
</cp:coreProperties>
</file>