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CC93" w14:textId="33BD2D81" w:rsidR="003378A0" w:rsidRPr="003378A0" w:rsidRDefault="008B2C9F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196D758A">
                <wp:simplePos x="0" y="0"/>
                <wp:positionH relativeFrom="margin">
                  <wp:posOffset>-394335</wp:posOffset>
                </wp:positionH>
                <wp:positionV relativeFrom="paragraph">
                  <wp:posOffset>-407670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4B5326E" w:rsidR="00D335F3" w:rsidRDefault="008B2C9F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B78F2" w14:textId="77777777" w:rsidR="00B646D6" w:rsidRDefault="00B646D6" w:rsidP="00C91CF1">
                              <w:pPr>
                                <w:spacing w:before="40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Диаграмма вариантов</w:t>
                              </w:r>
                            </w:p>
                            <w:p w14:paraId="5C2F5D0A" w14:textId="29070159" w:rsidR="00D335F3" w:rsidRPr="00D236D7" w:rsidRDefault="00360E90" w:rsidP="00B646D6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использования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2A4CB79A" w:rsidR="00D335F3" w:rsidRDefault="008B2C9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360E90" w:rsidRPr="00360E90"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DB66" w14:textId="77777777" w:rsidR="008B2C9F" w:rsidRDefault="008B2C9F" w:rsidP="008B2C9F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02125C48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31.05pt;margin-top:-32.1pt;width:522pt;height:807.05pt;z-index:-251652096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KKZZMuIAAAAMAQAADwAAAGRycy9kb3ducmV2LnhtbEyPwWrC&#10;QBCG74W+wzJCb7rZVMXEbESk7UkK1ULpbcyOSTC7G7JrEt++66neZpiPf74/24y6YT11rrZGgphF&#10;wMgUVtWmlPB9fJ+ugDmPRmFjDUm4kYNN/vyUYarsYL6oP/iShRDjUpRQed+mnLuiIo1uZlsy4Xa2&#10;nUYf1q7kqsMhhOuGx1G05BprEz5U2NKuouJyuGoJHwMO21fx1u8v593t97j4/NkLkvJlMm7XwDyN&#10;/h+Gu35Qhzw4nezVKMcaCdNlLAJ6H+YxsEAkK5EAOwV0MU8S4HnGH0vkfwAAAP//AwBQSwECLQAU&#10;AAYACAAAACEAtoM4kv4AAADhAQAAEwAAAAAAAAAAAAAAAAAAAAAAW0NvbnRlbnRfVHlwZXNdLnht&#10;bFBLAQItABQABgAIAAAAIQA4/SH/1gAAAJQBAAALAAAAAAAAAAAAAAAAAC8BAABfcmVscy8ucmVs&#10;c1BLAQItABQABgAIAAAAIQAHjVfpXgoAAESSAAAOAAAAAAAAAAAAAAAAAC4CAABkcnMvZTJvRG9j&#10;LnhtbFBLAQItABQABgAIAAAAIQAoplky4gAAAAwBAAAPAAAAAAAAAAAAAAAAALgMAABkcnMvZG93&#10;bnJldi54bWxQSwUGAAAAAAQABADzAAAAxw0AAAAA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4B5326E" w:rsidR="00D335F3" w:rsidRDefault="008B2C9F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0CCB78F2" w14:textId="77777777" w:rsidR="00B646D6" w:rsidRDefault="00B646D6" w:rsidP="00C91CF1">
                        <w:pPr>
                          <w:spacing w:before="40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Диаграмма вариантов</w:t>
                        </w:r>
                      </w:p>
                      <w:p w14:paraId="5C2F5D0A" w14:textId="29070159" w:rsidR="00D335F3" w:rsidRPr="00D236D7" w:rsidRDefault="00360E90" w:rsidP="00B646D6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использования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2A4CB79A" w:rsidR="00D335F3" w:rsidRDefault="008B2C9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360E90" w:rsidRPr="00360E90">
                          <w:rPr>
                            <w:i/>
                            <w:sz w:val="24"/>
                          </w:rPr>
                          <w:t>1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56ADB66" w14:textId="77777777" w:rsidR="008B2C9F" w:rsidRDefault="008B2C9F" w:rsidP="008B2C9F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БГТУ 1-40 01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02125C48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w10:wrap anchorx="margin"/>
              </v:group>
            </w:pict>
          </mc:Fallback>
        </mc:AlternateContent>
      </w:r>
      <w:bookmarkStart w:id="2" w:name="_GoBack"/>
      <w:r>
        <w:rPr>
          <w:b/>
          <w:noProof/>
          <w:sz w:val="28"/>
          <w:lang w:val="en-US"/>
        </w:rPr>
        <w:drawing>
          <wp:inline distT="0" distB="0" distL="0" distR="0" wp14:anchorId="5807FADD" wp14:editId="5F76CB8B">
            <wp:extent cx="8206242" cy="4809556"/>
            <wp:effectExtent l="2858" t="0" r="7302" b="730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4406" cy="48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3hv69ve" w:colFirst="0" w:colLast="0"/>
      <w:bookmarkEnd w:id="0"/>
      <w:bookmarkEnd w:id="1"/>
      <w:bookmarkEnd w:id="3"/>
      <w:bookmarkEnd w:id="2"/>
    </w:p>
    <w:sectPr w:rsidR="003378A0" w:rsidRPr="003378A0" w:rsidSect="006D2AAA">
      <w:headerReference w:type="default" r:id="rId9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21063" w14:textId="77777777" w:rsidR="00BE58F7" w:rsidRDefault="00BE58F7" w:rsidP="005D3E24">
      <w:r>
        <w:separator/>
      </w:r>
    </w:p>
  </w:endnote>
  <w:endnote w:type="continuationSeparator" w:id="0">
    <w:p w14:paraId="21C25722" w14:textId="77777777" w:rsidR="00BE58F7" w:rsidRDefault="00BE58F7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A4715" w14:textId="77777777" w:rsidR="00BE58F7" w:rsidRDefault="00BE58F7" w:rsidP="005D3E24">
      <w:r>
        <w:separator/>
      </w:r>
    </w:p>
  </w:footnote>
  <w:footnote w:type="continuationSeparator" w:id="0">
    <w:p w14:paraId="2DE11A93" w14:textId="77777777" w:rsidR="00BE58F7" w:rsidRDefault="00BE58F7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2E61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2D0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E92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6DA1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2AAA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2C9F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7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1CF1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0738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5C550-F54C-4F87-A1EF-D8F9B4E7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10</cp:revision>
  <cp:lastPrinted>2024-05-24T05:57:00Z</cp:lastPrinted>
  <dcterms:created xsi:type="dcterms:W3CDTF">2025-05-01T14:53:00Z</dcterms:created>
  <dcterms:modified xsi:type="dcterms:W3CDTF">2025-05-27T10:17:00Z</dcterms:modified>
</cp:coreProperties>
</file>