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7D2" w:rsidRDefault="00D20AC7">
      <w:r>
        <w:t>Ste</w:t>
      </w:r>
      <w:r w:rsidR="001332C6">
        <w:t>ps to create a web based Atlas</w:t>
      </w:r>
      <w:r>
        <w:t>.</w:t>
      </w:r>
    </w:p>
    <w:p w:rsidR="001653ED" w:rsidRDefault="001653ED"/>
    <w:p w:rsidR="001653ED" w:rsidRDefault="001653ED">
      <w:r>
        <w:t>The following numbered steps describe the major milestones in implementing a web based ATLAS.</w:t>
      </w:r>
    </w:p>
    <w:p w:rsidR="001653ED" w:rsidRDefault="001332C6">
      <w:r>
        <w:t xml:space="preserve">It makes sense to complete them in the order in which they are presented. </w:t>
      </w:r>
    </w:p>
    <w:p w:rsidR="002B7B24" w:rsidRDefault="002B7B24"/>
    <w:p w:rsidR="002B7B24" w:rsidRDefault="002B7B24" w:rsidP="002B7B24">
      <w:r>
        <w:t>0) Architectural decisions to be made. Implementation technology. Language, framework, hosting. Strikes me that the best way to leverage work to date is to go for something .asp based.</w:t>
      </w:r>
      <w:r w:rsidR="005B64B9">
        <w:t xml:space="preserve"> This will enable us to use the existing core to provide the processing behind the web pages, with evolutionary modifications, rather than a ground up rewrite.</w:t>
      </w:r>
    </w:p>
    <w:p w:rsidR="005B64B9" w:rsidRDefault="005B64B9" w:rsidP="002B7B24"/>
    <w:p w:rsidR="00D20AC7" w:rsidRDefault="00D20AC7"/>
    <w:p w:rsidR="00D20AC7" w:rsidRDefault="0080311B" w:rsidP="0080311B">
      <w:r>
        <w:t xml:space="preserve">1) </w:t>
      </w:r>
      <w:r w:rsidR="00D20AC7">
        <w:t>Database for case storage and user management.</w:t>
      </w:r>
    </w:p>
    <w:p w:rsidR="00D20AC7" w:rsidRDefault="00D20AC7" w:rsidP="00DE232C">
      <w:pPr>
        <w:ind w:firstLine="720"/>
      </w:pPr>
      <w:r>
        <w:t>Database will be designed based on existing data representations.</w:t>
      </w:r>
    </w:p>
    <w:p w:rsidR="00D20AC7" w:rsidRDefault="00D20AC7" w:rsidP="00DE232C">
      <w:pPr>
        <w:ind w:firstLine="720"/>
      </w:pPr>
      <w:r>
        <w:t>Database will be server hosted.</w:t>
      </w:r>
    </w:p>
    <w:p w:rsidR="00D20AC7" w:rsidRDefault="00D20AC7" w:rsidP="0080311B">
      <w:pPr>
        <w:ind w:left="720"/>
      </w:pPr>
      <w:r>
        <w:t xml:space="preserve">Existing PC based </w:t>
      </w:r>
      <w:proofErr w:type="spellStart"/>
      <w:r>
        <w:t>BHAView</w:t>
      </w:r>
      <w:proofErr w:type="spellEnd"/>
      <w:r>
        <w:t xml:space="preserve"> will be modified to read and write to this database instead of existing flat files.</w:t>
      </w:r>
      <w:r w:rsidR="00DE232C">
        <w:t xml:space="preserve"> This gives us the ability to populate the database up front with real case data.</w:t>
      </w:r>
    </w:p>
    <w:p w:rsidR="00D20AC7" w:rsidRDefault="00D20AC7"/>
    <w:p w:rsidR="00D20AC7" w:rsidRDefault="00D20AC7">
      <w:r>
        <w:t xml:space="preserve">2) Implement out of box framework </w:t>
      </w:r>
      <w:r w:rsidR="001332C6">
        <w:t xml:space="preserve">Web </w:t>
      </w:r>
      <w:r>
        <w:t>app with user management, log in, permissions, credential</w:t>
      </w:r>
      <w:r w:rsidR="0080311B">
        <w:t>s</w:t>
      </w:r>
      <w:r>
        <w:t xml:space="preserve"> management. </w:t>
      </w:r>
    </w:p>
    <w:p w:rsidR="0080311B" w:rsidRDefault="0080311B"/>
    <w:p w:rsidR="00D20AC7" w:rsidRDefault="00D20AC7">
      <w:r>
        <w:t>3) Create web interfaces to main models:</w:t>
      </w:r>
    </w:p>
    <w:p w:rsidR="00D20AC7" w:rsidRDefault="00D20AC7">
      <w:r>
        <w:tab/>
        <w:t>Tubing Forces</w:t>
      </w:r>
    </w:p>
    <w:p w:rsidR="00D20AC7" w:rsidRDefault="00D20AC7">
      <w:r>
        <w:tab/>
        <w:t>Fatigue</w:t>
      </w:r>
    </w:p>
    <w:p w:rsidR="00D20AC7" w:rsidRDefault="00D20AC7">
      <w:r>
        <w:tab/>
        <w:t>Hydraulics</w:t>
      </w:r>
    </w:p>
    <w:p w:rsidR="00D20AC7" w:rsidRDefault="00D20AC7">
      <w:r>
        <w:tab/>
        <w:t>Job planning</w:t>
      </w:r>
    </w:p>
    <w:p w:rsidR="00D20AC7" w:rsidRDefault="00D20AC7"/>
    <w:p w:rsidR="00D20AC7" w:rsidRDefault="00D20AC7">
      <w:r>
        <w:t>At this point we will be able to use the web application to deliver interactive results</w:t>
      </w:r>
      <w:r w:rsidR="0080311B">
        <w:t xml:space="preserve">. </w:t>
      </w:r>
      <w:proofErr w:type="spellStart"/>
      <w:r w:rsidR="0080311B">
        <w:t>i.e</w:t>
      </w:r>
      <w:proofErr w:type="spellEnd"/>
      <w:r w:rsidR="0080311B">
        <w:t xml:space="preserve">, users will be able to view results of models that we have run using </w:t>
      </w:r>
      <w:proofErr w:type="spellStart"/>
      <w:r w:rsidR="0080311B">
        <w:t>BHAView</w:t>
      </w:r>
      <w:proofErr w:type="spellEnd"/>
      <w:r w:rsidR="0080311B">
        <w:t xml:space="preserve">. Users could have limited ability to edit the model. </w:t>
      </w:r>
      <w:proofErr w:type="spellStart"/>
      <w:r w:rsidR="0080311B">
        <w:t>E.g</w:t>
      </w:r>
      <w:proofErr w:type="spellEnd"/>
      <w:r w:rsidR="0080311B">
        <w:t>, change friction factors, flow rates. Users would not be able to edit much fundamental until the following steps are completed.</w:t>
      </w:r>
    </w:p>
    <w:p w:rsidR="00D20AC7" w:rsidRDefault="00D20AC7"/>
    <w:p w:rsidR="00D20AC7" w:rsidRDefault="00D20AC7">
      <w:r>
        <w:t>4) Web interface to wellbore definition.</w:t>
      </w:r>
      <w:r w:rsidR="00DE232C">
        <w:t xml:space="preserve"> Same functionality as app:</w:t>
      </w:r>
    </w:p>
    <w:p w:rsidR="00DE232C" w:rsidRDefault="00DE232C">
      <w:r>
        <w:tab/>
      </w:r>
      <w:proofErr w:type="spellStart"/>
      <w:r>
        <w:t>Quickbuild</w:t>
      </w:r>
      <w:proofErr w:type="spellEnd"/>
    </w:p>
    <w:p w:rsidR="00DE232C" w:rsidRDefault="00DE232C">
      <w:r>
        <w:tab/>
        <w:t>Copy/paste columns</w:t>
      </w:r>
    </w:p>
    <w:p w:rsidR="00DE232C" w:rsidRDefault="00DE232C">
      <w:r>
        <w:tab/>
        <w:t>Edit spreadsheet.</w:t>
      </w:r>
    </w:p>
    <w:p w:rsidR="00D20AC7" w:rsidRDefault="00D20AC7"/>
    <w:p w:rsidR="00D20AC7" w:rsidRDefault="00D20AC7">
      <w:r>
        <w:t>5) Web interface to string definition.</w:t>
      </w:r>
    </w:p>
    <w:p w:rsidR="00DE232C" w:rsidRDefault="00DE232C">
      <w:r>
        <w:tab/>
        <w:t>CT Definition</w:t>
      </w:r>
    </w:p>
    <w:p w:rsidR="00DE232C" w:rsidRDefault="00DE232C">
      <w:r>
        <w:tab/>
        <w:t>BHA Definition.</w:t>
      </w:r>
    </w:p>
    <w:p w:rsidR="0080311B" w:rsidRDefault="0080311B">
      <w:r>
        <w:t>6) Web interface to Fluids definition.</w:t>
      </w:r>
    </w:p>
    <w:p w:rsidR="005B64B9" w:rsidRDefault="005B64B9">
      <w:r>
        <w:t>7) Web interface to completion definition.</w:t>
      </w:r>
    </w:p>
    <w:p w:rsidR="001653ED" w:rsidRDefault="001653ED">
      <w:r>
        <w:t xml:space="preserve">8) New functionality: </w:t>
      </w:r>
      <w:proofErr w:type="spellStart"/>
      <w:r>
        <w:t>e.g</w:t>
      </w:r>
      <w:proofErr w:type="spellEnd"/>
      <w:r>
        <w:t>, Prediction of BHA cooling effect. Fatigue comparison. Non Newtonian fluids.</w:t>
      </w:r>
    </w:p>
    <w:p w:rsidR="00DE232C" w:rsidRDefault="001653ED">
      <w:r>
        <w:t>9) Revision of existing functionality: Computing Hydraulic model before forces model, to provide better buoyancy estimate in 2 phase fluids and add fluid frictional effects on the coil.</w:t>
      </w:r>
      <w:r w:rsidR="00DE232C">
        <w:br w:type="page"/>
      </w:r>
    </w:p>
    <w:p w:rsidR="00DE232C" w:rsidRDefault="00DE232C"/>
    <w:sectPr w:rsidR="00DE2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60015B"/>
    <w:multiLevelType w:val="hybridMultilevel"/>
    <w:tmpl w:val="580E958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17DE6"/>
    <w:multiLevelType w:val="hybridMultilevel"/>
    <w:tmpl w:val="74BA8D6C"/>
    <w:lvl w:ilvl="0" w:tplc="08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AC7"/>
    <w:rsid w:val="001332C6"/>
    <w:rsid w:val="001653ED"/>
    <w:rsid w:val="002B7B24"/>
    <w:rsid w:val="005B64B9"/>
    <w:rsid w:val="0080311B"/>
    <w:rsid w:val="008D1DCB"/>
    <w:rsid w:val="00A83F74"/>
    <w:rsid w:val="00B64ED9"/>
    <w:rsid w:val="00D20AC7"/>
    <w:rsid w:val="00DE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5BA44-ED30-4FF1-B6AF-3D369443F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Stevens</dc:creator>
  <cp:keywords/>
  <dc:description/>
  <cp:lastModifiedBy>Richard Stevens</cp:lastModifiedBy>
  <cp:revision>4</cp:revision>
  <dcterms:created xsi:type="dcterms:W3CDTF">2016-02-01T14:57:00Z</dcterms:created>
  <dcterms:modified xsi:type="dcterms:W3CDTF">2016-02-12T08:34:00Z</dcterms:modified>
</cp:coreProperties>
</file>