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E93" w:rsidRPr="008B439A" w:rsidRDefault="008B439A" w:rsidP="00081E93">
      <w:pPr>
        <w:jc w:val="center"/>
        <w:rPr>
          <w:b/>
          <w:color w:val="000000"/>
          <w:sz w:val="32"/>
          <w:szCs w:val="32"/>
        </w:rPr>
      </w:pPr>
      <w:r w:rsidRPr="008B439A">
        <w:rPr>
          <w:b/>
          <w:color w:val="000000"/>
          <w:sz w:val="32"/>
          <w:szCs w:val="32"/>
        </w:rPr>
        <w:t>Лабораторная работа 3</w:t>
      </w:r>
    </w:p>
    <w:p w:rsidR="008B439A" w:rsidRPr="008B439A" w:rsidRDefault="008B439A" w:rsidP="008B439A">
      <w:pPr>
        <w:pStyle w:val="a3"/>
        <w:spacing w:line="360" w:lineRule="auto"/>
        <w:jc w:val="center"/>
        <w:rPr>
          <w:sz w:val="28"/>
          <w:szCs w:val="28"/>
        </w:rPr>
      </w:pPr>
      <w:r w:rsidRPr="008B439A">
        <w:rPr>
          <w:color w:val="000000"/>
          <w:sz w:val="28"/>
          <w:szCs w:val="28"/>
        </w:rPr>
        <w:t>Регистрация тревог в SCADA-системах</w:t>
      </w:r>
    </w:p>
    <w:p w:rsidR="008B439A" w:rsidRPr="008B439A" w:rsidRDefault="008B439A" w:rsidP="00081E93">
      <w:pPr>
        <w:rPr>
          <w:sz w:val="28"/>
          <w:szCs w:val="28"/>
        </w:rPr>
      </w:pPr>
      <w:r w:rsidRPr="008B439A">
        <w:rPr>
          <w:sz w:val="28"/>
          <w:szCs w:val="28"/>
        </w:rPr>
        <w:t>Выполнил:</w:t>
      </w:r>
      <w:r w:rsidR="00081E93" w:rsidRPr="008B439A">
        <w:rPr>
          <w:sz w:val="28"/>
          <w:szCs w:val="28"/>
        </w:rPr>
        <w:t xml:space="preserve">  </w:t>
      </w:r>
    </w:p>
    <w:p w:rsidR="00081E93" w:rsidRPr="008B439A" w:rsidRDefault="008B439A" w:rsidP="00081E93">
      <w:pPr>
        <w:rPr>
          <w:sz w:val="28"/>
          <w:szCs w:val="28"/>
        </w:rPr>
      </w:pPr>
      <w:r w:rsidRPr="008B439A">
        <w:rPr>
          <w:sz w:val="28"/>
          <w:szCs w:val="28"/>
        </w:rPr>
        <w:t>Ст. гр.</w:t>
      </w:r>
      <w:r w:rsidR="00081E93" w:rsidRPr="008B439A">
        <w:rPr>
          <w:sz w:val="28"/>
          <w:szCs w:val="28"/>
        </w:rPr>
        <w:t xml:space="preserve"> 122м-19-1</w:t>
      </w:r>
    </w:p>
    <w:p w:rsidR="00081E93" w:rsidRPr="008B439A" w:rsidRDefault="008B439A" w:rsidP="00081E93">
      <w:pPr>
        <w:rPr>
          <w:b/>
          <w:sz w:val="28"/>
          <w:szCs w:val="28"/>
        </w:rPr>
      </w:pPr>
      <w:r w:rsidRPr="008B439A">
        <w:rPr>
          <w:sz w:val="28"/>
          <w:szCs w:val="28"/>
        </w:rPr>
        <w:t>Курило Максим</w:t>
      </w:r>
    </w:p>
    <w:p w:rsidR="00081E93" w:rsidRPr="008B439A" w:rsidRDefault="00081E93" w:rsidP="00081E93">
      <w:pPr>
        <w:pStyle w:val="2"/>
        <w:spacing w:before="0"/>
        <w:jc w:val="both"/>
        <w:rPr>
          <w:sz w:val="12"/>
          <w:szCs w:val="12"/>
        </w:rPr>
      </w:pPr>
      <w:bookmarkStart w:id="0" w:name="_Лінійний_обчислювальний_процес"/>
      <w:bookmarkEnd w:id="0"/>
    </w:p>
    <w:p w:rsidR="00A76F42" w:rsidRPr="008B439A" w:rsidRDefault="00A76F42" w:rsidP="00A76F42">
      <w:pPr>
        <w:pStyle w:val="2"/>
        <w:spacing w:before="0"/>
        <w:ind w:firstLine="567"/>
        <w:jc w:val="both"/>
        <w:rPr>
          <w:b w:val="0"/>
          <w:sz w:val="28"/>
          <w:szCs w:val="28"/>
        </w:rPr>
      </w:pPr>
      <w:r w:rsidRPr="008B439A">
        <w:rPr>
          <w:sz w:val="28"/>
          <w:szCs w:val="28"/>
        </w:rPr>
        <w:t xml:space="preserve">Цель работы: </w:t>
      </w:r>
      <w:r w:rsidRPr="008B439A">
        <w:rPr>
          <w:b w:val="0"/>
          <w:bCs w:val="0"/>
          <w:sz w:val="28"/>
          <w:szCs w:val="28"/>
        </w:rPr>
        <w:t xml:space="preserve">Освоение </w:t>
      </w:r>
      <w:r w:rsidRPr="008B439A">
        <w:rPr>
          <w:b w:val="0"/>
          <w:sz w:val="28"/>
          <w:szCs w:val="28"/>
        </w:rPr>
        <w:t xml:space="preserve">технологии создания </w:t>
      </w:r>
      <w:r w:rsidRPr="008B439A">
        <w:rPr>
          <w:b w:val="0"/>
          <w:color w:val="000000"/>
          <w:sz w:val="28"/>
          <w:szCs w:val="28"/>
        </w:rPr>
        <w:t>регистрации тревог в SCADA-системах</w:t>
      </w:r>
      <w:r w:rsidRPr="008B439A">
        <w:rPr>
          <w:b w:val="0"/>
          <w:sz w:val="28"/>
          <w:szCs w:val="28"/>
        </w:rPr>
        <w:t xml:space="preserve"> </w:t>
      </w:r>
    </w:p>
    <w:p w:rsidR="00A76F42" w:rsidRPr="008B439A" w:rsidRDefault="00A76F42" w:rsidP="00A76F42">
      <w:pPr>
        <w:pStyle w:val="2"/>
        <w:spacing w:before="0"/>
        <w:jc w:val="both"/>
        <w:rPr>
          <w:sz w:val="12"/>
          <w:szCs w:val="12"/>
        </w:rPr>
      </w:pPr>
    </w:p>
    <w:p w:rsidR="00A76F42" w:rsidRPr="008B439A" w:rsidRDefault="00A76F42" w:rsidP="00A76F42">
      <w:pPr>
        <w:ind w:firstLine="567"/>
        <w:jc w:val="both"/>
        <w:rPr>
          <w:b/>
          <w:sz w:val="28"/>
          <w:szCs w:val="28"/>
        </w:rPr>
      </w:pPr>
      <w:r w:rsidRPr="008B439A">
        <w:rPr>
          <w:b/>
          <w:sz w:val="28"/>
          <w:szCs w:val="28"/>
        </w:rPr>
        <w:t>Теоретические сведения</w:t>
      </w:r>
    </w:p>
    <w:p w:rsidR="00A76F42" w:rsidRPr="008B439A" w:rsidRDefault="00A76F42" w:rsidP="00A76F42">
      <w:pPr>
        <w:ind w:firstLine="567"/>
        <w:jc w:val="both"/>
        <w:rPr>
          <w:b/>
          <w:sz w:val="28"/>
          <w:szCs w:val="28"/>
        </w:rPr>
      </w:pPr>
      <w:r w:rsidRPr="008B439A">
        <w:rPr>
          <w:b/>
          <w:sz w:val="28"/>
          <w:szCs w:val="28"/>
        </w:rPr>
        <w:t>Постановка задачи</w:t>
      </w:r>
    </w:p>
    <w:p w:rsidR="00A76F42" w:rsidRPr="008B439A" w:rsidRDefault="00A76F42" w:rsidP="00A76F42">
      <w:pPr>
        <w:shd w:val="clear" w:color="auto" w:fill="FFFFFF"/>
        <w:ind w:right="28" w:firstLine="720"/>
        <w:jc w:val="both"/>
        <w:rPr>
          <w:color w:val="000000"/>
          <w:sz w:val="28"/>
          <w:szCs w:val="28"/>
        </w:rPr>
      </w:pPr>
      <w:r w:rsidRPr="008B439A">
        <w:rPr>
          <w:color w:val="000000"/>
          <w:sz w:val="28"/>
          <w:szCs w:val="28"/>
        </w:rPr>
        <w:t>Разработать блок широтно-</w:t>
      </w:r>
      <w:proofErr w:type="spellStart"/>
      <w:r w:rsidRPr="008B439A">
        <w:rPr>
          <w:color w:val="000000"/>
          <w:sz w:val="28"/>
          <w:szCs w:val="28"/>
        </w:rPr>
        <w:t>импулъсного</w:t>
      </w:r>
      <w:proofErr w:type="spellEnd"/>
      <w:r w:rsidRPr="008B439A">
        <w:rPr>
          <w:color w:val="000000"/>
          <w:sz w:val="28"/>
          <w:szCs w:val="28"/>
        </w:rPr>
        <w:t xml:space="preserve"> преобразования на основе блока пилообразного на</w:t>
      </w:r>
      <w:r w:rsidRPr="008B439A">
        <w:rPr>
          <w:color w:val="000000"/>
          <w:spacing w:val="1"/>
          <w:sz w:val="28"/>
          <w:szCs w:val="28"/>
        </w:rPr>
        <w:t>пряжения. Для этого сигнал с блока ПН подаётся на блок с одной операцией и операцией «&lt;». На другой вход подаётся значение сигнала с линейного аналогового регулятора. При превышении напряжения регулятора на выходе блока будет 0, а при снижении - 1.</w:t>
      </w:r>
    </w:p>
    <w:p w:rsidR="00A76F42" w:rsidRPr="008B439A" w:rsidRDefault="00A76F42" w:rsidP="00A76F42">
      <w:pPr>
        <w:shd w:val="clear" w:color="auto" w:fill="FFFFFF"/>
        <w:tabs>
          <w:tab w:val="left" w:pos="9744"/>
        </w:tabs>
        <w:ind w:left="7" w:right="41" w:firstLine="715"/>
        <w:jc w:val="both"/>
        <w:rPr>
          <w:color w:val="000000"/>
          <w:sz w:val="28"/>
          <w:szCs w:val="28"/>
        </w:rPr>
      </w:pPr>
      <w:r w:rsidRPr="008B439A">
        <w:rPr>
          <w:color w:val="000000"/>
          <w:sz w:val="28"/>
          <w:szCs w:val="28"/>
        </w:rPr>
        <w:t>Масштабирование ШИМ произвести также блоками с одной операцией. Для обратного преоб</w:t>
      </w:r>
      <w:r w:rsidRPr="008B439A">
        <w:rPr>
          <w:color w:val="000000"/>
          <w:spacing w:val="1"/>
          <w:sz w:val="28"/>
          <w:szCs w:val="28"/>
        </w:rPr>
        <w:t>разования ШИМ в постоянное напряжение использовать блок усреднения. Период усреднения вы</w:t>
      </w:r>
      <w:r w:rsidRPr="008B439A">
        <w:rPr>
          <w:color w:val="000000"/>
          <w:sz w:val="28"/>
          <w:szCs w:val="28"/>
        </w:rPr>
        <w:t xml:space="preserve">брать кратным периоду ШИМ. С помощью блока x(t) вывести значения масштабированного ШИМ и </w:t>
      </w:r>
      <w:r w:rsidRPr="008B439A">
        <w:rPr>
          <w:color w:val="000000"/>
          <w:spacing w:val="-3"/>
          <w:sz w:val="28"/>
          <w:szCs w:val="28"/>
        </w:rPr>
        <w:t>постоянного напряжения.</w:t>
      </w:r>
    </w:p>
    <w:p w:rsidR="00A76F42" w:rsidRPr="008B439A" w:rsidRDefault="00A76F42" w:rsidP="00A76F42">
      <w:pPr>
        <w:shd w:val="clear" w:color="auto" w:fill="FFFFFF"/>
        <w:spacing w:before="2"/>
        <w:ind w:left="12" w:right="31" w:firstLine="706"/>
        <w:jc w:val="both"/>
        <w:rPr>
          <w:color w:val="000000"/>
          <w:sz w:val="28"/>
          <w:szCs w:val="28"/>
        </w:rPr>
      </w:pPr>
      <w:r w:rsidRPr="008B439A">
        <w:rPr>
          <w:color w:val="000000"/>
          <w:sz w:val="28"/>
          <w:szCs w:val="28"/>
        </w:rPr>
        <w:t>Установить 3 уровня доступам пароли по каждому уровню. Доступ к линейному аналоговому регулятору установить только с третьего уровня. Блок архива тревог подключить к сглаженному на</w:t>
      </w:r>
      <w:r w:rsidRPr="008B439A">
        <w:rPr>
          <w:color w:val="000000"/>
          <w:spacing w:val="-1"/>
          <w:sz w:val="28"/>
          <w:szCs w:val="28"/>
        </w:rPr>
        <w:t xml:space="preserve">пряжению. Пороги срабатывания блока архива тревог задать с равным интервалом во всём диапазоне </w:t>
      </w:r>
      <w:r w:rsidRPr="008B439A">
        <w:rPr>
          <w:color w:val="000000"/>
          <w:spacing w:val="-11"/>
          <w:sz w:val="28"/>
          <w:szCs w:val="28"/>
        </w:rPr>
        <w:t>регулирования.</w:t>
      </w:r>
    </w:p>
    <w:p w:rsidR="00A76F42" w:rsidRPr="008B439A" w:rsidRDefault="00A76F42" w:rsidP="00A76F42">
      <w:pPr>
        <w:shd w:val="clear" w:color="auto" w:fill="FFFFFF"/>
        <w:spacing w:before="2"/>
        <w:ind w:left="14" w:right="43" w:firstLine="713"/>
        <w:jc w:val="both"/>
        <w:rPr>
          <w:color w:val="000000"/>
          <w:sz w:val="28"/>
          <w:szCs w:val="28"/>
        </w:rPr>
      </w:pPr>
      <w:r w:rsidRPr="008B439A">
        <w:rPr>
          <w:color w:val="000000"/>
          <w:spacing w:val="2"/>
          <w:sz w:val="28"/>
          <w:szCs w:val="28"/>
        </w:rPr>
        <w:t xml:space="preserve">Задать уровней выходного напряжения, по которым будут отображаться нужные строки в </w:t>
      </w:r>
      <w:r w:rsidRPr="008B439A">
        <w:rPr>
          <w:color w:val="000000"/>
          <w:sz w:val="28"/>
          <w:szCs w:val="28"/>
        </w:rPr>
        <w:t xml:space="preserve">блоке текста по условию. Диапазон входного задающего напряжения и пилы выбрать равным диапазону </w:t>
      </w:r>
      <w:proofErr w:type="spellStart"/>
      <w:r w:rsidRPr="008B439A">
        <w:rPr>
          <w:color w:val="000000"/>
          <w:sz w:val="28"/>
          <w:szCs w:val="28"/>
        </w:rPr>
        <w:t>уставки</w:t>
      </w:r>
      <w:proofErr w:type="spellEnd"/>
      <w:r w:rsidRPr="008B439A">
        <w:rPr>
          <w:color w:val="000000"/>
          <w:sz w:val="28"/>
          <w:szCs w:val="28"/>
        </w:rPr>
        <w:t xml:space="preserve"> с ЛР №2; диапазон выходного напряжения ШИМ должен быть такой же.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8"/>
        <w:gridCol w:w="1486"/>
        <w:gridCol w:w="1944"/>
        <w:gridCol w:w="2258"/>
        <w:gridCol w:w="1944"/>
      </w:tblGrid>
      <w:tr w:rsidR="00A76F42" w:rsidRPr="008B439A" w:rsidTr="00FB0246">
        <w:trPr>
          <w:trHeight w:hRule="exact" w:val="389"/>
        </w:trPr>
        <w:tc>
          <w:tcPr>
            <w:tcW w:w="7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76F42" w:rsidRPr="008B439A" w:rsidRDefault="00331E98" w:rsidP="00FB0246">
            <w:pPr>
              <w:shd w:val="clear" w:color="auto" w:fill="FFFFFF"/>
            </w:pPr>
            <w:r>
              <w:t>№ вар.</w:t>
            </w:r>
          </w:p>
        </w:tc>
        <w:tc>
          <w:tcPr>
            <w:tcW w:w="148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76F42" w:rsidRPr="008B439A" w:rsidRDefault="00A76F42" w:rsidP="00FB0246">
            <w:pPr>
              <w:shd w:val="clear" w:color="auto" w:fill="FFFFFF"/>
              <w:jc w:val="center"/>
            </w:pPr>
            <w:r w:rsidRPr="008B439A">
              <w:rPr>
                <w:rFonts w:ascii="Courier New" w:hAnsi="Courier New"/>
                <w:color w:val="000000"/>
                <w:spacing w:val="-13"/>
                <w:w w:val="90"/>
                <w:sz w:val="31"/>
                <w:szCs w:val="31"/>
              </w:rPr>
              <w:t>Смещение</w:t>
            </w:r>
            <w:r w:rsidRPr="008B439A">
              <w:t xml:space="preserve"> </w:t>
            </w:r>
          </w:p>
        </w:tc>
        <w:tc>
          <w:tcPr>
            <w:tcW w:w="42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6F42" w:rsidRPr="008B439A" w:rsidRDefault="00A76F42" w:rsidP="00FB0246">
            <w:pPr>
              <w:shd w:val="clear" w:color="auto" w:fill="FFFFFF"/>
              <w:jc w:val="center"/>
              <w:rPr>
                <w:rFonts w:ascii="Courier New" w:hAnsi="Courier New"/>
                <w:color w:val="000000"/>
                <w:spacing w:val="-25"/>
                <w:w w:val="90"/>
                <w:sz w:val="31"/>
                <w:szCs w:val="31"/>
              </w:rPr>
            </w:pPr>
            <w:proofErr w:type="gramStart"/>
            <w:r w:rsidRPr="008B439A">
              <w:rPr>
                <w:rFonts w:ascii="Courier New" w:hAnsi="Courier New"/>
                <w:color w:val="000000"/>
                <w:spacing w:val="-25"/>
                <w:w w:val="90"/>
                <w:sz w:val="31"/>
                <w:szCs w:val="31"/>
              </w:rPr>
              <w:t>Динамическая</w:t>
            </w:r>
            <w:r w:rsidRPr="008B439A">
              <w:t xml:space="preserve">  </w:t>
            </w:r>
            <w:proofErr w:type="spellStart"/>
            <w:r w:rsidRPr="008B439A">
              <w:rPr>
                <w:rFonts w:ascii="Courier New" w:hAnsi="Courier New"/>
                <w:color w:val="000000"/>
                <w:spacing w:val="-25"/>
                <w:w w:val="90"/>
                <w:sz w:val="31"/>
                <w:szCs w:val="31"/>
              </w:rPr>
              <w:t>уставка</w:t>
            </w:r>
            <w:proofErr w:type="spellEnd"/>
            <w:proofErr w:type="gramEnd"/>
          </w:p>
          <w:p w:rsidR="00A76F42" w:rsidRPr="008B439A" w:rsidRDefault="00A76F42" w:rsidP="00FB0246">
            <w:pPr>
              <w:shd w:val="clear" w:color="auto" w:fill="FFFFFF"/>
            </w:pPr>
            <w:proofErr w:type="spellStart"/>
            <w:r w:rsidRPr="008B439A">
              <w:rPr>
                <w:rFonts w:ascii="Courier New" w:hAnsi="Courier New"/>
                <w:color w:val="000000"/>
                <w:spacing w:val="-20"/>
                <w:w w:val="78"/>
                <w:sz w:val="31"/>
                <w:szCs w:val="31"/>
              </w:rPr>
              <w:t>уставка</w:t>
            </w:r>
            <w:proofErr w:type="spellEnd"/>
            <w:r w:rsidRPr="008B439A">
              <w:t xml:space="preserve"> </w:t>
            </w:r>
          </w:p>
        </w:tc>
        <w:tc>
          <w:tcPr>
            <w:tcW w:w="1944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FFFFFF"/>
          </w:tcPr>
          <w:p w:rsidR="00A76F42" w:rsidRPr="008B439A" w:rsidRDefault="00A76F42" w:rsidP="00FB0246">
            <w:pPr>
              <w:shd w:val="clear" w:color="auto" w:fill="FFFFFF"/>
            </w:pPr>
            <w:r w:rsidRPr="008B439A">
              <w:rPr>
                <w:rFonts w:ascii="Courier New" w:hAnsi="Courier New"/>
                <w:color w:val="000000"/>
                <w:spacing w:val="-4"/>
                <w:w w:val="78"/>
                <w:sz w:val="31"/>
                <w:szCs w:val="31"/>
              </w:rPr>
              <w:t>Диапазон</w:t>
            </w:r>
            <w:r w:rsidRPr="008B439A">
              <w:t xml:space="preserve"> </w:t>
            </w:r>
          </w:p>
          <w:p w:rsidR="00A76F42" w:rsidRPr="008B439A" w:rsidRDefault="00A76F42" w:rsidP="00FB0246">
            <w:pPr>
              <w:shd w:val="clear" w:color="auto" w:fill="FFFFFF"/>
              <w:jc w:val="center"/>
            </w:pPr>
            <w:r w:rsidRPr="008B439A">
              <w:rPr>
                <w:rFonts w:ascii="Courier New" w:hAnsi="Courier New"/>
                <w:color w:val="000000"/>
                <w:spacing w:val="-3"/>
                <w:w w:val="78"/>
                <w:sz w:val="31"/>
                <w:szCs w:val="31"/>
              </w:rPr>
              <w:t>переключения</w:t>
            </w:r>
            <w:r w:rsidRPr="008B439A">
              <w:t xml:space="preserve"> </w:t>
            </w:r>
          </w:p>
        </w:tc>
      </w:tr>
      <w:tr w:rsidR="00A76F42" w:rsidRPr="008B439A" w:rsidTr="00FB0246">
        <w:trPr>
          <w:trHeight w:hRule="exact" w:val="331"/>
        </w:trPr>
        <w:tc>
          <w:tcPr>
            <w:tcW w:w="7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6F42" w:rsidRPr="008B439A" w:rsidRDefault="00A76F42" w:rsidP="00FB0246">
            <w:pPr>
              <w:shd w:val="clear" w:color="auto" w:fill="FFFFFF"/>
            </w:pPr>
          </w:p>
        </w:tc>
        <w:tc>
          <w:tcPr>
            <w:tcW w:w="148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6F42" w:rsidRPr="008B439A" w:rsidRDefault="00A76F42" w:rsidP="00FB0246">
            <w:pPr>
              <w:shd w:val="clear" w:color="auto" w:fill="FFFFFF"/>
            </w:pPr>
          </w:p>
        </w:tc>
        <w:tc>
          <w:tcPr>
            <w:tcW w:w="1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6F42" w:rsidRPr="008B439A" w:rsidRDefault="00A76F42" w:rsidP="00FB0246">
            <w:pPr>
              <w:shd w:val="clear" w:color="auto" w:fill="FFFFFF"/>
              <w:jc w:val="center"/>
            </w:pPr>
            <w:r w:rsidRPr="008B439A">
              <w:rPr>
                <w:rFonts w:ascii="Courier New" w:hAnsi="Courier New"/>
                <w:color w:val="000000"/>
                <w:spacing w:val="-10"/>
                <w:w w:val="82"/>
                <w:sz w:val="27"/>
                <w:szCs w:val="27"/>
              </w:rPr>
              <w:t>Нижний</w:t>
            </w:r>
            <w:r w:rsidRPr="008B439A">
              <w:rPr>
                <w:rFonts w:ascii="Courier New" w:hAnsi="Courier New" w:cs="Courier New"/>
                <w:color w:val="000000"/>
                <w:spacing w:val="-10"/>
                <w:w w:val="82"/>
                <w:sz w:val="27"/>
                <w:szCs w:val="27"/>
              </w:rPr>
              <w:t xml:space="preserve"> </w:t>
            </w:r>
            <w:r w:rsidRPr="008B439A">
              <w:rPr>
                <w:rFonts w:ascii="Courier New" w:hAnsi="Courier New"/>
                <w:color w:val="000000"/>
                <w:spacing w:val="-10"/>
                <w:w w:val="82"/>
                <w:sz w:val="27"/>
                <w:szCs w:val="27"/>
              </w:rPr>
              <w:t>предел</w:t>
            </w:r>
            <w:r w:rsidRPr="008B439A">
              <w:t xml:space="preserve"> 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6F42" w:rsidRPr="008B439A" w:rsidRDefault="00A76F42" w:rsidP="00FB0246">
            <w:pPr>
              <w:shd w:val="clear" w:color="auto" w:fill="FFFFFF"/>
              <w:ind w:left="2"/>
            </w:pPr>
            <w:r w:rsidRPr="008B439A">
              <w:rPr>
                <w:rFonts w:ascii="Courier New" w:hAnsi="Courier New"/>
                <w:color w:val="000000"/>
                <w:spacing w:val="-9"/>
                <w:w w:val="77"/>
                <w:sz w:val="27"/>
                <w:szCs w:val="27"/>
              </w:rPr>
              <w:t>Верхний</w:t>
            </w:r>
            <w:r w:rsidRPr="008B439A">
              <w:rPr>
                <w:rFonts w:ascii="Courier New" w:hAnsi="Courier New" w:cs="Courier New"/>
                <w:color w:val="000000"/>
                <w:spacing w:val="-9"/>
                <w:w w:val="77"/>
                <w:sz w:val="27"/>
                <w:szCs w:val="27"/>
              </w:rPr>
              <w:t xml:space="preserve"> </w:t>
            </w:r>
            <w:r w:rsidRPr="008B439A">
              <w:rPr>
                <w:rFonts w:ascii="Courier New" w:hAnsi="Courier New"/>
                <w:color w:val="000000"/>
                <w:spacing w:val="-9"/>
                <w:w w:val="77"/>
                <w:sz w:val="27"/>
                <w:szCs w:val="27"/>
              </w:rPr>
              <w:t>предел</w:t>
            </w:r>
            <w:r w:rsidRPr="008B439A">
              <w:t xml:space="preserve"> </w:t>
            </w:r>
          </w:p>
        </w:tc>
        <w:tc>
          <w:tcPr>
            <w:tcW w:w="194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6F42" w:rsidRPr="008B439A" w:rsidRDefault="00A76F42" w:rsidP="00FB0246">
            <w:pPr>
              <w:shd w:val="clear" w:color="auto" w:fill="FFFFFF"/>
              <w:jc w:val="center"/>
            </w:pPr>
          </w:p>
        </w:tc>
      </w:tr>
      <w:tr w:rsidR="00A76F42" w:rsidRPr="008B439A" w:rsidTr="00FB0246">
        <w:trPr>
          <w:trHeight w:hRule="exact" w:val="329"/>
        </w:trPr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6F42" w:rsidRPr="008B439A" w:rsidRDefault="00331E98" w:rsidP="00FB0246">
            <w:pPr>
              <w:shd w:val="clear" w:color="auto" w:fill="FFFFFF"/>
              <w:ind w:right="62"/>
              <w:jc w:val="right"/>
            </w:pPr>
            <w:r>
              <w:rPr>
                <w:rFonts w:ascii="Courier New" w:hAnsi="Courier New" w:cs="Courier New"/>
                <w:color w:val="000000"/>
                <w:spacing w:val="-54"/>
                <w:w w:val="90"/>
                <w:sz w:val="31"/>
                <w:szCs w:val="31"/>
              </w:rPr>
              <w:t>9</w:t>
            </w:r>
            <w:r w:rsidR="00A76F42" w:rsidRPr="008B439A">
              <w:t xml:space="preserve"> </w:t>
            </w:r>
          </w:p>
        </w:tc>
        <w:tc>
          <w:tcPr>
            <w:tcW w:w="1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6F42" w:rsidRPr="008B439A" w:rsidRDefault="00331E98" w:rsidP="00FB0246">
            <w:pPr>
              <w:shd w:val="clear" w:color="auto" w:fill="FFFFFF"/>
              <w:jc w:val="center"/>
            </w:pPr>
            <w:r>
              <w:rPr>
                <w:rFonts w:ascii="Courier New" w:hAnsi="Courier New" w:cs="Courier New"/>
                <w:color w:val="000000"/>
                <w:w w:val="90"/>
                <w:sz w:val="31"/>
                <w:szCs w:val="31"/>
              </w:rPr>
              <w:t>24</w:t>
            </w:r>
            <w:r w:rsidR="00A76F42" w:rsidRPr="008B439A">
              <w:t xml:space="preserve"> </w:t>
            </w:r>
          </w:p>
        </w:tc>
        <w:tc>
          <w:tcPr>
            <w:tcW w:w="1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6F42" w:rsidRPr="008B439A" w:rsidRDefault="00331E98" w:rsidP="00FB0246">
            <w:pPr>
              <w:shd w:val="clear" w:color="auto" w:fill="FFFFFF"/>
              <w:jc w:val="center"/>
            </w:pPr>
            <w:r>
              <w:rPr>
                <w:rFonts w:ascii="Courier New" w:hAnsi="Courier New" w:cs="Courier New"/>
                <w:color w:val="000000"/>
                <w:spacing w:val="-50"/>
                <w:w w:val="78"/>
                <w:sz w:val="31"/>
                <w:szCs w:val="31"/>
              </w:rPr>
              <w:t>20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6F42" w:rsidRPr="008B439A" w:rsidRDefault="00331E98" w:rsidP="00FB0246">
            <w:pPr>
              <w:shd w:val="clear" w:color="auto" w:fill="FFFFFF"/>
              <w:ind w:left="953"/>
            </w:pPr>
            <w:r>
              <w:t>30</w:t>
            </w:r>
          </w:p>
        </w:tc>
        <w:tc>
          <w:tcPr>
            <w:tcW w:w="1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6F42" w:rsidRPr="008B439A" w:rsidRDefault="00331E98" w:rsidP="00FB0246">
            <w:pPr>
              <w:shd w:val="clear" w:color="auto" w:fill="FFFFFF"/>
              <w:jc w:val="center"/>
            </w:pPr>
            <w:r>
              <w:t>9</w:t>
            </w:r>
          </w:p>
        </w:tc>
      </w:tr>
    </w:tbl>
    <w:p w:rsidR="00B01494" w:rsidRPr="008B439A" w:rsidRDefault="00B01494" w:rsidP="00B01494">
      <w:pPr>
        <w:ind w:firstLine="567"/>
        <w:jc w:val="center"/>
        <w:rPr>
          <w:b/>
          <w:sz w:val="28"/>
          <w:szCs w:val="28"/>
        </w:rPr>
      </w:pPr>
      <w:r w:rsidRPr="008B439A">
        <w:rPr>
          <w:b/>
          <w:sz w:val="28"/>
          <w:szCs w:val="28"/>
        </w:rPr>
        <w:t>Результаты работы</w:t>
      </w:r>
    </w:p>
    <w:p w:rsidR="00B01494" w:rsidRPr="008B439A" w:rsidRDefault="00B01494" w:rsidP="00B01494">
      <w:pPr>
        <w:rPr>
          <w:b/>
          <w:sz w:val="28"/>
          <w:szCs w:val="28"/>
        </w:rPr>
      </w:pPr>
      <w:r w:rsidRPr="008B439A">
        <w:rPr>
          <w:b/>
          <w:sz w:val="28"/>
          <w:szCs w:val="28"/>
        </w:rPr>
        <w:t>Экран редактора задач:</w:t>
      </w:r>
    </w:p>
    <w:p w:rsidR="00B01494" w:rsidRPr="008B439A" w:rsidRDefault="00A76F42" w:rsidP="00B01494">
      <w:r w:rsidRPr="008B439A">
        <w:rPr>
          <w:noProof/>
        </w:rPr>
        <w:drawing>
          <wp:inline distT="0" distB="0" distL="0" distR="0" wp14:anchorId="6C6184CA" wp14:editId="09E166DF">
            <wp:extent cx="5940425" cy="1474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94" w:rsidRPr="008B439A" w:rsidRDefault="00B01494" w:rsidP="00B01494"/>
    <w:p w:rsidR="00B01494" w:rsidRPr="008B439A" w:rsidRDefault="00B01494" w:rsidP="00B01494"/>
    <w:p w:rsidR="00B01494" w:rsidRPr="008B439A" w:rsidRDefault="00B01494" w:rsidP="00B01494"/>
    <w:p w:rsidR="00B01494" w:rsidRPr="008B439A" w:rsidRDefault="00B01494" w:rsidP="00B01494"/>
    <w:p w:rsidR="00B01494" w:rsidRPr="008B439A" w:rsidRDefault="00B01494" w:rsidP="00B01494">
      <w:pPr>
        <w:rPr>
          <w:b/>
          <w:sz w:val="28"/>
          <w:szCs w:val="28"/>
        </w:rPr>
      </w:pPr>
      <w:r w:rsidRPr="008B439A">
        <w:rPr>
          <w:b/>
          <w:sz w:val="28"/>
          <w:szCs w:val="28"/>
        </w:rPr>
        <w:t>Параметры блоков:</w:t>
      </w:r>
    </w:p>
    <w:p w:rsidR="00A76F42" w:rsidRPr="008B439A" w:rsidRDefault="000D696A" w:rsidP="00B0149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C26F36E" wp14:editId="62059B56">
            <wp:extent cx="3914775" cy="2428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42" w:rsidRPr="008B439A" w:rsidRDefault="000D696A" w:rsidP="00B0149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EA952A7" wp14:editId="26376810">
            <wp:extent cx="3971925" cy="3714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94" w:rsidRPr="000D696A" w:rsidRDefault="00B01494" w:rsidP="00B01494">
      <w:pPr>
        <w:rPr>
          <w:b/>
          <w:sz w:val="28"/>
          <w:szCs w:val="28"/>
        </w:rPr>
      </w:pPr>
      <w:r w:rsidRPr="008B439A">
        <w:rPr>
          <w:b/>
          <w:sz w:val="28"/>
          <w:szCs w:val="28"/>
        </w:rPr>
        <w:t>Экран редактора форм:</w:t>
      </w:r>
      <w:r w:rsidR="000D696A">
        <w:rPr>
          <w:noProof/>
        </w:rPr>
        <w:t xml:space="preserve"> </w:t>
      </w:r>
      <w:r w:rsidR="000D696A">
        <w:rPr>
          <w:noProof/>
        </w:rPr>
        <w:drawing>
          <wp:inline distT="0" distB="0" distL="0" distR="0" wp14:anchorId="26D3E1AC" wp14:editId="2B7216E3">
            <wp:extent cx="5940425" cy="23780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01494" w:rsidRPr="000D6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93"/>
    <w:rsid w:val="00081E93"/>
    <w:rsid w:val="000D696A"/>
    <w:rsid w:val="00331E98"/>
    <w:rsid w:val="006132A3"/>
    <w:rsid w:val="008B439A"/>
    <w:rsid w:val="00A46970"/>
    <w:rsid w:val="00A76F42"/>
    <w:rsid w:val="00B01494"/>
    <w:rsid w:val="00D4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B4C40-CC2E-4A0D-AAF7-5BCDB784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E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081E93"/>
    <w:pPr>
      <w:keepNext/>
      <w:spacing w:before="100"/>
      <w:outlineLvl w:val="1"/>
    </w:pPr>
    <w:rPr>
      <w:b/>
      <w:bCs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81E93"/>
    <w:rPr>
      <w:rFonts w:ascii="Times New Roman" w:eastAsia="Times New Roman" w:hAnsi="Times New Roman" w:cs="Times New Roman"/>
      <w:b/>
      <w:bCs/>
      <w:sz w:val="24"/>
      <w:lang w:eastAsia="ru-RU"/>
    </w:rPr>
  </w:style>
  <w:style w:type="paragraph" w:styleId="a3">
    <w:name w:val="caption"/>
    <w:basedOn w:val="a"/>
    <w:next w:val="a"/>
    <w:qFormat/>
    <w:rsid w:val="00A76F42"/>
    <w:pPr>
      <w:spacing w:before="40"/>
      <w:jc w:val="both"/>
    </w:pPr>
    <w:rPr>
      <w:b/>
      <w:b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214</Words>
  <Characters>1386</Characters>
  <Application>Microsoft Office Word</Application>
  <DocSecurity>0</DocSecurity>
  <Lines>66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dimka</dc:creator>
  <cp:keywords/>
  <dc:description/>
  <cp:lastModifiedBy>Max</cp:lastModifiedBy>
  <cp:revision>5</cp:revision>
  <dcterms:created xsi:type="dcterms:W3CDTF">2019-09-15T15:27:00Z</dcterms:created>
  <dcterms:modified xsi:type="dcterms:W3CDTF">2019-10-06T18:40:00Z</dcterms:modified>
</cp:coreProperties>
</file>