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D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19.10.2024</w:t>
      </w:r>
    </w:p>
    <w:p w14:paraId="5F19F0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F4FD0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>
      <w:pPr>
        <w:rPr>
          <w:rFonts w:ascii="Times New Roman" w:hAnsi="Times New Roman" w:cs="Times New Roman"/>
          <w:sz w:val="28"/>
          <w:szCs w:val="28"/>
        </w:rPr>
      </w:pPr>
    </w:p>
    <w:p w14:paraId="54645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2777E7D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1.</w:t>
      </w:r>
      <w:commentRangeStart w:id="0"/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commentRangeEnd w:id="0"/>
      <w:r>
        <w:rPr>
          <w:rStyle w:val="4"/>
          <w:rFonts w:ascii="Times New Roman" w:hAnsi="Times New Roman" w:cs="Times New Roman"/>
          <w:sz w:val="28"/>
          <w:szCs w:val="28"/>
        </w:rPr>
        <w:commentReference w:id="0"/>
      </w:r>
    </w:p>
    <w:p w14:paraId="2206809E">
      <w:pPr>
        <w:shd w:val="clear" w:color="auto" w:fill="FFFFFF"/>
        <w:ind w:firstLine="708"/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>Поки</w:t>
      </w: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val="ru-RU" w:eastAsia="ru-RU"/>
        </w:rPr>
        <w:t>нуть</w:t>
      </w: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 систему Московских центральных диаметров (МЦД) на станции, не оборудованной турникетами. С момента покидани</w:t>
      </w: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>электропоезда «Иволга» до момента покидания территории станции, не оборудованной турникетами.</w:t>
      </w:r>
    </w:p>
    <w:p w14:paraId="0EB8C60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Формулировка задачи: </w:t>
      </w:r>
    </w:p>
    <w:p w14:paraId="6191AB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Задача заключается в том, чтобы определить, как покинуть территорию станции Московских центральных диаметров (МЦД), не оборудованной турникетами, с момента выхода из электропоезда «Иволга» до выхода с самой станции.</w:t>
      </w:r>
      <w:commentRangeEnd w:id="1"/>
      <w:r>
        <w:rPr>
          <w:rStyle w:val="4"/>
          <w:rFonts w:ascii="Times New Roman" w:hAnsi="Times New Roman" w:cs="Times New Roman"/>
          <w:sz w:val="28"/>
          <w:szCs w:val="28"/>
        </w:rPr>
        <w:commentReference w:id="1"/>
      </w:r>
    </w:p>
    <w:p w14:paraId="2C6C0BE3">
      <w:pPr>
        <w:pStyle w:val="12"/>
        <w:jc w:val="left"/>
        <w:rPr>
          <w:sz w:val="28"/>
          <w:szCs w:val="28"/>
        </w:rPr>
      </w:pPr>
    </w:p>
    <w:p w14:paraId="4810CF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Детализированное описание текста: </w:t>
      </w:r>
    </w:p>
    <w:p w14:paraId="47F5E2CE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</w:t>
      </w:r>
      <w:commentRangeStart w:id="2"/>
      <w:r>
        <w:rPr>
          <w:sz w:val="28"/>
          <w:szCs w:val="28"/>
        </w:rPr>
        <w:t>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ткий</w:t>
      </w:r>
      <w:commentRangeEnd w:id="2"/>
      <w:r>
        <w:rPr>
          <w:rStyle w:val="4"/>
          <w:rFonts w:eastAsiaTheme="minorHAnsi"/>
          <w:sz w:val="28"/>
          <w:szCs w:val="28"/>
          <w:lang w:eastAsia="en-US"/>
        </w:rPr>
        <w:commentReference w:id="2"/>
      </w:r>
      <w:r>
        <w:rPr>
          <w:sz w:val="28"/>
          <w:szCs w:val="28"/>
        </w:rPr>
        <w:t xml:space="preserve">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4"/>
          <w:rFonts w:eastAsiaTheme="minorHAnsi"/>
          <w:sz w:val="28"/>
          <w:szCs w:val="28"/>
          <w:lang w:eastAsia="en-US"/>
        </w:rPr>
        <w:commentReference w:id="3"/>
      </w:r>
      <w:r>
        <w:rPr>
          <w:rStyle w:val="4"/>
          <w:rFonts w:eastAsiaTheme="minorHAnsi"/>
          <w:sz w:val="28"/>
          <w:szCs w:val="28"/>
          <w:lang w:val="ru-RU"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>
      <w:pPr>
        <w:pStyle w:val="12"/>
        <w:rPr>
          <w:b/>
          <w:sz w:val="28"/>
          <w:szCs w:val="28"/>
        </w:rPr>
      </w:pPr>
    </w:p>
    <w:p w14:paraId="1BD6D8D1">
      <w:pPr>
        <w:pStyle w:val="12"/>
        <w:ind w:firstLine="360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Пошаговое описание ситуации</w:t>
      </w:r>
      <w:r>
        <w:rPr>
          <w:b/>
          <w:sz w:val="28"/>
          <w:szCs w:val="28"/>
          <w:lang w:val="en-US"/>
        </w:rPr>
        <w:t xml:space="preserve">: </w:t>
      </w:r>
    </w:p>
    <w:p w14:paraId="1C48917C">
      <w:pPr>
        <w:pStyle w:val="1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>
      <w:pPr>
        <w:pStyle w:val="13"/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>
      <w:pPr>
        <w:pStyle w:val="1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После открытия дверей следует выйти из вагона на платформу станции.</w:t>
      </w:r>
    </w:p>
    <w:p w14:paraId="29591CF4">
      <w:pPr>
        <w:pStyle w:val="1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Определение станции:</w:t>
      </w:r>
    </w:p>
    <w:p w14:paraId="5AB897AD">
      <w:pPr>
        <w:pStyle w:val="1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 w14:paraId="769FBC49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690720B2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17E4752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 w14:paraId="063FAEB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 w14:paraId="180E41E9">
      <w:pPr>
        <w:pStyle w:val="1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4A327954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br w:type="page"/>
      </w:r>
    </w:p>
    <w:p w14:paraId="0D655AC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Схемы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 w14:paraId="0458D7F8">
      <w:pPr>
        <w:pStyle w:val="12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6755765</wp:posOffset>
                </wp:positionV>
                <wp:extent cx="482600" cy="643890"/>
                <wp:effectExtent l="0" t="0" r="127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43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79.3pt;margin-top:531.95pt;height:50.7pt;width:38pt;z-index:251660288;v-text-anchor:middle;mso-width-relative:page;mso-height-relative:page;" fillcolor="#ED7D31 [3205]" filled="t" stroked="t" coordsize="21600,21600" o:gfxdata="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VtEifaAAAADQEAAA8AAAAAAAAAAQAgAAAAIgAA&#10;AGRycy9kb3ducmV2LnhtbFBLAQIUABQAAAAIAIdO4kAZykhieAIAABcFAAAOAAAAAAAAAAEAIAAA&#10;ACk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6155690</wp:posOffset>
                </wp:positionV>
                <wp:extent cx="1316990" cy="877570"/>
                <wp:effectExtent l="0" t="0" r="1714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7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35.7pt;margin-top:484.7pt;height:69.1pt;width:103.7pt;z-index:251661312;v-text-anchor:middle;mso-width-relative:page;mso-height-relative:page;" fillcolor="#ED7D31 [3205]" filled="t" stroked="t" coordsize="21600,21600" o:gfxdata="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iokYNkAAAAMAQAADwAAAAAAAAABACAAAAAi&#10;AAAAZHJzL2Rvd25yZXYueG1sUEsBAhQAFAAAAAgAh07iQONnZkp7AgAAGAUAAA4AAAAAAAAAAQAg&#10;AAAAKA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5855335</wp:posOffset>
                </wp:positionV>
                <wp:extent cx="482600" cy="702310"/>
                <wp:effectExtent l="0" t="0" r="127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37.8pt;margin-top:461.05pt;height:55.3pt;width:38pt;z-index:251659264;v-text-anchor:middle;mso-width-relative:page;mso-height-relative:page;" fillcolor="#ED7D31 [3205]" filled="t" stroked="t" coordsize="21600,21600" o:gfxdata="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ZPxhDaAAAADAEAAA8AAAAAAAAAAQAgAAAAIgAA&#10;AGRycy9kb3ducmV2LnhtbFBLAQIUABQAAAAIAIdO4kBOx2iqeAIAABcFAAAOAAAAAAAAAAEAIAAA&#10;ACk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2762250</wp:posOffset>
                </wp:positionV>
                <wp:extent cx="5588000" cy="1821180"/>
                <wp:effectExtent l="0" t="0" r="127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279" cy="1821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7.6pt;margin-top:217.5pt;height:143.4pt;width:440pt;z-index:251662336;v-text-anchor:middle;mso-width-relative:page;mso-height-relative:page;" fillcolor="#ED7D31 [3205]" filled="t" stroked="t" coordsize="21600,21600" o:gfxdata="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j4ABW2AAAAAoBAAAPAAAAAAAAAAEAIAAAACIA&#10;AABkcnMvZG93bnJldi54bWxQSwECFAAUAAAACACHTuJAOtQ9ynsCAAAZBQAADgAAAAAAAAABACAA&#10;AAAnAQAAZHJzL2Uyb0RvYy54bWxQSwUGAAAAAAYABgBZAQAAFA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object>
          <v:shape id="_x0000_i1031" o:spt="75" type="#_x0000_t75" style="height:658.35pt;width:435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31" DrawAspect="Content" ObjectID="_1468075725" r:id="rId9">
            <o:LockedField>false</o:LockedField>
          </o:OLEObject>
        </w:object>
      </w:r>
    </w:p>
    <w:p w14:paraId="3645BA2F"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</w:p>
    <w:p w14:paraId="3A008D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5021C9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в схеме, составленной в Microsoft Office Visio:</w:t>
      </w:r>
    </w:p>
    <w:p w14:paraId="162D0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обозначено начало процесса выхода из электропоезда Иволга и покидания территории станции не оборудованной турникетами</w:t>
      </w:r>
    </w:p>
    <w:p w14:paraId="5930C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</w:t>
      </w:r>
    </w:p>
    <w:p w14:paraId="3EED08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показано, что после открытия дверей электропоезда нужно выйти из него, после этого переходим к блоку номер 4 </w:t>
      </w:r>
    </w:p>
    <w:p w14:paraId="266654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решение, как определить есть ли на станции турникеты это можно сделать двумя способами блоки 5 и 6</w:t>
      </w:r>
    </w:p>
    <w:p w14:paraId="3ECCB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зайдя в мобильное приложение Яндекс.Транспорт, после этого переходим к блоку 7 </w:t>
      </w:r>
    </w:p>
    <w:p w14:paraId="4EE83B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спросив у работников станции, после этого переходим к блоку 7</w:t>
      </w:r>
    </w:p>
    <w:p w14:paraId="3E2F3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определить как выйти со станции необорудованной турникетами, после этого переходим к блоку 8</w:t>
      </w:r>
    </w:p>
    <w:p w14:paraId="348F8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двигаться по указанным на станции платформам, после этого переходим к блоку 8</w:t>
      </w:r>
    </w:p>
    <w:p w14:paraId="004BD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 w14:paraId="77C9A1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 w14:paraId="0D3F8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</w:t>
      </w:r>
    </w:p>
    <w:p w14:paraId="29ABA4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</w:t>
      </w:r>
    </w:p>
    <w:p w14:paraId="675AF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8DF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105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47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0E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AA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9C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95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EA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55D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55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955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11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0A9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392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865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63A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62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58E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4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34A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A2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01E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D6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7C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C406F">
      <w:pPr>
        <w:pStyle w:val="7"/>
        <w:spacing w:after="0"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  <w:t>Пример схемы алгоритма, составленной в</w:t>
      </w:r>
      <w:r>
        <w:rPr>
          <w:rFonts w:hint="default" w:ascii="Times New Roman" w:hAnsi="Times New Roman" w:eastAsia="Times New Roman" w:cs="Times New Roman"/>
          <w:b/>
          <w:color w:val="2C2D2E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i/>
          <w:iCs/>
          <w:color w:val="2C2D2E"/>
          <w:sz w:val="28"/>
          <w:szCs w:val="28"/>
          <w:lang w:val="en-US" w:eastAsia="ru-RU"/>
        </w:rPr>
        <w:t>Draw.IO</w:t>
      </w:r>
    </w:p>
    <w:p w14:paraId="4A8D00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3590" cy="7924800"/>
            <wp:effectExtent l="0" t="0" r="0" b="0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-2" r="-263" b="-58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E7B83">
      <w:pPr>
        <w:spacing w:after="0" w:line="360" w:lineRule="auto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6FDF3FC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редакторе 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</w:p>
    <w:p w14:paraId="728FF5F5">
      <w:pPr>
        <w:keepNext w:val="0"/>
        <w:keepLines w:val="0"/>
        <w:widowControl/>
        <w:suppressLineNumbers w:val="0"/>
        <w:jc w:val="left"/>
      </w:pPr>
    </w:p>
    <w:p w14:paraId="01EEC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113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93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A23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12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4B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0E8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AD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46E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63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53A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C12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A17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E2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61F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5C5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5B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E5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7FA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7AC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737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797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A13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7A0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B5F1E">
      <w:pPr>
        <w:spacing w:after="0" w:line="240" w:lineRule="auto"/>
        <w:rPr>
          <w:rFonts w:eastAsia="Times New Roman" w:cs="Times New Roman"/>
          <w:i/>
          <w:color w:val="2C2D2E"/>
          <w:szCs w:val="28"/>
          <w:lang w:val="en-US" w:eastAsia="ru-RU"/>
        </w:rPr>
      </w:pPr>
    </w:p>
    <w:p w14:paraId="5E1BB37B">
      <w:pPr>
        <w:spacing w:after="0" w:line="240" w:lineRule="auto"/>
        <w:rPr>
          <w:rFonts w:eastAsia="Times New Roman" w:cs="Times New Roman"/>
          <w:i/>
          <w:color w:val="2C2D2E"/>
          <w:szCs w:val="28"/>
          <w:lang w:val="en-US" w:eastAsia="ru-RU"/>
        </w:rPr>
      </w:pPr>
    </w:p>
    <w:p w14:paraId="3F0D0472">
      <w:pPr>
        <w:spacing w:after="0" w:line="240" w:lineRule="auto"/>
        <w:rPr>
          <w:rFonts w:eastAsia="Times New Roman" w:cs="Times New Roman"/>
          <w:i/>
          <w:color w:val="2C2D2E"/>
          <w:szCs w:val="28"/>
          <w:lang w:val="en-US" w:eastAsia="ru-RU"/>
        </w:rPr>
      </w:pPr>
    </w:p>
    <w:p w14:paraId="3025636E">
      <w:pPr>
        <w:spacing w:after="0" w:line="240" w:lineRule="auto"/>
        <w:rPr>
          <w:rFonts w:eastAsia="Times New Roman" w:cs="Times New Roman"/>
          <w:i/>
          <w:color w:val="2C2D2E"/>
          <w:szCs w:val="28"/>
          <w:lang w:val="en-US" w:eastAsia="ru-RU"/>
        </w:rPr>
      </w:pPr>
    </w:p>
    <w:p w14:paraId="458598A2">
      <w:pPr>
        <w:spacing w:after="0" w:line="240" w:lineRule="auto"/>
        <w:rPr>
          <w:rFonts w:eastAsia="Times New Roman" w:cs="Times New Roman"/>
          <w:i/>
          <w:color w:val="2C2D2E"/>
          <w:szCs w:val="28"/>
          <w:lang w:val="en-US" w:eastAsia="ru-RU"/>
        </w:rPr>
      </w:pPr>
    </w:p>
    <w:p w14:paraId="2FD2CB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алгоритма, представленного в схеме, составленного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DB35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Иволга и покидания территории станции не оборудованной турникетами</w:t>
      </w:r>
    </w:p>
    <w:p w14:paraId="289CC7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</w:t>
      </w:r>
    </w:p>
    <w:p w14:paraId="218C0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открытия дверей электропоезда нужно выйти из него, после этого переходим к блоку номер 4 </w:t>
      </w:r>
    </w:p>
    <w:p w14:paraId="151F4A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4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решение, как определить есть ли на станции турникеты это можно сделать двумя способами блоки 5 и 6</w:t>
      </w:r>
    </w:p>
    <w:p w14:paraId="6C6793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зайдя в мобильное приложение Яндекс.Транспорт, после этого переходим к блоку 7 </w:t>
      </w:r>
    </w:p>
    <w:p w14:paraId="5C8C04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определить есть ли на станции турникеты можно спросив у работников станции, после этого переходим к блоку 7</w:t>
      </w:r>
    </w:p>
    <w:p w14:paraId="02A261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нужно определить как выйти со станции необорудованной турникетами, после этого переходим к блоку 8</w:t>
      </w:r>
    </w:p>
    <w:p w14:paraId="2A7EA5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двигаться по указанным на станции платформам, после этого переходим к блоку 8</w:t>
      </w:r>
    </w:p>
    <w:p w14:paraId="57A787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 w14:paraId="50FC1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 w14:paraId="72FFF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показано, что после совершения всех вышеперечисленных действий можно покинуть территорию станции, после этого переходим к 12 блоку</w:t>
      </w:r>
    </w:p>
    <w:p w14:paraId="602D2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</w:t>
      </w:r>
    </w:p>
    <w:p w14:paraId="3E369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составлен вывод</w:t>
      </w:r>
    </w:p>
    <w:sectPr>
      <w:footerReference r:id="rId7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Сафронов А И" w:date="2024-10-24T21:20:00Z" w:initials="САИ">
    <w:p w14:paraId="1F877A1D">
      <w:pPr>
        <w:pStyle w:val="8"/>
      </w:pPr>
      <w:r>
        <w:t>Это должно быть заголовком раздела с нумерацией</w:t>
      </w:r>
    </w:p>
  </w:comment>
  <w:comment w:id="1" w:author="Сафронов А И" w:date="2024-10-24T21:21:00Z" w:initials="САИ">
    <w:p w14:paraId="49A76F03">
      <w:pPr>
        <w:pStyle w:val="8"/>
      </w:pPr>
      <w:r>
        <w:t>У задачи есть чёткая исходная формулировка</w:t>
      </w:r>
    </w:p>
  </w:comment>
  <w:comment w:id="2" w:author="Сафронов А И" w:date="2024-10-24T21:23:00Z" w:initials="САИ">
    <w:p w14:paraId="375AADB7">
      <w:pPr>
        <w:pStyle w:val="8"/>
      </w:pPr>
      <w:r>
        <w:t>Буква «ё» так же самостоятельная единица алфавита и не следует пренебрегать ею.</w:t>
      </w:r>
    </w:p>
  </w:comment>
  <w:comment w:id="3" w:author="Сафронов А И" w:date="2024-10-24T21:24:00Z" w:initials="САИ">
    <w:p w14:paraId="2CC72757">
      <w:pPr>
        <w:pStyle w:val="8"/>
      </w:pPr>
      <w:r>
        <w:t>Тире должно использоваться обыкновенное, а не длинное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77A1D" w15:done="0"/>
  <w15:commentEx w15:paraId="49A76F03" w15:done="0"/>
  <w15:commentEx w15:paraId="375AADB7" w15:done="0"/>
  <w15:commentEx w15:paraId="2CC727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5538D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0BB0"/>
    <w:multiLevelType w:val="multilevel"/>
    <w:tmpl w:val="01110BB0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 w:tentative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EEE48FC"/>
    <w:multiLevelType w:val="multilevel"/>
    <w:tmpl w:val="1EEE48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6E3682F"/>
    <w:multiLevelType w:val="multilevel"/>
    <w:tmpl w:val="66E3682F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6E3B22C8"/>
    <w:multiLevelType w:val="multilevel"/>
    <w:tmpl w:val="6E3B22C8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Сафронов А И">
    <w15:presenceInfo w15:providerId="None" w15:userId="Сафронов А 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2219"/>
    <w:rsid w:val="00417131"/>
    <w:rsid w:val="005153D8"/>
    <w:rsid w:val="006235D2"/>
    <w:rsid w:val="006920E7"/>
    <w:rsid w:val="00752B03"/>
    <w:rsid w:val="0077386C"/>
    <w:rsid w:val="007A270E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D26FD7"/>
    <w:rsid w:val="00D5297C"/>
    <w:rsid w:val="00EB0DCA"/>
    <w:rsid w:val="00EF64B5"/>
    <w:rsid w:val="00FB4E90"/>
    <w:rsid w:val="1E504EA3"/>
    <w:rsid w:val="469A52F5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Strong"/>
    <w:basedOn w:val="2"/>
    <w:autoRedefine/>
    <w:qFormat/>
    <w:uiPriority w:val="22"/>
    <w:rPr>
      <w:b/>
      <w:bCs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7"/>
    <w:semiHidden/>
    <w:unhideWhenUsed/>
    <w:uiPriority w:val="99"/>
    <w:rPr>
      <w:b/>
      <w:bCs/>
    </w:rPr>
  </w:style>
  <w:style w:type="paragraph" w:styleId="10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qFormat/>
    <w:uiPriority w:val="99"/>
    <w:pPr>
      <w:spacing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Header Char"/>
    <w:basedOn w:val="2"/>
    <w:link w:val="10"/>
    <w:autoRedefine/>
    <w:qFormat/>
    <w:uiPriority w:val="99"/>
  </w:style>
  <w:style w:type="character" w:customStyle="1" w:styleId="15">
    <w:name w:val="Footer Char"/>
    <w:basedOn w:val="2"/>
    <w:link w:val="11"/>
    <w:autoRedefine/>
    <w:qFormat/>
    <w:uiPriority w:val="99"/>
  </w:style>
  <w:style w:type="character" w:customStyle="1" w:styleId="16">
    <w:name w:val="Comment Text Char"/>
    <w:basedOn w:val="2"/>
    <w:link w:val="8"/>
    <w:semiHidden/>
    <w:qFormat/>
    <w:uiPriority w:val="99"/>
    <w:rPr>
      <w:lang w:eastAsia="en-US"/>
    </w:rPr>
  </w:style>
  <w:style w:type="character" w:customStyle="1" w:styleId="17">
    <w:name w:val="Comment Subject Char"/>
    <w:basedOn w:val="16"/>
    <w:link w:val="9"/>
    <w:semiHidden/>
    <w:qFormat/>
    <w:uiPriority w:val="99"/>
    <w:rPr>
      <w:b/>
      <w:bCs/>
      <w:lang w:eastAsia="en-US"/>
    </w:rPr>
  </w:style>
  <w:style w:type="character" w:customStyle="1" w:styleId="18">
    <w:name w:val="Balloon Text Char"/>
    <w:basedOn w:val="2"/>
    <w:link w:val="6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RUT</Company>
  <Pages>10</Pages>
  <Words>1285</Words>
  <Characters>7331</Characters>
  <Lines>61</Lines>
  <Paragraphs>17</Paragraphs>
  <TotalTime>2</TotalTime>
  <ScaleCrop>false</ScaleCrop>
  <LinksUpToDate>false</LinksUpToDate>
  <CharactersWithSpaces>8599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2024-11-25T14:47:15Z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3FDE4E8255A149C09F6278F033D34CF7_12</vt:lpwstr>
  </property>
</Properties>
</file>