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EE9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C2AA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C1F7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47262B3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1CCBFF0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AA28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0A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529F0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ECA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FAE5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98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0508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9</w:t>
      </w:r>
    </w:p>
    <w:p w14:paraId="695D270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56984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154D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«Одномерные массивы»</w:t>
      </w:r>
    </w:p>
    <w:p w14:paraId="55A63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097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9CD2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9D3E36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36621D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2056CE5D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29.12.2024</w:t>
      </w:r>
    </w:p>
    <w:p w14:paraId="5D3D3BD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EC3F2A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54896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5E10931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5EFBFD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7302499">
      <w:pPr>
        <w:rPr>
          <w:rFonts w:ascii="Times New Roman" w:hAnsi="Times New Roman" w:cs="Times New Roman"/>
          <w:sz w:val="28"/>
          <w:szCs w:val="28"/>
        </w:rPr>
      </w:pPr>
    </w:p>
    <w:p w14:paraId="6EB0A7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4FA518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BDFD1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971D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поставленную задачу, используя одномерные массивы, в</w:t>
      </w:r>
    </w:p>
    <w:p w14:paraId="31C769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егрированной среде разработки (IDE) Microsoft Visual Studio на языке</w:t>
      </w:r>
    </w:p>
    <w:p w14:paraId="5FF6E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Visual C#.</w:t>
      </w:r>
    </w:p>
    <w:p w14:paraId="50B65F1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14:paraId="650E57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Вариант №10</w:t>
      </w:r>
    </w:p>
    <w:p w14:paraId="4AA16B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Сформировать новый одномерный массив вещественных чисел. Числа в массиве расположить порядке возрастания. Решение принимать в отношении только нечётных значений исходного одномерного массива длины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73819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FC3BF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7E325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9D09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D5F2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425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8FE5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D6B5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10BCF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D3782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B8D36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F841E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17D3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65DF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026006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54D1BE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0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2595" cy="8290560"/>
            <wp:effectExtent l="0" t="0" r="0" b="0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829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8AFD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блок схемы алгоритма</w:t>
      </w:r>
    </w:p>
    <w:p w14:paraId="14E1E7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00" w:firstLineChars="125"/>
        <w:jc w:val="center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8010525"/>
            <wp:effectExtent l="0" t="0" r="0" b="0"/>
            <wp:docPr id="5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3D0B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блок схемы алгоритма</w:t>
      </w:r>
    </w:p>
    <w:p w14:paraId="56534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D8D2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721E98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Подбор тестовых примеров</w:t>
      </w:r>
    </w:p>
    <w:p w14:paraId="08DAF4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1)</w:t>
      </w:r>
    </w:p>
    <w:p w14:paraId="2DE692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Введите длину массива n: 5</w:t>
      </w:r>
    </w:p>
    <w:p w14:paraId="612CE4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Введите элементы массива:</w:t>
      </w:r>
    </w:p>
    <w:p w14:paraId="0E86B3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1: 1</w:t>
      </w:r>
    </w:p>
    <w:p w14:paraId="52272C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2: 2</w:t>
      </w:r>
    </w:p>
    <w:p w14:paraId="5184D6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3: 3</w:t>
      </w:r>
    </w:p>
    <w:p w14:paraId="6C72F3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4: 4</w:t>
      </w:r>
    </w:p>
    <w:p w14:paraId="0B2F09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5: 5</w:t>
      </w:r>
    </w:p>
    <w:p w14:paraId="168D02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8A47B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Массив из нечётных чисел, отсортированный по возрастанию:</w:t>
      </w:r>
    </w:p>
    <w:p w14:paraId="6B3C2E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</w:t>
      </w:r>
    </w:p>
    <w:p w14:paraId="48C7C0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</w:t>
      </w:r>
    </w:p>
    <w:p w14:paraId="67DEDB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</w:t>
      </w:r>
    </w:p>
    <w:p w14:paraId="0B6F6A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2)</w:t>
      </w:r>
    </w:p>
    <w:p w14:paraId="308D03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длину массива n: 6</w:t>
      </w:r>
    </w:p>
    <w:p w14:paraId="3F35B6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элементы массива:</w:t>
      </w:r>
    </w:p>
    <w:p w14:paraId="5BD38E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1: 11</w:t>
      </w:r>
    </w:p>
    <w:p w14:paraId="46355D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2: 23</w:t>
      </w:r>
    </w:p>
    <w:p w14:paraId="4B5F47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3: 92</w:t>
      </w:r>
    </w:p>
    <w:p w14:paraId="4F6935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4: 32</w:t>
      </w:r>
    </w:p>
    <w:p w14:paraId="02AF89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5: 65</w:t>
      </w:r>
    </w:p>
    <w:p w14:paraId="41603D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6: 47</w:t>
      </w:r>
    </w:p>
    <w:p w14:paraId="28DD30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 w14:paraId="565A01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Массив из нечётных чисел, отсортированный по возрастанию:</w:t>
      </w:r>
    </w:p>
    <w:p w14:paraId="6D6C370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11</w:t>
      </w:r>
    </w:p>
    <w:p w14:paraId="7F61D7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23</w:t>
      </w:r>
    </w:p>
    <w:p w14:paraId="6D8C74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47</w:t>
      </w:r>
    </w:p>
    <w:p w14:paraId="5B2756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65</w:t>
      </w:r>
    </w:p>
    <w:p w14:paraId="600F90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3)</w:t>
      </w:r>
    </w:p>
    <w:p w14:paraId="600689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длину массива n: 7</w:t>
      </w:r>
    </w:p>
    <w:p w14:paraId="714D29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элементы массива:</w:t>
      </w:r>
    </w:p>
    <w:p w14:paraId="7844DA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1: 2</w:t>
      </w:r>
    </w:p>
    <w:p w14:paraId="3AB13C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2: 4</w:t>
      </w:r>
    </w:p>
    <w:p w14:paraId="52E7EC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3: 6</w:t>
      </w:r>
    </w:p>
    <w:p w14:paraId="309718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4: 8</w:t>
      </w:r>
    </w:p>
    <w:p w14:paraId="188C2E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5: 10</w:t>
      </w:r>
    </w:p>
    <w:p w14:paraId="7D1A26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6: 14</w:t>
      </w:r>
    </w:p>
    <w:p w14:paraId="15E28E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7: 12</w:t>
      </w:r>
    </w:p>
    <w:p w14:paraId="096702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C90D9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массиве нет нечётных чисел.</w:t>
      </w:r>
    </w:p>
    <w:p w14:paraId="0F2CBE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20083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0208A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618A19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602E7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8917C9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</w:t>
      </w:r>
    </w:p>
    <w:p w14:paraId="08310A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03AE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Zadanie9</w:t>
      </w:r>
    </w:p>
    <w:p w14:paraId="6E8ABA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A4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25BF8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D0D8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AA640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8583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 длины массива</w:t>
      </w:r>
    </w:p>
    <w:p w14:paraId="3571F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длину массива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D1F1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758EEF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 элементов массива</w:t>
      </w:r>
    </w:p>
    <w:p w14:paraId="1B38D4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[n];</w:t>
      </w:r>
    </w:p>
    <w:p w14:paraId="35037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элементы массива:"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F069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02E795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6833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$"Элемент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 + 1}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56E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array[i]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6E522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5562A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Подсчет нечетных чисел</w:t>
      </w:r>
    </w:p>
    <w:p w14:paraId="335F9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0;</w:t>
      </w:r>
    </w:p>
    <w:p w14:paraId="5A3BCA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17EB5D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D14F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(array[i] % 2 != 0)</w:t>
      </w:r>
    </w:p>
    <w:p w14:paraId="37AF30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40B54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a++;</w:t>
      </w:r>
    </w:p>
    <w:p w14:paraId="232901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BA3F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D0010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Создание массива нечетных чисел</w:t>
      </w:r>
    </w:p>
    <w:p w14:paraId="33E3F8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[a];</w:t>
      </w:r>
    </w:p>
    <w:p w14:paraId="07C14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 w14:paraId="5F73D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13B0DD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174D6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(array[i] % 2 != 0)</w:t>
      </w:r>
    </w:p>
    <w:p w14:paraId="5A5672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F76B8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b[index] = array[i];</w:t>
      </w:r>
    </w:p>
    <w:p w14:paraId="31DB94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index++;</w:t>
      </w:r>
    </w:p>
    <w:p w14:paraId="330F7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D4EB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6EAA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на наличие нечетных чисел</w:t>
      </w:r>
    </w:p>
    <w:p w14:paraId="61BCB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(b.Length == 0)</w:t>
      </w:r>
    </w:p>
    <w:p w14:paraId="782A70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EC8E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В массиве нет нечётных чисел."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F74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52786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B3E9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C3E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Сортировка пузырьком</w:t>
      </w:r>
    </w:p>
    <w:p w14:paraId="5CB32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b.Length - 1; i++)</w:t>
      </w:r>
    </w:p>
    <w:p w14:paraId="1F8DE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BA2E6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b.Length - i - 1; j++)</w:t>
      </w:r>
    </w:p>
    <w:p w14:paraId="281AA6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25939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(b[j] &gt; b[j + 1])</w:t>
      </w:r>
    </w:p>
    <w:p w14:paraId="7756E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0AD82C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Обмен элементов</w:t>
      </w:r>
    </w:p>
    <w:p w14:paraId="13EB90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 = b[j];</w:t>
      </w:r>
    </w:p>
    <w:p w14:paraId="5CA97F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b[j] = b[j + 1];</w:t>
      </w:r>
    </w:p>
    <w:p w14:paraId="06CA0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b[j + 1] = temp;</w:t>
      </w:r>
    </w:p>
    <w:p w14:paraId="5962AA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0540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A40D9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B4EC8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200F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Вывод отсортированного массива</w:t>
      </w:r>
    </w:p>
    <w:p w14:paraId="5DFEE2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Массив из нечётных чисел, отсортированный по возрастанию:"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76B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06F2E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35B2E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.WriteLine(num);</w:t>
      </w:r>
    </w:p>
    <w:p w14:paraId="1FBE8C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FF18F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D4822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77E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1023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ACCB3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4B89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626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5B1BF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Cascadia Mono" w:hAnsi="Cascadia Mono" w:eastAsia="Cascadia Mono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Расчёт тестовых примеров на ПК</w:t>
      </w:r>
    </w:p>
    <w:p w14:paraId="1B36D5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1)</w:t>
      </w:r>
    </w:p>
    <w:p w14:paraId="51DFC5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75" w:firstLineChars="125"/>
        <w:jc w:val="left"/>
        <w:textAlignment w:val="auto"/>
      </w:pPr>
      <w:r>
        <w:drawing>
          <wp:inline distT="0" distB="0" distL="114300" distR="114300">
            <wp:extent cx="4267200" cy="21907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1.</w:t>
      </w:r>
    </w:p>
    <w:p w14:paraId="36B583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75" w:firstLineChars="125"/>
        <w:jc w:val="left"/>
        <w:textAlignment w:val="auto"/>
      </w:pPr>
    </w:p>
    <w:p w14:paraId="6FEF26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1B6CC8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75" w:firstLineChars="125"/>
        <w:jc w:val="left"/>
        <w:textAlignment w:val="auto"/>
      </w:pPr>
      <w:r>
        <w:drawing>
          <wp:inline distT="0" distB="0" distL="114300" distR="114300">
            <wp:extent cx="4476750" cy="24955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96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6.2 -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6E2D5A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75" w:firstLineChars="125"/>
        <w:jc w:val="left"/>
        <w:textAlignment w:val="auto"/>
        <w:rPr>
          <w:rFonts w:hint="default"/>
          <w:lang w:val="ru-RU"/>
        </w:rPr>
      </w:pPr>
    </w:p>
    <w:p w14:paraId="751AD3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</w:p>
    <w:p w14:paraId="641E49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</w:p>
    <w:p w14:paraId="5F782B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bookmarkStart w:id="0" w:name="_GoBack"/>
      <w:bookmarkEnd w:id="0"/>
    </w:p>
    <w:p w14:paraId="723EAE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3)</w:t>
      </w:r>
    </w:p>
    <w:p w14:paraId="6516F1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75" w:firstLineChars="125"/>
        <w:jc w:val="left"/>
        <w:textAlignment w:val="auto"/>
      </w:pPr>
      <w:r>
        <w:drawing>
          <wp:inline distT="0" distB="0" distL="114300" distR="114300">
            <wp:extent cx="2628900" cy="20383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6B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6.3 -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44E585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75" w:firstLineChars="125"/>
        <w:jc w:val="left"/>
        <w:textAlignment w:val="auto"/>
      </w:pPr>
    </w:p>
    <w:p w14:paraId="21C627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75" w:firstLineChars="125"/>
        <w:jc w:val="left"/>
        <w:textAlignment w:val="auto"/>
      </w:pPr>
    </w:p>
    <w:p w14:paraId="697C8D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275" w:firstLineChars="125"/>
        <w:jc w:val="left"/>
        <w:textAlignment w:val="auto"/>
      </w:pPr>
    </w:p>
    <w:p w14:paraId="0A3B336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62D9B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проделанной работы был реализован способ решить поставленную задачу, используя одномерные массивы </w:t>
      </w:r>
      <w:r>
        <w:rPr>
          <w:rFonts w:ascii="Times New Roman" w:hAnsi="Times New Roman" w:cs="Times New Roman"/>
          <w:sz w:val="28"/>
          <w:szCs w:val="28"/>
        </w:rPr>
        <w:t>в интегрированной среде разработки (IDE) Microsoft Visual Studio на языке Visual C#.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D87893"/>
    <w:multiLevelType w:val="multilevel"/>
    <w:tmpl w:val="25D8789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6A1D19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0FE23F5"/>
    <w:rsid w:val="05861248"/>
    <w:rsid w:val="0A4312B9"/>
    <w:rsid w:val="24B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89</Words>
  <Characters>512</Characters>
  <Lines>4</Lines>
  <Paragraphs>1</Paragraphs>
  <TotalTime>2</TotalTime>
  <ScaleCrop>false</ScaleCrop>
  <LinksUpToDate>false</LinksUpToDate>
  <CharactersWithSpaces>600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2025-04-17T23:23:19Z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0C7683EA6EF74860A7378BCD133BD676_13</vt:lpwstr>
  </property>
</Properties>
</file>