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368" w:rsidRPr="00112AF1" w:rsidRDefault="00784368" w:rsidP="00784368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112AF1"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784368" w:rsidRPr="00112AF1" w:rsidRDefault="00784368" w:rsidP="00784368">
      <w:pPr>
        <w:shd w:val="clear" w:color="auto" w:fill="FFFFFF"/>
        <w:spacing w:after="240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 w:rsidRPr="00112AF1"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784368" w:rsidRPr="00112AF1" w:rsidRDefault="00784368" w:rsidP="00784368">
      <w:pPr>
        <w:shd w:val="clear" w:color="auto" w:fill="FFFFFF"/>
        <w:spacing w:after="4200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 w:rsidRPr="00112AF1"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784368" w:rsidRPr="00112AF1" w:rsidRDefault="00784368" w:rsidP="00784368">
      <w:pPr>
        <w:shd w:val="clear" w:color="auto" w:fill="FFFFFF"/>
        <w:spacing w:after="240"/>
        <w:jc w:val="center"/>
        <w:rPr>
          <w:rFonts w:ascii="Arial" w:hAnsi="Arial" w:cs="Arial"/>
          <w:color w:val="000000"/>
          <w:sz w:val="28"/>
          <w:szCs w:val="28"/>
        </w:rPr>
      </w:pPr>
      <w:r w:rsidRPr="00112AF1">
        <w:rPr>
          <w:rFonts w:ascii="Arial" w:hAnsi="Arial" w:cs="Arial"/>
          <w:color w:val="000000"/>
          <w:sz w:val="28"/>
          <w:szCs w:val="28"/>
        </w:rPr>
        <w:t>Кафедра ИУ5. Курс «</w:t>
      </w:r>
      <w:r w:rsidR="007721DA">
        <w:rPr>
          <w:rFonts w:ascii="Arial" w:hAnsi="Arial" w:cs="Arial"/>
          <w:color w:val="000000"/>
          <w:sz w:val="28"/>
          <w:szCs w:val="28"/>
        </w:rPr>
        <w:t>Машинное обучение</w:t>
      </w:r>
      <w:r w:rsidRPr="00112AF1">
        <w:rPr>
          <w:rFonts w:ascii="Arial" w:hAnsi="Arial" w:cs="Arial"/>
          <w:color w:val="000000"/>
          <w:sz w:val="28"/>
          <w:szCs w:val="28"/>
        </w:rPr>
        <w:t>»</w:t>
      </w:r>
    </w:p>
    <w:p w:rsidR="00784368" w:rsidRPr="008B2C64" w:rsidRDefault="00784368" w:rsidP="00784368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</w:t>
      </w:r>
      <w:r w:rsidR="00980AC6" w:rsidRPr="008B2C64">
        <w:rPr>
          <w:rFonts w:ascii="Arial" w:hAnsi="Arial" w:cs="Arial"/>
          <w:color w:val="000000"/>
          <w:sz w:val="28"/>
          <w:szCs w:val="28"/>
        </w:rPr>
        <w:t>1</w:t>
      </w:r>
    </w:p>
    <w:p w:rsidR="00784368" w:rsidRPr="00112AF1" w:rsidRDefault="00784368" w:rsidP="00784368">
      <w:pPr>
        <w:shd w:val="clear" w:color="auto" w:fill="FFFFFF"/>
        <w:spacing w:after="4800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 w:rsidRPr="00112AF1">
        <w:rPr>
          <w:rFonts w:ascii="Arial" w:hAnsi="Arial" w:cs="Arial"/>
          <w:bCs/>
          <w:color w:val="000000"/>
          <w:spacing w:val="-5"/>
          <w:sz w:val="28"/>
          <w:szCs w:val="28"/>
        </w:rPr>
        <w:t>«</w:t>
      </w:r>
      <w:r w:rsidR="008B2C64">
        <w:rPr>
          <w:rFonts w:ascii="Arial" w:hAnsi="Arial" w:cs="Arial"/>
          <w:bCs/>
          <w:color w:val="000000"/>
          <w:spacing w:val="-5"/>
          <w:sz w:val="28"/>
          <w:szCs w:val="28"/>
        </w:rPr>
        <w:t>Разведочный Анализ данных. Исследование и визуализация данных</w:t>
      </w:r>
      <w:r w:rsidRPr="00112AF1">
        <w:rPr>
          <w:rFonts w:ascii="Arial" w:hAnsi="Arial" w:cs="Arial"/>
          <w:bCs/>
          <w:color w:val="000000"/>
          <w:spacing w:val="-5"/>
          <w:sz w:val="28"/>
          <w:szCs w:val="28"/>
        </w:rPr>
        <w:t>»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3065"/>
        <w:gridCol w:w="2690"/>
        <w:gridCol w:w="3600"/>
      </w:tblGrid>
      <w:tr w:rsidR="00784368" w:rsidRPr="00112AF1" w:rsidTr="005007BE">
        <w:tc>
          <w:tcPr>
            <w:tcW w:w="1638" w:type="pct"/>
          </w:tcPr>
          <w:p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38" w:type="pct"/>
          </w:tcPr>
          <w:p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784368" w:rsidRPr="00112AF1" w:rsidTr="005007BE">
        <w:tc>
          <w:tcPr>
            <w:tcW w:w="1638" w:type="pct"/>
          </w:tcPr>
          <w:p w:rsidR="00784368" w:rsidRPr="00112AF1" w:rsidRDefault="00784368" w:rsidP="00BB3024">
            <w:pPr>
              <w:jc w:val="right"/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 xml:space="preserve">студент группы </w:t>
            </w:r>
            <w:r w:rsidR="00BB3024">
              <w:rPr>
                <w:rFonts w:ascii="Arial" w:hAnsi="Arial" w:cs="Arial"/>
                <w:color w:val="000000"/>
              </w:rPr>
              <w:t>РТ</w:t>
            </w:r>
            <w:r w:rsidRPr="00112AF1">
              <w:rPr>
                <w:rFonts w:ascii="Arial" w:hAnsi="Arial" w:cs="Arial"/>
                <w:color w:val="000000"/>
              </w:rPr>
              <w:t>5-</w:t>
            </w:r>
            <w:r w:rsidR="003B615B">
              <w:rPr>
                <w:rFonts w:ascii="Arial" w:hAnsi="Arial" w:cs="Arial"/>
                <w:color w:val="000000"/>
              </w:rPr>
              <w:t>6</w:t>
            </w:r>
            <w:r w:rsidR="00BB3024"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>Б</w:t>
            </w:r>
          </w:p>
        </w:tc>
        <w:tc>
          <w:tcPr>
            <w:tcW w:w="1438" w:type="pct"/>
          </w:tcPr>
          <w:p w:rsidR="00784368" w:rsidRPr="00112AF1" w:rsidRDefault="00784368" w:rsidP="005007BE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5007BE">
            <w:pPr>
              <w:jc w:val="right"/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784368" w:rsidRPr="00112AF1" w:rsidTr="005007BE">
        <w:tc>
          <w:tcPr>
            <w:tcW w:w="1638" w:type="pct"/>
          </w:tcPr>
          <w:p w:rsidR="00784368" w:rsidRPr="00112AF1" w:rsidRDefault="00BB3024" w:rsidP="005007BE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Гудилин Дмитрий</w:t>
            </w:r>
          </w:p>
        </w:tc>
        <w:tc>
          <w:tcPr>
            <w:tcW w:w="1438" w:type="pct"/>
          </w:tcPr>
          <w:p w:rsidR="00784368" w:rsidRPr="00112AF1" w:rsidRDefault="00784368" w:rsidP="005007BE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5007BE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Гапанюк Ю. Е.</w:t>
            </w:r>
          </w:p>
        </w:tc>
      </w:tr>
      <w:tr w:rsidR="00784368" w:rsidRPr="00112AF1" w:rsidTr="005007BE">
        <w:trPr>
          <w:trHeight w:val="621"/>
        </w:trPr>
        <w:tc>
          <w:tcPr>
            <w:tcW w:w="1638" w:type="pct"/>
          </w:tcPr>
          <w:p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38" w:type="pct"/>
          </w:tcPr>
          <w:p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</w:p>
        </w:tc>
      </w:tr>
      <w:tr w:rsidR="00784368" w:rsidRPr="00112AF1" w:rsidTr="005007BE">
        <w:tc>
          <w:tcPr>
            <w:tcW w:w="1638" w:type="pct"/>
          </w:tcPr>
          <w:p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</w:tc>
        <w:tc>
          <w:tcPr>
            <w:tcW w:w="1438" w:type="pct"/>
          </w:tcPr>
          <w:p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8C0563" w:rsidRDefault="00784368" w:rsidP="00784368">
      <w:pPr>
        <w:shd w:val="clear" w:color="auto" w:fill="FFFFFF"/>
        <w:spacing w:before="108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</w:t>
      </w:r>
      <w:r w:rsidR="003B615B">
        <w:rPr>
          <w:rFonts w:ascii="Arial" w:hAnsi="Arial" w:cs="Arial"/>
          <w:color w:val="000000"/>
        </w:rPr>
        <w:t>20</w:t>
      </w:r>
      <w:r w:rsidRPr="00112AF1">
        <w:rPr>
          <w:rFonts w:ascii="Arial" w:hAnsi="Arial" w:cs="Arial"/>
          <w:color w:val="000000"/>
        </w:rPr>
        <w:t xml:space="preserve"> г.</w:t>
      </w:r>
    </w:p>
    <w:p w:rsidR="00784368" w:rsidRDefault="00784368" w:rsidP="00784368">
      <w:pPr>
        <w:shd w:val="clear" w:color="auto" w:fill="FFFFFF"/>
        <w:spacing w:after="120"/>
        <w:jc w:val="center"/>
        <w:rPr>
          <w:rFonts w:ascii="Arial" w:hAnsi="Arial" w:cs="Arial"/>
          <w:b/>
          <w:color w:val="000000"/>
          <w:u w:val="single"/>
        </w:rPr>
      </w:pPr>
      <w:r w:rsidRPr="00784368">
        <w:rPr>
          <w:rFonts w:ascii="Arial" w:hAnsi="Arial" w:cs="Arial"/>
          <w:b/>
          <w:color w:val="000000"/>
          <w:u w:val="single"/>
        </w:rPr>
        <w:lastRenderedPageBreak/>
        <w:t>Описание задания</w:t>
      </w:r>
      <w:r w:rsidR="00CC07FA">
        <w:rPr>
          <w:rFonts w:ascii="Arial" w:hAnsi="Arial" w:cs="Arial"/>
          <w:b/>
          <w:color w:val="000000"/>
          <w:u w:val="single"/>
        </w:rPr>
        <w:t xml:space="preserve"> лабораторной работы</w:t>
      </w:r>
    </w:p>
    <w:p w:rsidR="006A14F5" w:rsidRPr="003B615B" w:rsidRDefault="003B615B" w:rsidP="003B615B">
      <w:pPr>
        <w:spacing w:after="120" w:line="276" w:lineRule="auto"/>
        <w:rPr>
          <w:color w:val="000000" w:themeColor="text1"/>
          <w:shd w:val="clear" w:color="auto" w:fill="FFFFFF"/>
        </w:rPr>
      </w:pPr>
      <w:r w:rsidRPr="003B615B">
        <w:rPr>
          <w:color w:val="24292E"/>
          <w:shd w:val="clear" w:color="auto" w:fill="FFFFFF"/>
        </w:rPr>
        <w:t> </w:t>
      </w:r>
      <w:r w:rsidRPr="003B615B">
        <w:rPr>
          <w:color w:val="000000" w:themeColor="text1"/>
          <w:shd w:val="clear" w:color="auto" w:fill="FFFFFF"/>
        </w:rPr>
        <w:t>Построение основных графиков, входящих в этап разведочного анализа данных.</w:t>
      </w:r>
    </w:p>
    <w:p w:rsidR="003B615B" w:rsidRDefault="003B615B" w:rsidP="003B615B">
      <w:pPr>
        <w:spacing w:line="276" w:lineRule="auto"/>
      </w:pPr>
      <w:r>
        <w:t xml:space="preserve">Для выполнения текущей лабораторной работы мы возьмем </w:t>
      </w:r>
      <w:r>
        <w:rPr>
          <w:lang w:val="en-US"/>
        </w:rPr>
        <w:t>dataset</w:t>
      </w:r>
      <w:r w:rsidRPr="003B615B">
        <w:t xml:space="preserve"> </w:t>
      </w:r>
      <w:hyperlink r:id="rId7" w:history="1">
        <w:r>
          <w:rPr>
            <w:rStyle w:val="ab"/>
          </w:rPr>
          <w:t>https://www.kaggle.com/luthfim/steam-reviews-dataset</w:t>
        </w:r>
      </w:hyperlink>
    </w:p>
    <w:p w:rsidR="003B615B" w:rsidRDefault="003B615B" w:rsidP="003B615B">
      <w:pPr>
        <w:spacing w:line="276" w:lineRule="auto"/>
      </w:pPr>
      <w:r>
        <w:t xml:space="preserve">В нем анализируются данные по отзывам из платформы </w:t>
      </w:r>
      <w:r>
        <w:rPr>
          <w:lang w:val="en-US"/>
        </w:rPr>
        <w:t>steam</w:t>
      </w:r>
      <w:r w:rsidRPr="003B615B">
        <w:t>.</w:t>
      </w:r>
    </w:p>
    <w:p w:rsidR="003B615B" w:rsidRPr="003B615B" w:rsidRDefault="003B615B" w:rsidP="003B615B"/>
    <w:p w:rsidR="003B615B" w:rsidRPr="00980AC6" w:rsidRDefault="003B615B" w:rsidP="003B615B">
      <w:pPr>
        <w:spacing w:after="120"/>
        <w:jc w:val="center"/>
        <w:rPr>
          <w:rFonts w:ascii="Arial" w:hAnsi="Arial" w:cs="Arial"/>
          <w:b/>
          <w:bCs/>
          <w:color w:val="000000"/>
          <w:sz w:val="36"/>
          <w:szCs w:val="36"/>
          <w:lang w:val="en-US"/>
        </w:rPr>
      </w:pPr>
      <w:r w:rsidRPr="003B615B">
        <w:rPr>
          <w:rFonts w:ascii="Arial" w:hAnsi="Arial" w:cs="Arial"/>
          <w:b/>
          <w:bCs/>
          <w:color w:val="000000"/>
          <w:sz w:val="36"/>
          <w:szCs w:val="36"/>
        </w:rPr>
        <w:t>Общий</w:t>
      </w:r>
      <w:r w:rsidRPr="00980AC6">
        <w:rPr>
          <w:rFonts w:ascii="Arial" w:hAnsi="Arial" w:cs="Arial"/>
          <w:b/>
          <w:bCs/>
          <w:color w:val="000000"/>
          <w:sz w:val="36"/>
          <w:szCs w:val="36"/>
          <w:lang w:val="en-US"/>
        </w:rPr>
        <w:t xml:space="preserve"> </w:t>
      </w:r>
      <w:r w:rsidRPr="003B615B">
        <w:rPr>
          <w:rFonts w:ascii="Arial" w:hAnsi="Arial" w:cs="Arial"/>
          <w:b/>
          <w:bCs/>
          <w:color w:val="000000"/>
          <w:sz w:val="36"/>
          <w:szCs w:val="36"/>
        </w:rPr>
        <w:t>анализ</w:t>
      </w:r>
    </w:p>
    <w:p w:rsidR="003B615B" w:rsidRPr="003B615B" w:rsidRDefault="003B615B" w:rsidP="003B615B">
      <w:pPr>
        <w:spacing w:after="120"/>
        <w:rPr>
          <w:color w:val="000000"/>
          <w:sz w:val="20"/>
          <w:szCs w:val="20"/>
          <w:lang w:val="en-US"/>
        </w:rPr>
      </w:pPr>
      <w:r w:rsidRPr="003B615B">
        <w:rPr>
          <w:color w:val="000000"/>
          <w:sz w:val="20"/>
          <w:szCs w:val="20"/>
          <w:lang w:val="en-US"/>
        </w:rPr>
        <w:t>import numpy as np</w:t>
      </w:r>
    </w:p>
    <w:p w:rsidR="003B615B" w:rsidRPr="003B615B" w:rsidRDefault="003B615B" w:rsidP="003B615B">
      <w:pPr>
        <w:spacing w:after="120"/>
        <w:rPr>
          <w:color w:val="000000"/>
          <w:sz w:val="20"/>
          <w:szCs w:val="20"/>
          <w:lang w:val="en-US"/>
        </w:rPr>
      </w:pPr>
      <w:r w:rsidRPr="003B615B">
        <w:rPr>
          <w:color w:val="000000"/>
          <w:sz w:val="20"/>
          <w:szCs w:val="20"/>
          <w:lang w:val="en-US"/>
        </w:rPr>
        <w:t>import pandas as pd</w:t>
      </w:r>
    </w:p>
    <w:p w:rsidR="003B615B" w:rsidRPr="003B615B" w:rsidRDefault="003B615B" w:rsidP="003B615B">
      <w:pPr>
        <w:spacing w:after="120"/>
        <w:rPr>
          <w:color w:val="000000"/>
          <w:sz w:val="20"/>
          <w:szCs w:val="20"/>
          <w:lang w:val="en-US"/>
        </w:rPr>
      </w:pPr>
      <w:r w:rsidRPr="003B615B">
        <w:rPr>
          <w:color w:val="000000"/>
          <w:sz w:val="20"/>
          <w:szCs w:val="20"/>
          <w:lang w:val="en-US"/>
        </w:rPr>
        <w:t>import seaborn as sns</w:t>
      </w:r>
    </w:p>
    <w:p w:rsidR="003B615B" w:rsidRPr="003B615B" w:rsidRDefault="003B615B" w:rsidP="003B615B">
      <w:pPr>
        <w:spacing w:after="120"/>
        <w:rPr>
          <w:color w:val="000000"/>
          <w:sz w:val="20"/>
          <w:szCs w:val="20"/>
          <w:lang w:val="en-US"/>
        </w:rPr>
      </w:pPr>
      <w:r w:rsidRPr="003B615B">
        <w:rPr>
          <w:color w:val="000000"/>
          <w:sz w:val="20"/>
          <w:szCs w:val="20"/>
          <w:lang w:val="en-US"/>
        </w:rPr>
        <w:t>import matplotlib.pyplot as plt</w:t>
      </w:r>
    </w:p>
    <w:p w:rsidR="003B615B" w:rsidRPr="003B615B" w:rsidRDefault="003B615B" w:rsidP="003B615B">
      <w:pPr>
        <w:spacing w:after="120"/>
        <w:rPr>
          <w:color w:val="000000"/>
          <w:sz w:val="20"/>
          <w:szCs w:val="20"/>
          <w:lang w:val="en-US"/>
        </w:rPr>
      </w:pPr>
      <w:r w:rsidRPr="003B615B">
        <w:rPr>
          <w:color w:val="000000"/>
          <w:sz w:val="20"/>
          <w:szCs w:val="20"/>
          <w:lang w:val="en-US"/>
        </w:rPr>
        <w:t xml:space="preserve">%matplotlib inline </w:t>
      </w:r>
    </w:p>
    <w:p w:rsidR="003B615B" w:rsidRDefault="003B615B" w:rsidP="003B615B">
      <w:pPr>
        <w:spacing w:after="120"/>
        <w:rPr>
          <w:color w:val="000000"/>
          <w:sz w:val="20"/>
          <w:szCs w:val="20"/>
          <w:lang w:val="en-US"/>
        </w:rPr>
      </w:pPr>
      <w:r w:rsidRPr="003B615B">
        <w:rPr>
          <w:color w:val="000000"/>
          <w:sz w:val="20"/>
          <w:szCs w:val="20"/>
          <w:lang w:val="en-US"/>
        </w:rPr>
        <w:t>sns.set(style="ticks")</w:t>
      </w:r>
    </w:p>
    <w:p w:rsidR="003B615B" w:rsidRDefault="003B615B" w:rsidP="003B615B">
      <w:pPr>
        <w:spacing w:after="120"/>
        <w:rPr>
          <w:color w:val="000000"/>
          <w:sz w:val="20"/>
          <w:szCs w:val="20"/>
          <w:lang w:val="en-US"/>
        </w:rPr>
      </w:pPr>
      <w:r w:rsidRPr="003B615B">
        <w:rPr>
          <w:color w:val="000000"/>
          <w:sz w:val="20"/>
          <w:szCs w:val="20"/>
          <w:lang w:val="en-US"/>
        </w:rPr>
        <w:t>data = pd.read_csv(r'C:\Users\dimag\Desktop\Mash_learning\steam_reviews.csv', sep=",")</w:t>
      </w:r>
    </w:p>
    <w:p w:rsidR="003B615B" w:rsidRDefault="003B615B" w:rsidP="003B615B">
      <w:pPr>
        <w:spacing w:after="120"/>
        <w:rPr>
          <w:color w:val="000000"/>
          <w:sz w:val="20"/>
          <w:szCs w:val="20"/>
          <w:lang w:val="en-US"/>
        </w:rPr>
      </w:pPr>
      <w:r w:rsidRPr="003B615B">
        <w:rPr>
          <w:color w:val="000000"/>
          <w:sz w:val="20"/>
          <w:szCs w:val="20"/>
          <w:lang w:val="en-US"/>
        </w:rPr>
        <w:t>data.head()</w:t>
      </w:r>
    </w:p>
    <w:p w:rsidR="003B615B" w:rsidRDefault="003B615B" w:rsidP="003B615B">
      <w:pPr>
        <w:spacing w:after="120"/>
        <w:rPr>
          <w:color w:val="00000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66D8BF1A" wp14:editId="77C55398">
            <wp:extent cx="5940425" cy="13582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15B" w:rsidRDefault="003B615B" w:rsidP="003B615B">
      <w:pPr>
        <w:spacing w:after="120"/>
        <w:rPr>
          <w:color w:val="000000"/>
          <w:sz w:val="20"/>
          <w:szCs w:val="20"/>
          <w:lang w:val="en-US"/>
        </w:rPr>
      </w:pPr>
      <w:r w:rsidRPr="003B615B">
        <w:rPr>
          <w:color w:val="000000"/>
          <w:sz w:val="20"/>
          <w:szCs w:val="20"/>
          <w:lang w:val="en-US"/>
        </w:rPr>
        <w:t>data.shape</w:t>
      </w:r>
    </w:p>
    <w:p w:rsidR="003B615B" w:rsidRDefault="003B615B" w:rsidP="003B615B">
      <w:pPr>
        <w:spacing w:after="120"/>
        <w:rPr>
          <w:color w:val="00000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1410B63D" wp14:editId="0E73523B">
            <wp:extent cx="1247775" cy="495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15B" w:rsidRDefault="003B615B" w:rsidP="003B615B">
      <w:pPr>
        <w:spacing w:after="120"/>
        <w:rPr>
          <w:color w:val="000000"/>
          <w:sz w:val="20"/>
          <w:szCs w:val="20"/>
          <w:lang w:val="en-US"/>
        </w:rPr>
      </w:pPr>
      <w:r w:rsidRPr="003B615B">
        <w:rPr>
          <w:color w:val="000000"/>
          <w:sz w:val="20"/>
          <w:szCs w:val="20"/>
          <w:lang w:val="en-US"/>
        </w:rPr>
        <w:t>print('Всего строк: {}'.format(total_count))</w:t>
      </w:r>
    </w:p>
    <w:p w:rsidR="003B615B" w:rsidRDefault="003B615B" w:rsidP="003B615B">
      <w:pPr>
        <w:spacing w:after="120"/>
        <w:rPr>
          <w:color w:val="00000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39AC290" wp14:editId="2665B4B0">
            <wp:extent cx="2000250" cy="361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15B" w:rsidRPr="003B615B" w:rsidRDefault="003B615B" w:rsidP="003B615B">
      <w:pPr>
        <w:spacing w:after="120"/>
        <w:rPr>
          <w:color w:val="000000"/>
          <w:sz w:val="20"/>
          <w:szCs w:val="20"/>
          <w:lang w:val="en-US"/>
        </w:rPr>
      </w:pPr>
      <w:r w:rsidRPr="003B615B">
        <w:rPr>
          <w:color w:val="000000"/>
          <w:sz w:val="20"/>
          <w:szCs w:val="20"/>
          <w:lang w:val="en-US"/>
        </w:rPr>
        <w:t>total_count = data.shape[0]</w:t>
      </w:r>
    </w:p>
    <w:p w:rsidR="003B615B" w:rsidRDefault="003B615B" w:rsidP="003B615B">
      <w:pPr>
        <w:spacing w:after="120"/>
        <w:rPr>
          <w:color w:val="000000"/>
          <w:sz w:val="20"/>
          <w:szCs w:val="20"/>
          <w:lang w:val="en-US"/>
        </w:rPr>
      </w:pPr>
      <w:r w:rsidRPr="003B615B">
        <w:rPr>
          <w:color w:val="000000"/>
          <w:sz w:val="20"/>
          <w:szCs w:val="20"/>
          <w:lang w:val="en-US"/>
        </w:rPr>
        <w:t>print('Всего строк: {}'.format(total_count))</w:t>
      </w:r>
    </w:p>
    <w:p w:rsidR="003B615B" w:rsidRDefault="003B615B" w:rsidP="003B615B">
      <w:pPr>
        <w:spacing w:after="120"/>
        <w:rPr>
          <w:color w:val="00000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130031E7" wp14:editId="1ABA40F0">
            <wp:extent cx="2276475" cy="5334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15B" w:rsidRDefault="003B615B" w:rsidP="003B615B">
      <w:pPr>
        <w:spacing w:after="120"/>
        <w:rPr>
          <w:color w:val="000000"/>
          <w:sz w:val="20"/>
          <w:szCs w:val="20"/>
          <w:lang w:val="en-US"/>
        </w:rPr>
      </w:pPr>
      <w:r w:rsidRPr="003B615B">
        <w:rPr>
          <w:color w:val="000000"/>
          <w:sz w:val="20"/>
          <w:szCs w:val="20"/>
          <w:lang w:val="en-US"/>
        </w:rPr>
        <w:t>data.columns</w:t>
      </w:r>
    </w:p>
    <w:p w:rsidR="003B615B" w:rsidRPr="003B615B" w:rsidRDefault="003B615B" w:rsidP="003B6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B615B">
        <w:rPr>
          <w:rFonts w:ascii="Courier New" w:hAnsi="Courier New" w:cs="Courier New"/>
          <w:color w:val="000000"/>
          <w:sz w:val="21"/>
          <w:szCs w:val="21"/>
          <w:lang w:val="en-US"/>
        </w:rPr>
        <w:t>Index(['date_posted', 'funny', 'helpful', 'hour_played',</w:t>
      </w:r>
    </w:p>
    <w:p w:rsidR="003B615B" w:rsidRPr="003B615B" w:rsidRDefault="003B615B" w:rsidP="003B6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B615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'is_early_access_review', 'recommendation', 'review', 'title'],</w:t>
      </w:r>
    </w:p>
    <w:p w:rsidR="003B615B" w:rsidRPr="00980AC6" w:rsidRDefault="003B615B" w:rsidP="003B6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B615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</w:t>
      </w:r>
      <w:r w:rsidRPr="00980AC6">
        <w:rPr>
          <w:rFonts w:ascii="Courier New" w:hAnsi="Courier New" w:cs="Courier New"/>
          <w:color w:val="000000"/>
          <w:sz w:val="21"/>
          <w:szCs w:val="21"/>
          <w:lang w:val="en-US"/>
        </w:rPr>
        <w:t>dtype='object')</w:t>
      </w:r>
    </w:p>
    <w:p w:rsidR="003B615B" w:rsidRDefault="003B615B" w:rsidP="003B615B">
      <w:pPr>
        <w:spacing w:after="120"/>
        <w:rPr>
          <w:color w:val="000000"/>
          <w:sz w:val="20"/>
          <w:szCs w:val="20"/>
          <w:lang w:val="en-US"/>
        </w:rPr>
      </w:pPr>
      <w:r w:rsidRPr="003B615B">
        <w:rPr>
          <w:color w:val="000000"/>
          <w:sz w:val="20"/>
          <w:szCs w:val="20"/>
          <w:lang w:val="en-US"/>
        </w:rPr>
        <w:t>data.dtypes</w:t>
      </w:r>
    </w:p>
    <w:p w:rsidR="003B615B" w:rsidRPr="003B615B" w:rsidRDefault="003B615B" w:rsidP="003B615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B615B">
        <w:rPr>
          <w:color w:val="000000"/>
          <w:sz w:val="21"/>
          <w:szCs w:val="21"/>
          <w:lang w:val="en-US"/>
        </w:rPr>
        <w:t>date_posted               object</w:t>
      </w:r>
    </w:p>
    <w:p w:rsidR="003B615B" w:rsidRPr="003B615B" w:rsidRDefault="003B615B" w:rsidP="003B615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B615B">
        <w:rPr>
          <w:color w:val="000000"/>
          <w:sz w:val="21"/>
          <w:szCs w:val="21"/>
          <w:lang w:val="en-US"/>
        </w:rPr>
        <w:t>funny                      int64</w:t>
      </w:r>
    </w:p>
    <w:p w:rsidR="003B615B" w:rsidRPr="003B615B" w:rsidRDefault="003B615B" w:rsidP="003B615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B615B">
        <w:rPr>
          <w:color w:val="000000"/>
          <w:sz w:val="21"/>
          <w:szCs w:val="21"/>
          <w:lang w:val="en-US"/>
        </w:rPr>
        <w:t>helpful                    int64</w:t>
      </w:r>
    </w:p>
    <w:p w:rsidR="003B615B" w:rsidRPr="003B615B" w:rsidRDefault="003B615B" w:rsidP="003B615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B615B">
        <w:rPr>
          <w:color w:val="000000"/>
          <w:sz w:val="21"/>
          <w:szCs w:val="21"/>
          <w:lang w:val="en-US"/>
        </w:rPr>
        <w:t>hour_played                int64</w:t>
      </w:r>
    </w:p>
    <w:p w:rsidR="003B615B" w:rsidRPr="003B615B" w:rsidRDefault="003B615B" w:rsidP="003B615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B615B">
        <w:rPr>
          <w:color w:val="000000"/>
          <w:sz w:val="21"/>
          <w:szCs w:val="21"/>
          <w:lang w:val="en-US"/>
        </w:rPr>
        <w:t>is_early_access_review      bool</w:t>
      </w:r>
    </w:p>
    <w:p w:rsidR="003B615B" w:rsidRPr="003B615B" w:rsidRDefault="003B615B" w:rsidP="003B615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B615B">
        <w:rPr>
          <w:color w:val="000000"/>
          <w:sz w:val="21"/>
          <w:szCs w:val="21"/>
          <w:lang w:val="en-US"/>
        </w:rPr>
        <w:t>recommendation            object</w:t>
      </w:r>
    </w:p>
    <w:p w:rsidR="003B615B" w:rsidRPr="003B615B" w:rsidRDefault="003B615B" w:rsidP="003B615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B615B">
        <w:rPr>
          <w:color w:val="000000"/>
          <w:sz w:val="21"/>
          <w:szCs w:val="21"/>
          <w:lang w:val="en-US"/>
        </w:rPr>
        <w:lastRenderedPageBreak/>
        <w:t>review                    object</w:t>
      </w:r>
    </w:p>
    <w:p w:rsidR="003B615B" w:rsidRPr="003B615B" w:rsidRDefault="003B615B" w:rsidP="003B615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B615B">
        <w:rPr>
          <w:color w:val="000000"/>
          <w:sz w:val="21"/>
          <w:szCs w:val="21"/>
          <w:lang w:val="en-US"/>
        </w:rPr>
        <w:t>title                     object</w:t>
      </w:r>
    </w:p>
    <w:p w:rsidR="003B615B" w:rsidRPr="003B615B" w:rsidRDefault="003B615B" w:rsidP="003B615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B615B">
        <w:rPr>
          <w:color w:val="000000"/>
          <w:sz w:val="21"/>
          <w:szCs w:val="21"/>
          <w:lang w:val="en-US"/>
        </w:rPr>
        <w:t>dtype: object</w:t>
      </w:r>
    </w:p>
    <w:p w:rsidR="003B615B" w:rsidRDefault="003B615B" w:rsidP="003B615B">
      <w:pPr>
        <w:spacing w:after="120"/>
        <w:rPr>
          <w:color w:val="000000"/>
          <w:sz w:val="20"/>
          <w:szCs w:val="20"/>
          <w:lang w:val="en-US"/>
        </w:rPr>
      </w:pPr>
      <w:r w:rsidRPr="003B615B">
        <w:rPr>
          <w:color w:val="000000"/>
          <w:sz w:val="20"/>
          <w:szCs w:val="20"/>
          <w:lang w:val="en-US"/>
        </w:rPr>
        <w:t>data.isnull().sum()</w:t>
      </w:r>
    </w:p>
    <w:p w:rsidR="003B615B" w:rsidRPr="003B615B" w:rsidRDefault="003B615B" w:rsidP="003B615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B615B">
        <w:rPr>
          <w:color w:val="000000"/>
          <w:sz w:val="21"/>
          <w:szCs w:val="21"/>
          <w:lang w:val="en-US"/>
        </w:rPr>
        <w:t>date_posted                  0</w:t>
      </w:r>
    </w:p>
    <w:p w:rsidR="003B615B" w:rsidRPr="003B615B" w:rsidRDefault="003B615B" w:rsidP="003B615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B615B">
        <w:rPr>
          <w:color w:val="000000"/>
          <w:sz w:val="21"/>
          <w:szCs w:val="21"/>
          <w:lang w:val="en-US"/>
        </w:rPr>
        <w:t>funny                        0</w:t>
      </w:r>
    </w:p>
    <w:p w:rsidR="003B615B" w:rsidRPr="003B615B" w:rsidRDefault="003B615B" w:rsidP="003B615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B615B">
        <w:rPr>
          <w:color w:val="000000"/>
          <w:sz w:val="21"/>
          <w:szCs w:val="21"/>
          <w:lang w:val="en-US"/>
        </w:rPr>
        <w:t>helpful                      0</w:t>
      </w:r>
    </w:p>
    <w:p w:rsidR="003B615B" w:rsidRPr="003B615B" w:rsidRDefault="003B615B" w:rsidP="003B615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B615B">
        <w:rPr>
          <w:color w:val="000000"/>
          <w:sz w:val="21"/>
          <w:szCs w:val="21"/>
          <w:lang w:val="en-US"/>
        </w:rPr>
        <w:t>hour_played                  0</w:t>
      </w:r>
    </w:p>
    <w:p w:rsidR="003B615B" w:rsidRPr="003B615B" w:rsidRDefault="003B615B" w:rsidP="003B615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B615B">
        <w:rPr>
          <w:color w:val="000000"/>
          <w:sz w:val="21"/>
          <w:szCs w:val="21"/>
          <w:lang w:val="en-US"/>
        </w:rPr>
        <w:t>is_early_access_review       0</w:t>
      </w:r>
    </w:p>
    <w:p w:rsidR="003B615B" w:rsidRPr="003B615B" w:rsidRDefault="003B615B" w:rsidP="003B615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B615B">
        <w:rPr>
          <w:color w:val="000000"/>
          <w:sz w:val="21"/>
          <w:szCs w:val="21"/>
          <w:lang w:val="en-US"/>
        </w:rPr>
        <w:t>recommendation               0</w:t>
      </w:r>
    </w:p>
    <w:p w:rsidR="003B615B" w:rsidRPr="00EB0DF6" w:rsidRDefault="003B615B" w:rsidP="003B615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EB0DF6">
        <w:rPr>
          <w:color w:val="000000"/>
          <w:sz w:val="21"/>
          <w:szCs w:val="21"/>
          <w:lang w:val="en-US"/>
        </w:rPr>
        <w:t>review                    1516</w:t>
      </w:r>
    </w:p>
    <w:p w:rsidR="003B615B" w:rsidRPr="00EB0DF6" w:rsidRDefault="003B615B" w:rsidP="003B615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EB0DF6">
        <w:rPr>
          <w:color w:val="000000"/>
          <w:sz w:val="21"/>
          <w:szCs w:val="21"/>
          <w:lang w:val="en-US"/>
        </w:rPr>
        <w:t>title                        0</w:t>
      </w:r>
    </w:p>
    <w:p w:rsidR="003B615B" w:rsidRDefault="003B615B" w:rsidP="003B615B">
      <w:pPr>
        <w:spacing w:after="120"/>
        <w:rPr>
          <w:color w:val="000000"/>
          <w:sz w:val="20"/>
          <w:szCs w:val="20"/>
          <w:lang w:val="en-US"/>
        </w:rPr>
      </w:pPr>
      <w:r w:rsidRPr="003B615B">
        <w:rPr>
          <w:color w:val="000000"/>
          <w:sz w:val="20"/>
          <w:szCs w:val="20"/>
          <w:lang w:val="en-US"/>
        </w:rPr>
        <w:t>data.describe()</w:t>
      </w:r>
    </w:p>
    <w:p w:rsidR="003B615B" w:rsidRDefault="003B615B" w:rsidP="003B615B">
      <w:pPr>
        <w:spacing w:after="120"/>
        <w:rPr>
          <w:color w:val="00000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1CEFCCE5" wp14:editId="51ED758A">
            <wp:extent cx="4086225" cy="28003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15B" w:rsidRDefault="003B615B" w:rsidP="003B615B">
      <w:pPr>
        <w:spacing w:after="120"/>
        <w:jc w:val="center"/>
        <w:rPr>
          <w:color w:val="000000"/>
          <w:sz w:val="40"/>
          <w:szCs w:val="40"/>
        </w:rPr>
      </w:pPr>
      <w:r w:rsidRPr="003B615B">
        <w:rPr>
          <w:b/>
          <w:bCs/>
          <w:color w:val="000000"/>
          <w:sz w:val="40"/>
          <w:szCs w:val="40"/>
        </w:rPr>
        <w:t>Графическая часть</w:t>
      </w:r>
    </w:p>
    <w:p w:rsidR="003B615B" w:rsidRDefault="003B615B" w:rsidP="003B615B">
      <w:pPr>
        <w:spacing w:after="120"/>
        <w:rPr>
          <w:color w:val="000000"/>
        </w:rPr>
      </w:pPr>
      <w:r>
        <w:rPr>
          <w:color w:val="000000"/>
        </w:rPr>
        <w:t>Зависимость наигранных часов от</w:t>
      </w:r>
      <w:r w:rsidR="00FD049B">
        <w:rPr>
          <w:color w:val="000000"/>
        </w:rPr>
        <w:t xml:space="preserve"> даты поста</w:t>
      </w:r>
    </w:p>
    <w:p w:rsidR="00FD049B" w:rsidRDefault="00FD049B" w:rsidP="003B615B">
      <w:pPr>
        <w:spacing w:after="120"/>
        <w:rPr>
          <w:color w:val="000000"/>
        </w:rPr>
      </w:pPr>
      <w:r>
        <w:rPr>
          <w:noProof/>
        </w:rPr>
        <w:drawing>
          <wp:inline distT="0" distB="0" distL="0" distR="0" wp14:anchorId="51458F12" wp14:editId="4FA484E2">
            <wp:extent cx="4402743" cy="30708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3681" cy="307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C64" w:rsidRDefault="008B2C64" w:rsidP="003B615B">
      <w:pPr>
        <w:spacing w:after="120"/>
        <w:rPr>
          <w:color w:val="000000"/>
        </w:rPr>
      </w:pPr>
      <w:r>
        <w:rPr>
          <w:color w:val="000000"/>
        </w:rPr>
        <w:t>Тепловая карта</w:t>
      </w:r>
    </w:p>
    <w:p w:rsidR="008B2C64" w:rsidRDefault="008B2C64" w:rsidP="003B615B">
      <w:pPr>
        <w:spacing w:after="120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0D507B4E" wp14:editId="2947A7F9">
            <wp:extent cx="5495925" cy="4800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DF6" w:rsidRPr="00EB0DF6" w:rsidRDefault="00EB0DF6" w:rsidP="00EB0DF6">
      <w:pPr>
        <w:spacing w:after="120"/>
        <w:rPr>
          <w:color w:val="000000"/>
          <w:lang w:val="en-US"/>
        </w:rPr>
      </w:pPr>
      <w:r w:rsidRPr="00EB0DF6">
        <w:rPr>
          <w:color w:val="000000"/>
          <w:lang w:val="en-US"/>
        </w:rPr>
        <w:t xml:space="preserve">fig, ax = plt.subplots(figsize=(10,10)) </w:t>
      </w:r>
    </w:p>
    <w:p w:rsidR="00EB0DF6" w:rsidRPr="00EB0DF6" w:rsidRDefault="00EB0DF6" w:rsidP="00EB0DF6">
      <w:pPr>
        <w:spacing w:after="120"/>
        <w:rPr>
          <w:color w:val="000000"/>
          <w:lang w:val="en-US"/>
        </w:rPr>
      </w:pPr>
      <w:r w:rsidRPr="00EB0DF6">
        <w:rPr>
          <w:color w:val="000000"/>
          <w:lang w:val="en-US"/>
        </w:rPr>
        <w:t>sns.scatterplot(ax=ax, x='hour_played', y='helpful', data=data)</w:t>
      </w:r>
      <w:bookmarkStart w:id="0" w:name="_GoBack"/>
      <w:bookmarkEnd w:id="0"/>
    </w:p>
    <w:p w:rsidR="008B2C64" w:rsidRDefault="008B2C64" w:rsidP="003B615B">
      <w:pPr>
        <w:spacing w:after="120"/>
        <w:rPr>
          <w:color w:val="000000"/>
        </w:rPr>
      </w:pPr>
      <w:r>
        <w:rPr>
          <w:color w:val="000000"/>
        </w:rPr>
        <w:t>Карта распределения</w:t>
      </w:r>
    </w:p>
    <w:p w:rsidR="008B2C64" w:rsidRDefault="008B2C64" w:rsidP="003B615B">
      <w:pPr>
        <w:spacing w:after="120"/>
        <w:rPr>
          <w:color w:val="000000"/>
        </w:rPr>
      </w:pPr>
      <w:r>
        <w:rPr>
          <w:noProof/>
        </w:rPr>
        <w:drawing>
          <wp:inline distT="0" distB="0" distL="0" distR="0" wp14:anchorId="2169CAF5" wp14:editId="34F3308D">
            <wp:extent cx="5343525" cy="3571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DF6" w:rsidRDefault="00EB0DF6" w:rsidP="003B615B">
      <w:pPr>
        <w:spacing w:after="120"/>
        <w:rPr>
          <w:color w:val="000000"/>
        </w:rPr>
      </w:pPr>
    </w:p>
    <w:p w:rsidR="00EB0DF6" w:rsidRDefault="00EB0DF6" w:rsidP="003B615B">
      <w:pPr>
        <w:spacing w:after="120"/>
        <w:rPr>
          <w:color w:val="000000"/>
        </w:rPr>
      </w:pPr>
    </w:p>
    <w:p w:rsidR="00EB0DF6" w:rsidRPr="00EB0DF6" w:rsidRDefault="00EB0DF6" w:rsidP="003B615B">
      <w:pPr>
        <w:spacing w:after="120"/>
        <w:rPr>
          <w:color w:val="000000"/>
          <w:lang w:val="en-US"/>
        </w:rPr>
      </w:pPr>
      <w:r w:rsidRPr="00EB0DF6">
        <w:rPr>
          <w:color w:val="000000"/>
          <w:lang w:val="en-US"/>
        </w:rPr>
        <w:t>data.plot(kind='scatter', x='helpful',y='hour_played',title='helpful vs funny')</w:t>
      </w:r>
    </w:p>
    <w:p w:rsidR="00EB0DF6" w:rsidRDefault="00EB0DF6" w:rsidP="003B615B">
      <w:pPr>
        <w:spacing w:after="120"/>
        <w:rPr>
          <w:color w:val="000000"/>
        </w:rPr>
      </w:pPr>
      <w:r>
        <w:rPr>
          <w:noProof/>
        </w:rPr>
        <w:drawing>
          <wp:inline distT="0" distB="0" distL="0" distR="0" wp14:anchorId="48FE6755" wp14:editId="1DE28D23">
            <wp:extent cx="3703320" cy="305410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1022" cy="306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DF6" w:rsidRDefault="00EB0DF6" w:rsidP="003B615B">
      <w:pPr>
        <w:spacing w:after="120"/>
        <w:rPr>
          <w:color w:val="000000"/>
        </w:rPr>
      </w:pPr>
    </w:p>
    <w:p w:rsidR="008B2C64" w:rsidRDefault="008B2C64" w:rsidP="003B615B">
      <w:pPr>
        <w:spacing w:after="120"/>
        <w:rPr>
          <w:color w:val="000000"/>
          <w:lang w:val="en-US"/>
        </w:rPr>
      </w:pPr>
    </w:p>
    <w:p w:rsidR="008B2C64" w:rsidRDefault="008B2C64" w:rsidP="003B615B">
      <w:pPr>
        <w:spacing w:after="120"/>
        <w:rPr>
          <w:color w:val="000000"/>
          <w:lang w:val="en-US"/>
        </w:rPr>
      </w:pPr>
    </w:p>
    <w:p w:rsidR="008B2C64" w:rsidRPr="008B2C64" w:rsidRDefault="008B2C64" w:rsidP="003B615B">
      <w:pPr>
        <w:spacing w:after="120"/>
        <w:rPr>
          <w:color w:val="000000"/>
        </w:rPr>
      </w:pPr>
      <w:r>
        <w:rPr>
          <w:color w:val="000000"/>
        </w:rPr>
        <w:t>Распределение вероятности</w:t>
      </w:r>
    </w:p>
    <w:p w:rsidR="008B2C64" w:rsidRDefault="008B2C64" w:rsidP="003B615B">
      <w:pPr>
        <w:spacing w:after="120"/>
        <w:rPr>
          <w:color w:val="000000"/>
        </w:rPr>
      </w:pPr>
      <w:r>
        <w:rPr>
          <w:noProof/>
        </w:rPr>
        <w:drawing>
          <wp:inline distT="0" distB="0" distL="0" distR="0" wp14:anchorId="35EF3F14" wp14:editId="66F4ACAE">
            <wp:extent cx="5940425" cy="41630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C64" w:rsidRDefault="008B2C64" w:rsidP="003B615B">
      <w:pPr>
        <w:spacing w:after="120"/>
        <w:rPr>
          <w:color w:val="000000"/>
        </w:rPr>
      </w:pPr>
    </w:p>
    <w:p w:rsidR="00FD049B" w:rsidRPr="00FD049B" w:rsidRDefault="008B2C64" w:rsidP="003B615B">
      <w:pPr>
        <w:spacing w:after="120"/>
        <w:rPr>
          <w:color w:val="000000"/>
          <w:lang w:val="en-GB"/>
        </w:rPr>
      </w:pPr>
      <w:r>
        <w:rPr>
          <w:noProof/>
        </w:rPr>
        <w:drawing>
          <wp:inline distT="0" distB="0" distL="0" distR="0" wp14:anchorId="3781A1C7" wp14:editId="62CD8217">
            <wp:extent cx="5940425" cy="57886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49B" w:rsidRPr="00FD04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4C8D" w:rsidRDefault="00CF4C8D" w:rsidP="008139E9">
      <w:r>
        <w:separator/>
      </w:r>
    </w:p>
  </w:endnote>
  <w:endnote w:type="continuationSeparator" w:id="0">
    <w:p w:rsidR="00CF4C8D" w:rsidRDefault="00CF4C8D" w:rsidP="00813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4C8D" w:rsidRDefault="00CF4C8D" w:rsidP="008139E9">
      <w:r>
        <w:separator/>
      </w:r>
    </w:p>
  </w:footnote>
  <w:footnote w:type="continuationSeparator" w:id="0">
    <w:p w:rsidR="00CF4C8D" w:rsidRDefault="00CF4C8D" w:rsidP="008139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74E1F"/>
    <w:multiLevelType w:val="hybridMultilevel"/>
    <w:tmpl w:val="705008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902A5"/>
    <w:multiLevelType w:val="multilevel"/>
    <w:tmpl w:val="6BD09D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287E06"/>
    <w:multiLevelType w:val="hybridMultilevel"/>
    <w:tmpl w:val="BD3083F4"/>
    <w:lvl w:ilvl="0" w:tplc="B824BC16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48E3846"/>
    <w:multiLevelType w:val="multilevel"/>
    <w:tmpl w:val="4DDA09A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4A765ABA"/>
    <w:multiLevelType w:val="multilevel"/>
    <w:tmpl w:val="B90CB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5E2BCC"/>
    <w:multiLevelType w:val="multilevel"/>
    <w:tmpl w:val="F8A8C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DF2C32"/>
    <w:multiLevelType w:val="hybridMultilevel"/>
    <w:tmpl w:val="8222C0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18749C"/>
    <w:multiLevelType w:val="multilevel"/>
    <w:tmpl w:val="987EB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8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5"/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368"/>
    <w:rsid w:val="00033315"/>
    <w:rsid w:val="000738C5"/>
    <w:rsid w:val="000C4089"/>
    <w:rsid w:val="00121A5C"/>
    <w:rsid w:val="002E69B8"/>
    <w:rsid w:val="003B615B"/>
    <w:rsid w:val="003C1402"/>
    <w:rsid w:val="003D0FBE"/>
    <w:rsid w:val="003D1F72"/>
    <w:rsid w:val="003F55B6"/>
    <w:rsid w:val="00474BB6"/>
    <w:rsid w:val="005007BE"/>
    <w:rsid w:val="005964E8"/>
    <w:rsid w:val="00682953"/>
    <w:rsid w:val="006A14F5"/>
    <w:rsid w:val="006B2E18"/>
    <w:rsid w:val="006C5EB3"/>
    <w:rsid w:val="00755436"/>
    <w:rsid w:val="007721DA"/>
    <w:rsid w:val="00784368"/>
    <w:rsid w:val="008139E9"/>
    <w:rsid w:val="008B2C64"/>
    <w:rsid w:val="008C0563"/>
    <w:rsid w:val="00980AC6"/>
    <w:rsid w:val="00BB3024"/>
    <w:rsid w:val="00CC07FA"/>
    <w:rsid w:val="00CC30CB"/>
    <w:rsid w:val="00CF4C8D"/>
    <w:rsid w:val="00D92FD7"/>
    <w:rsid w:val="00E256B2"/>
    <w:rsid w:val="00EB0DF6"/>
    <w:rsid w:val="00EB344A"/>
    <w:rsid w:val="00F929DE"/>
    <w:rsid w:val="00FA7697"/>
    <w:rsid w:val="00FD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C88C1"/>
  <w15:docId w15:val="{8AF9D097-2E75-4346-ABC6-F8900A1B6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007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5007B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5007B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368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8139E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139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139E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139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EB344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B344A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rmal (Web)"/>
    <w:basedOn w:val="a"/>
    <w:uiPriority w:val="99"/>
    <w:semiHidden/>
    <w:unhideWhenUsed/>
    <w:rsid w:val="006B2E18"/>
    <w:pPr>
      <w:spacing w:before="100" w:beforeAutospacing="1" w:after="100" w:afterAutospacing="1"/>
    </w:pPr>
  </w:style>
  <w:style w:type="character" w:styleId="ab">
    <w:name w:val="Hyperlink"/>
    <w:basedOn w:val="a0"/>
    <w:uiPriority w:val="99"/>
    <w:semiHidden/>
    <w:unhideWhenUsed/>
    <w:rsid w:val="006B2E18"/>
    <w:rPr>
      <w:color w:val="0000FF"/>
      <w:u w:val="single"/>
    </w:rPr>
  </w:style>
  <w:style w:type="character" w:customStyle="1" w:styleId="apple-tab-span">
    <w:name w:val="apple-tab-span"/>
    <w:basedOn w:val="a0"/>
    <w:rsid w:val="006B2E18"/>
  </w:style>
  <w:style w:type="character" w:customStyle="1" w:styleId="20">
    <w:name w:val="Заголовок 2 Знак"/>
    <w:basedOn w:val="a0"/>
    <w:link w:val="2"/>
    <w:uiPriority w:val="9"/>
    <w:rsid w:val="005007B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007B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B6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615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www.kaggle.com/luthfim/steam-reviews-datase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 Илья</dc:creator>
  <cp:lastModifiedBy>Дима Гудилин</cp:lastModifiedBy>
  <cp:revision>8</cp:revision>
  <cp:lastPrinted>2019-10-24T18:02:00Z</cp:lastPrinted>
  <dcterms:created xsi:type="dcterms:W3CDTF">2020-02-19T11:55:00Z</dcterms:created>
  <dcterms:modified xsi:type="dcterms:W3CDTF">2020-02-24T08:49:00Z</dcterms:modified>
</cp:coreProperties>
</file>