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F466" w14:textId="77777777" w:rsidR="00F32988" w:rsidRPr="00027B17" w:rsidRDefault="00F32988" w:rsidP="00F32988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7523E1A4" w14:textId="07CFBAA7" w:rsidR="00F32988" w:rsidRPr="00027B17" w:rsidRDefault="00F32988" w:rsidP="00F32988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APLIKASI </w:t>
      </w:r>
      <w:r w:rsidR="006A20E0">
        <w:rPr>
          <w:rFonts w:ascii="Times New Roman" w:hAnsi="Times New Roman"/>
          <w:b/>
          <w:bCs/>
          <w:sz w:val="28"/>
          <w:szCs w:val="28"/>
          <w:lang w:val="en-US"/>
        </w:rPr>
        <w:t>PENGHITUNG LUAS PERSEGI</w:t>
      </w:r>
    </w:p>
    <w:p w14:paraId="7C9442B1" w14:textId="77777777" w:rsidR="00F32988" w:rsidRPr="00027B17" w:rsidRDefault="00F32988" w:rsidP="00F32988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5ECF72B7" w14:textId="77777777" w:rsidR="00F32988" w:rsidRPr="00547575" w:rsidRDefault="00F32988" w:rsidP="00F32988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5770BE68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B457326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525F4AB3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CC1A353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 w:rsidRPr="00547575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768018" wp14:editId="4C1CE25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560" cy="2279560"/>
            <wp:effectExtent l="0" t="0" r="6985" b="6985"/>
            <wp:wrapNone/>
            <wp:docPr id="9682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60" cy="227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36904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7008B54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AEDFD4B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71AEFAD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F6999FD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1454618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99ECFA0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C8FFCD9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AE3F4DC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463588A5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EC7EB00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268F164D" w14:textId="21471789" w:rsidR="00F32988" w:rsidRDefault="00F32988" w:rsidP="00F32988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547575">
        <w:rPr>
          <w:rFonts w:ascii="Times New Roman" w:eastAsia="Calibri" w:hAnsi="Times New Roman"/>
          <w:b/>
          <w:sz w:val="24"/>
          <w:szCs w:val="24"/>
        </w:rPr>
        <w:t>Disusun Oleh:</w:t>
      </w:r>
      <w:r w:rsidR="006A20E0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</w:p>
    <w:p w14:paraId="42A04A04" w14:textId="44275025" w:rsidR="006A20E0" w:rsidRPr="006A20E0" w:rsidRDefault="006A20E0" w:rsidP="00F32988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Dimas </w:t>
      </w: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Fadly</w:t>
      </w:r>
      <w:proofErr w:type="spellEnd"/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Muhamad </w:t>
      </w: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Alghifari</w:t>
      </w:r>
      <w:proofErr w:type="spellEnd"/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(2300018097)</w:t>
      </w:r>
    </w:p>
    <w:p w14:paraId="79DC621D" w14:textId="77777777" w:rsidR="00F32988" w:rsidRPr="00547575" w:rsidRDefault="00F32988" w:rsidP="00F32988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558FDDB" w14:textId="77777777" w:rsidR="00F32988" w:rsidRPr="00547575" w:rsidRDefault="00F32988" w:rsidP="00F32988">
      <w:pPr>
        <w:spacing w:before="29"/>
        <w:ind w:right="13"/>
        <w:rPr>
          <w:rFonts w:ascii="Times New Roman" w:eastAsia="Calibri" w:hAnsi="Times New Roman"/>
          <w:b/>
          <w:sz w:val="24"/>
          <w:szCs w:val="24"/>
        </w:rPr>
      </w:pPr>
    </w:p>
    <w:p w14:paraId="420F7E25" w14:textId="77777777" w:rsidR="00F32988" w:rsidRPr="00547575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67672522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7B08856E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10F3C560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72E7A374" w14:textId="77777777" w:rsidR="00F32988" w:rsidRDefault="00F32988" w:rsidP="00F32988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03D66FF2" w14:textId="48E8B4BA" w:rsidR="00614A15" w:rsidRPr="00AC4D22" w:rsidRDefault="00AC4D22" w:rsidP="00AC4D22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 xml:space="preserve">1. </w:t>
      </w:r>
      <w:proofErr w:type="spellStart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>Deskripsi</w:t>
      </w:r>
      <w:proofErr w:type="spellEnd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 xml:space="preserve"> Cara </w:t>
      </w:r>
      <w:proofErr w:type="spellStart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>Kerja</w:t>
      </w:r>
      <w:proofErr w:type="spellEnd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549145E5" w14:textId="19946E4C" w:rsidR="00614A15" w:rsidRPr="0097023D" w:rsidRDefault="00614A15" w:rsidP="00614A15">
      <w:pPr>
        <w:pStyle w:val="ListParagraph"/>
        <w:spacing w:after="160" w:line="259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97023D">
        <w:rPr>
          <w:rFonts w:ascii="Times New Roman" w:hAnsi="Times New Roman"/>
          <w:sz w:val="24"/>
          <w:szCs w:val="24"/>
        </w:rPr>
        <w:t>Program aplikasi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Penghitung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Luas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Persegi</w:t>
      </w:r>
      <w:proofErr w:type="spellEnd"/>
      <w:r w:rsidRPr="0097023D">
        <w:rPr>
          <w:rFonts w:ascii="Times New Roman" w:hAnsi="Times New Roman"/>
          <w:sz w:val="24"/>
          <w:szCs w:val="24"/>
        </w:rPr>
        <w:t>" adalah sebuah program yang dibuat menggunakan bahasa assembly. Program ini dirancang untuk me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ncari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luas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persegi</w:t>
      </w:r>
      <w:proofErr w:type="spellEnd"/>
      <w:r w:rsidRPr="0097023D">
        <w:rPr>
          <w:rFonts w:ascii="Times New Roman" w:hAnsi="Times New Roman"/>
          <w:sz w:val="24"/>
          <w:szCs w:val="24"/>
        </w:rPr>
        <w:t>.</w:t>
      </w:r>
    </w:p>
    <w:p w14:paraId="643337C2" w14:textId="77777777" w:rsidR="00614A15" w:rsidRDefault="00614A15" w:rsidP="00614A15">
      <w:pPr>
        <w:pStyle w:val="ListParagraph"/>
        <w:spacing w:after="160" w:line="259" w:lineRule="auto"/>
        <w:ind w:left="0" w:firstLine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Cara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kerja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adalah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berikut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:</w:t>
      </w:r>
    </w:p>
    <w:p w14:paraId="53D97627" w14:textId="33FDEC1C" w:rsidR="006845FA" w:rsidRPr="0097023D" w:rsidRDefault="006845FA" w:rsidP="006845F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Pengguna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memasukkan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 w:rsidRPr="0097023D">
        <w:rPr>
          <w:rFonts w:ascii="Times New Roman" w:hAnsi="Times New Roman"/>
          <w:sz w:val="24"/>
          <w:szCs w:val="24"/>
        </w:rPr>
        <w:t>:</w:t>
      </w:r>
    </w:p>
    <w:p w14:paraId="7077F476" w14:textId="0C9E96C5" w:rsidR="00950CF5" w:rsidRDefault="006A20E0" w:rsidP="00950CF5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persegi</w:t>
      </w:r>
      <w:proofErr w:type="spellEnd"/>
    </w:p>
    <w:p w14:paraId="2ABDF9C8" w14:textId="5CEEA936" w:rsidR="006A20E0" w:rsidRDefault="006A20E0" w:rsidP="006A20E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variab</w:t>
      </w:r>
      <w:r>
        <w:rPr>
          <w:rFonts w:ascii="Times New Roman" w:hAnsi="Times New Roman"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persegi</w:t>
      </w:r>
      <w:proofErr w:type="spellEnd"/>
    </w:p>
    <w:p w14:paraId="3B0F7B83" w14:textId="4EE11597" w:rsidR="00AC4D22" w:rsidRPr="00C96377" w:rsidRDefault="00AC4D22" w:rsidP="00AC4D2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Hasil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perkalian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kedua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 w:rsidRPr="0097023D">
        <w:rPr>
          <w:rFonts w:ascii="Times New Roman" w:hAnsi="Times New Roman"/>
          <w:sz w:val="24"/>
          <w:szCs w:val="24"/>
        </w:rPr>
        <w:t xml:space="preserve"> akan ditampilkan</w:t>
      </w:r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luas</w:t>
      </w:r>
      <w:proofErr w:type="spellEnd"/>
      <w:r w:rsidRPr="0097023D">
        <w:rPr>
          <w:rFonts w:ascii="Times New Roman" w:hAnsi="Times New Roman"/>
          <w:sz w:val="24"/>
          <w:szCs w:val="24"/>
        </w:rPr>
        <w:t xml:space="preserve"> setelah pengguna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menginputkan</w:t>
      </w:r>
      <w:proofErr w:type="spellEnd"/>
      <w:r w:rsidRPr="0097023D">
        <w:rPr>
          <w:rFonts w:ascii="Times New Roman" w:hAnsi="Times New Roman"/>
          <w:sz w:val="24"/>
          <w:szCs w:val="24"/>
        </w:rPr>
        <w:t xml:space="preserve"> angka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kedua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 w:rsidR="006A20E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A20E0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97023D">
        <w:rPr>
          <w:rFonts w:ascii="Times New Roman" w:hAnsi="Times New Roman"/>
          <w:sz w:val="24"/>
          <w:szCs w:val="24"/>
          <w:lang w:val="en-US"/>
        </w:rPr>
        <w:t>.</w:t>
      </w:r>
    </w:p>
    <w:p w14:paraId="379BD026" w14:textId="77777777" w:rsidR="00C96377" w:rsidRPr="00AC4D22" w:rsidRDefault="00C96377" w:rsidP="00C96377">
      <w:pPr>
        <w:pStyle w:val="ListParagraph"/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F273C18" w14:textId="064A7EB3" w:rsidR="00AC4D22" w:rsidRDefault="00AC4D22" w:rsidP="00AC4D22">
      <w:p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2. </w:t>
      </w:r>
      <w:proofErr w:type="spellStart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>Seketsa</w:t>
      </w:r>
      <w:proofErr w:type="spellEnd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121CE99E" w14:textId="77777777" w:rsidR="00C96377" w:rsidRDefault="00C96377" w:rsidP="00AC4D22">
      <w:p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FA9924B" w14:textId="1A5DF32F" w:rsidR="00DF73FB" w:rsidRPr="00AC4D22" w:rsidRDefault="006A20E0" w:rsidP="00DF73FB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noProof/>
          <w:sz w:val="24"/>
          <w:szCs w:val="24"/>
          <w:lang w:val="en-US"/>
        </w:rPr>
        <w:drawing>
          <wp:inline distT="0" distB="0" distL="0" distR="0" wp14:anchorId="49714681" wp14:editId="7FCDEF30">
            <wp:extent cx="4880610" cy="2030730"/>
            <wp:effectExtent l="0" t="0" r="0" b="7620"/>
            <wp:docPr id="2017856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A72E" w14:textId="77777777" w:rsidR="00AC4D22" w:rsidRPr="00AC4D22" w:rsidRDefault="00AC4D22" w:rsidP="00AC4D22">
      <w:p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C31CC37" w14:textId="602A2F59" w:rsidR="006845FA" w:rsidRPr="00AC4D22" w:rsidRDefault="006845FA" w:rsidP="00AC4D22">
      <w:pPr>
        <w:pStyle w:val="ListParagraph"/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DBDBCCE" w14:textId="6189A4D6" w:rsidR="003C4CFA" w:rsidRDefault="003C4CFA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: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Tampilan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penjelasan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terkait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proses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kerja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pada program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diminta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panjang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persegi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</w:t>
      </w:r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pertama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lebar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persegi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S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elanjutnya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,</w:t>
      </w:r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Proses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diakhiri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perkalian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inputan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pertama</w:t>
      </w:r>
      <w:proofErr w:type="spellEnd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</w:t>
      </w:r>
      <w:proofErr w:type="spellStart"/>
      <w:proofErr w:type="gram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proofErr w:type="gram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output</w:t>
      </w:r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974248"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566B0D4F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207690A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7661F31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390C33E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4873AA0C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9D8D8A4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CFC9551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E3C1D33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9C06227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76B3D3A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6B223B4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F79E119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07597F2" w14:textId="77777777" w:rsidR="006A20E0" w:rsidRDefault="006A20E0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417320B" w14:textId="53765C1A" w:rsidR="004040DF" w:rsidRDefault="004040DF" w:rsidP="004040DF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 xml:space="preserve">3. Kode Program </w:t>
      </w: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</w:p>
    <w:p w14:paraId="21201521" w14:textId="345E4611" w:rsidR="00C96377" w:rsidRDefault="001712A5" w:rsidP="005B31FB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B2C841" wp14:editId="7429EC7F">
            <wp:extent cx="5731510" cy="3222625"/>
            <wp:effectExtent l="0" t="0" r="2540" b="0"/>
            <wp:docPr id="8546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7E7" w14:textId="603EC2B8" w:rsidR="001712A5" w:rsidRDefault="001712A5" w:rsidP="005B31FB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C0E88E" wp14:editId="1D852FE4">
            <wp:extent cx="5731510" cy="3222625"/>
            <wp:effectExtent l="0" t="0" r="2540" b="0"/>
            <wp:docPr id="61761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14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73ED" w14:textId="77777777" w:rsidR="004040DF" w:rsidRPr="00AC4D22" w:rsidRDefault="004040DF" w:rsidP="004040DF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</w:p>
    <w:p w14:paraId="17C285FC" w14:textId="2E65C020" w:rsidR="004040DF" w:rsidRDefault="004040DF" w:rsidP="005B31FB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EFA2E9D" w14:textId="77777777" w:rsidR="005B31FB" w:rsidRDefault="005B31FB" w:rsidP="005B31FB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870697">
        <w:rPr>
          <w:rFonts w:ascii="Times New Roman" w:hAnsi="Times New Roman"/>
          <w:sz w:val="24"/>
          <w:szCs w:val="24"/>
        </w:rPr>
        <w:t>Deskripsi: Kode program di atas menghasilkan output seperti gambar di bawah ini.</w:t>
      </w:r>
    </w:p>
    <w:p w14:paraId="6078379B" w14:textId="77777777" w:rsidR="005B31FB" w:rsidRPr="004040DF" w:rsidRDefault="005B31FB" w:rsidP="004040DF">
      <w:p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87CEE06" w14:textId="3B54E3F1" w:rsidR="0009660C" w:rsidRDefault="00EE1E55" w:rsidP="005B31FB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8140C25" wp14:editId="7B064A14">
            <wp:extent cx="5572760" cy="854075"/>
            <wp:effectExtent l="0" t="0" r="8890" b="3175"/>
            <wp:docPr id="566187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36E9" w14:textId="77777777" w:rsidR="00BB5384" w:rsidRDefault="00BB5384" w:rsidP="005B31FB">
      <w:pPr>
        <w:spacing w:after="160" w:line="259" w:lineRule="auto"/>
        <w:jc w:val="center"/>
      </w:pPr>
    </w:p>
    <w:p w14:paraId="7C238142" w14:textId="77777777" w:rsidR="00BB5384" w:rsidRDefault="00BB5384" w:rsidP="005B31FB">
      <w:pPr>
        <w:spacing w:after="160" w:line="259" w:lineRule="auto"/>
        <w:jc w:val="center"/>
      </w:pPr>
    </w:p>
    <w:p w14:paraId="7686DF08" w14:textId="13598FA1" w:rsidR="00BB5384" w:rsidRDefault="00547BEA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4</w:t>
      </w:r>
      <w:r w:rsidR="00BB5384">
        <w:rPr>
          <w:rFonts w:ascii="Times New Roman" w:eastAsia="Calibri" w:hAnsi="Times New Roman"/>
          <w:b/>
          <w:sz w:val="24"/>
          <w:szCs w:val="24"/>
          <w:lang w:val="en-US"/>
        </w:rPr>
        <w:t>. Kode Program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Proses</w:t>
      </w:r>
      <w:r w:rsidR="001712A5">
        <w:rPr>
          <w:rFonts w:ascii="Times New Roman" w:eastAsia="Calibri" w:hAnsi="Times New Roman"/>
          <w:b/>
          <w:sz w:val="24"/>
          <w:szCs w:val="24"/>
          <w:lang w:val="en-US"/>
        </w:rPr>
        <w:t>/Mulai</w:t>
      </w:r>
    </w:p>
    <w:p w14:paraId="0D3BA582" w14:textId="216DCB26" w:rsidR="00BB5384" w:rsidRDefault="001712A5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C173DE9" wp14:editId="7B0C9D2A">
            <wp:extent cx="5731510" cy="3222625"/>
            <wp:effectExtent l="0" t="0" r="2540" b="0"/>
            <wp:docPr id="5503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2F25" w14:textId="0CAF075B" w:rsidR="001712A5" w:rsidRDefault="001712A5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B9D7B8" wp14:editId="7953BBC2">
            <wp:extent cx="5731510" cy="3222625"/>
            <wp:effectExtent l="0" t="0" r="2540" b="0"/>
            <wp:docPr id="4311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14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3B1A" w14:textId="2B2B549C" w:rsidR="00BB5384" w:rsidRDefault="00BB5384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90A3063" w14:textId="2CE54DC5" w:rsidR="00BB5384" w:rsidRDefault="00BB5384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F4B384E" w14:textId="3859A32A" w:rsidR="004D11E2" w:rsidRDefault="004D11E2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57B888C" w14:textId="2CC7EFE5" w:rsidR="004D11E2" w:rsidRDefault="004D11E2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Pada menu proses</w:t>
      </w:r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/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mulai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menginputkan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pada program,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telah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diinputkan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melakukan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proses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perkalian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perkalian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Berikut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merupakan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kode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beserta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setiap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kodenya</w:t>
      </w:r>
      <w:proofErr w:type="spellEnd"/>
      <w:r w:rsidR="00F165A3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1A46B3F6" w14:textId="2FA9C930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LEA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DX,PSN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1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</w:p>
    <w:p w14:paraId="2572A6D5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MOV AH,9</w:t>
      </w:r>
    </w:p>
    <w:p w14:paraId="3A76F147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INT 21H</w:t>
      </w:r>
    </w:p>
    <w:p w14:paraId="0012F79B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2B19B5F" w14:textId="1E15BFE2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LEA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DX,PSN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2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panjang</w:t>
      </w:r>
      <w:proofErr w:type="spellEnd"/>
    </w:p>
    <w:p w14:paraId="22A26FD8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MOV AH,9</w:t>
      </w:r>
    </w:p>
    <w:p w14:paraId="4CA97AF9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INT 21H</w:t>
      </w:r>
    </w:p>
    <w:p w14:paraId="1CDF8391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45C714BD" w14:textId="60DF526E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CALL SCAN_NUM        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Memanggil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panjang</w:t>
      </w:r>
      <w:proofErr w:type="spellEnd"/>
    </w:p>
    <w:p w14:paraId="01735FF2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42346CC1" w14:textId="012E1B70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PJG,CX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panjang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PJG</w:t>
      </w:r>
    </w:p>
    <w:p w14:paraId="703CF789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DF13CC0" w14:textId="10332FCC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PUTC 13  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Pindah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baris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baru</w:t>
      </w:r>
      <w:proofErr w:type="spellEnd"/>
    </w:p>
    <w:p w14:paraId="5AB486DD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PUTC 10</w:t>
      </w:r>
    </w:p>
    <w:p w14:paraId="5AA6A287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45B5F181" w14:textId="3811F49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LEA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DX,PSN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3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lebar</w:t>
      </w:r>
      <w:proofErr w:type="spellEnd"/>
    </w:p>
    <w:p w14:paraId="6FFEC13F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MOV AH,9</w:t>
      </w:r>
    </w:p>
    <w:p w14:paraId="45106D1C" w14:textId="017AC100" w:rsid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INT 21H</w:t>
      </w:r>
    </w:p>
    <w:p w14:paraId="1B773B20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236B51F" w14:textId="65B3A6C6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CALL SCAN_NUM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Memanggil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lebar</w:t>
      </w:r>
      <w:proofErr w:type="spellEnd"/>
    </w:p>
    <w:p w14:paraId="27CF39F5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3EF41B9" w14:textId="0A4BFDF2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LBR,CX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lebar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LBR</w:t>
      </w:r>
    </w:p>
    <w:p w14:paraId="1CB92842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64A1B7C" w14:textId="407232AC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AX,LBR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Memuat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lebar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dalam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register AX</w:t>
      </w:r>
    </w:p>
    <w:p w14:paraId="640D1DAA" w14:textId="7CCAE2E8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BX,PJG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Memuat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panjang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dalam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register BX</w:t>
      </w:r>
    </w:p>
    <w:p w14:paraId="6637F6BF" w14:textId="1FDA0DB1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lastRenderedPageBreak/>
        <w:t xml:space="preserve">IMUL BX 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Mengalikan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panjang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lebar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(AX = AX * BX)</w:t>
      </w:r>
    </w:p>
    <w:p w14:paraId="0C01DE1F" w14:textId="0ABEBDF8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PUSH AX    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</w:t>
      </w:r>
      <w:proofErr w:type="gramStart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perkalian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pada stack</w:t>
      </w:r>
    </w:p>
    <w:p w14:paraId="3EB311D8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6C0695A" w14:textId="2E39425D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PUTC 13   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Pindah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baris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baru</w:t>
      </w:r>
      <w:proofErr w:type="spellEnd"/>
    </w:p>
    <w:p w14:paraId="0DD5AF0D" w14:textId="4E969263" w:rsid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PUTC 10</w:t>
      </w:r>
    </w:p>
    <w:p w14:paraId="3735A748" w14:textId="518CF316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</w:p>
    <w:p w14:paraId="7A7B0E89" w14:textId="016A0669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pada proses </w:t>
      </w:r>
      <w:proofErr w:type="spellStart"/>
      <w:proofErr w:type="gramStart"/>
      <w:r>
        <w:rPr>
          <w:rFonts w:ascii="Times New Roman" w:eastAsia="Calibri" w:hAnsi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menjalankan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selanjutnya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berfungsi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output,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perkalian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juga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243F7D">
        <w:rPr>
          <w:rFonts w:ascii="Times New Roman" w:eastAsia="Calibri" w:hAnsi="Times New Roman"/>
          <w:bCs/>
          <w:sz w:val="24"/>
          <w:szCs w:val="24"/>
          <w:lang w:val="en-US"/>
        </w:rPr>
        <w:t>penutup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</w:p>
    <w:p w14:paraId="756A2A7B" w14:textId="482A885E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LEA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DX,PSN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4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output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luas</w:t>
      </w:r>
      <w:proofErr w:type="spellEnd"/>
    </w:p>
    <w:p w14:paraId="04ECA47D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MOV AH,9</w:t>
      </w:r>
    </w:p>
    <w:p w14:paraId="056F0B95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INT 21H</w:t>
      </w:r>
    </w:p>
    <w:p w14:paraId="101C0123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D64636C" w14:textId="31B9B9A3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POP AX     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</w:t>
      </w:r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Mengambil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perkalian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stack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dalam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register AX</w:t>
      </w:r>
    </w:p>
    <w:p w14:paraId="2F46F98E" w14:textId="5D8AD27C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ARE,AX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</w:t>
      </w:r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Menyimpan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perkalian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variabel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ARE</w:t>
      </w:r>
    </w:p>
    <w:p w14:paraId="50E095D3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2E0A64E" w14:textId="42B965FF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CALL PRINT_NUM         </w:t>
      </w:r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Memanggil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nilai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luas</w:t>
      </w:r>
      <w:proofErr w:type="spellEnd"/>
    </w:p>
    <w:p w14:paraId="0F58D255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D89D21B" w14:textId="13DDD558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PUTC 13 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Pindah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ke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baris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baru</w:t>
      </w:r>
      <w:proofErr w:type="spellEnd"/>
    </w:p>
    <w:p w14:paraId="0B4E3DBD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PUTC 10</w:t>
      </w:r>
    </w:p>
    <w:p w14:paraId="53A32CAA" w14:textId="00F22B59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LEA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DX,PSN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5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;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penutup</w:t>
      </w:r>
      <w:proofErr w:type="spellEnd"/>
    </w:p>
    <w:p w14:paraId="35F547A8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MOV AH,9</w:t>
      </w:r>
    </w:p>
    <w:p w14:paraId="1DCABFF7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INT 21H</w:t>
      </w:r>
    </w:p>
    <w:p w14:paraId="06332899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3A91C18" w14:textId="1A5DD1F6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MOV AH,0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Menunggu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</w:p>
    <w:p w14:paraId="39A7AC7F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INT 16H</w:t>
      </w:r>
    </w:p>
    <w:p w14:paraId="70914DA4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15C6DB0" w14:textId="76E926C9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RET       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    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Mengakhiri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</w:t>
      </w:r>
    </w:p>
    <w:p w14:paraId="21E8BC00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8811547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DEFINE_SCAN_NUM       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Mendefinisikan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SCAN_NUM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membaca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</w:p>
    <w:p w14:paraId="0B1A375D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lastRenderedPageBreak/>
        <w:t xml:space="preserve">DEFINE_PRINT_NUM       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Mendefinisikan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fungsi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PRINT_NUM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</w:p>
    <w:p w14:paraId="07CA93ED" w14:textId="77777777" w:rsidR="00243F7D" w:rsidRPr="00243F7D" w:rsidRDefault="00243F7D" w:rsidP="00243F7D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>DEFINE_PRINT_NUM_UNS</w:t>
      </w:r>
    </w:p>
    <w:p w14:paraId="59D5A8E6" w14:textId="7C8BAE8C" w:rsidR="0063662F" w:rsidRDefault="00243F7D" w:rsidP="00243F7D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END                    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             </w:t>
      </w:r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gramStart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;</w:t>
      </w:r>
      <w:proofErr w:type="gramEnd"/>
      <w:r w:rsidRPr="00243F7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Akhir program</w:t>
      </w:r>
    </w:p>
    <w:p w14:paraId="3C744BC8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D06811F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4C6EB77" w14:textId="78C68427" w:rsidR="0063662F" w:rsidRDefault="00547BEA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5</w:t>
      </w:r>
      <w:r w:rsidR="0063662F">
        <w:rPr>
          <w:rFonts w:ascii="Times New Roman" w:eastAsia="Calibri" w:hAnsi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Hasil</w:t>
      </w:r>
      <w:r w:rsidR="0063662F">
        <w:rPr>
          <w:rFonts w:ascii="Times New Roman" w:eastAsia="Calibri" w:hAnsi="Times New Roman"/>
          <w:b/>
          <w:sz w:val="24"/>
          <w:szCs w:val="24"/>
          <w:lang w:val="en-US"/>
        </w:rPr>
        <w:t xml:space="preserve"> Program </w:t>
      </w:r>
    </w:p>
    <w:p w14:paraId="1FD620F6" w14:textId="6688478C" w:rsidR="0063662F" w:rsidRDefault="00EE1E55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71A727D4" wp14:editId="13EC2D08">
            <wp:extent cx="5572760" cy="854075"/>
            <wp:effectExtent l="0" t="0" r="8890" b="3175"/>
            <wp:docPr id="843068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E0D2" w14:textId="647A35AA" w:rsidR="0063662F" w:rsidRDefault="00EE1E55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5D07E014" wp14:editId="42CA4307">
            <wp:extent cx="5391785" cy="1716405"/>
            <wp:effectExtent l="0" t="0" r="0" b="0"/>
            <wp:docPr id="65459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AB32" w14:textId="439E869E" w:rsidR="0063662F" w:rsidRDefault="0063662F" w:rsidP="0063662F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: Program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dimulai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inputan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menunggu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panjang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lebar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melakukan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operasi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perkalian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contoh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134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panjang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dan 667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EE1E55">
        <w:rPr>
          <w:rFonts w:ascii="Times New Roman" w:eastAsia="Calibri" w:hAnsi="Times New Roman"/>
          <w:bCs/>
          <w:sz w:val="24"/>
          <w:szCs w:val="24"/>
          <w:lang w:val="en-US"/>
        </w:rPr>
        <w:t>lebar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Setelah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itu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,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program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menghasilkan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keluara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diatas</w:t>
      </w:r>
      <w:proofErr w:type="spellEnd"/>
    </w:p>
    <w:p w14:paraId="0AF2A905" w14:textId="77777777" w:rsidR="00EE1E55" w:rsidRPr="00A45DE7" w:rsidRDefault="00EE1E55" w:rsidP="0063662F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08126B4" w14:textId="3CB2A8AB" w:rsidR="0063662F" w:rsidRDefault="00EE1E55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2CFD69FC" wp14:editId="10D7B56D">
            <wp:extent cx="5391785" cy="1716405"/>
            <wp:effectExtent l="0" t="0" r="0" b="0"/>
            <wp:docPr id="168848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A05D" w14:textId="339F34F0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6AD0432" w14:textId="77777777" w:rsidR="00BB5384" w:rsidRDefault="00BB5384" w:rsidP="005B31FB">
      <w:pPr>
        <w:spacing w:after="160" w:line="259" w:lineRule="auto"/>
        <w:jc w:val="center"/>
      </w:pPr>
    </w:p>
    <w:sectPr w:rsidR="00BB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34E"/>
    <w:multiLevelType w:val="hybridMultilevel"/>
    <w:tmpl w:val="F5AEAA62"/>
    <w:lvl w:ilvl="0" w:tplc="7A2A35D0">
      <w:start w:val="1"/>
      <w:numFmt w:val="lowerLetter"/>
      <w:lvlText w:val="%1."/>
      <w:lvlJc w:val="left"/>
      <w:pPr>
        <w:ind w:left="1080" w:hanging="360"/>
      </w:pPr>
      <w:rPr>
        <w:rFonts w:ascii="Cambria" w:eastAsia="Cambria" w:hAnsi="Cambria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63290"/>
    <w:multiLevelType w:val="hybridMultilevel"/>
    <w:tmpl w:val="AB660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F2B49"/>
    <w:multiLevelType w:val="hybridMultilevel"/>
    <w:tmpl w:val="849855EC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075"/>
    <w:multiLevelType w:val="hybridMultilevel"/>
    <w:tmpl w:val="28E8D8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27295">
    <w:abstractNumId w:val="3"/>
  </w:num>
  <w:num w:numId="2" w16cid:durableId="913976853">
    <w:abstractNumId w:val="1"/>
  </w:num>
  <w:num w:numId="3" w16cid:durableId="1823427805">
    <w:abstractNumId w:val="2"/>
  </w:num>
  <w:num w:numId="4" w16cid:durableId="155041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88"/>
    <w:rsid w:val="0009660C"/>
    <w:rsid w:val="001712A5"/>
    <w:rsid w:val="00243F7D"/>
    <w:rsid w:val="003C4CFA"/>
    <w:rsid w:val="004040DF"/>
    <w:rsid w:val="004D11E2"/>
    <w:rsid w:val="00547BEA"/>
    <w:rsid w:val="005B31FB"/>
    <w:rsid w:val="00614A15"/>
    <w:rsid w:val="0063662F"/>
    <w:rsid w:val="006845FA"/>
    <w:rsid w:val="006A20E0"/>
    <w:rsid w:val="00950CF5"/>
    <w:rsid w:val="00974248"/>
    <w:rsid w:val="00AC4D22"/>
    <w:rsid w:val="00BB5384"/>
    <w:rsid w:val="00C96377"/>
    <w:rsid w:val="00DF73FB"/>
    <w:rsid w:val="00EE1E55"/>
    <w:rsid w:val="00F165A3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2B64"/>
  <w15:chartTrackingRefBased/>
  <w15:docId w15:val="{0DA3DE85-A6DC-44B0-8C49-5FCF849C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88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98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Nur Ichsan</dc:creator>
  <cp:keywords/>
  <dc:description/>
  <cp:lastModifiedBy>DIMAS FADLY</cp:lastModifiedBy>
  <cp:revision>2</cp:revision>
  <dcterms:created xsi:type="dcterms:W3CDTF">2024-01-13T11:15:00Z</dcterms:created>
  <dcterms:modified xsi:type="dcterms:W3CDTF">2024-01-13T11:15:00Z</dcterms:modified>
</cp:coreProperties>
</file>