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4h0349hje09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Техническое задание (ТЗ) на разработку сайта клуба NIC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v02vvo468sb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Общая информация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Название проекта:</w:t>
      </w:r>
      <w:r w:rsidDel="00000000" w:rsidR="00000000" w:rsidRPr="00000000">
        <w:rPr>
          <w:rtl w:val="0"/>
        </w:rPr>
        <w:t xml:space="preserve"> NIC Hackathon</w:t>
        <w:br w:type="textWrapping"/>
      </w:r>
      <w:r w:rsidDel="00000000" w:rsidR="00000000" w:rsidRPr="00000000">
        <w:rPr>
          <w:b w:val="1"/>
          <w:rtl w:val="0"/>
        </w:rPr>
        <w:t xml:space="preserve">Цель проекта:</w:t>
      </w:r>
      <w:r w:rsidDel="00000000" w:rsidR="00000000" w:rsidRPr="00000000">
        <w:rPr>
          <w:rtl w:val="0"/>
        </w:rPr>
        <w:t xml:space="preserve"> Разработка проекта, направленного на облегчение и продвижение деятельности клуба NIC.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k122k1j8i56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Нефункциональные требования(не обязательно)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a4tuaqtmncp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Производительность*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Время загрузки страниц – не более 3 секунд.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Поддержка высокой нагрузки (до 1000 пользователей одновременно).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d4f22x2dv5i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Безопасность*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Защита пользовательских данных (шифрование паролей, HTTPS).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Ограничение доступа к административным функциям.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Защита от ботов и спама (reCAPTCHA).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2dp06boad6n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2.3 Кроссплатформенность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Поддержка мобильных и десктопных устройств.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Адаптивный дизайн.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1k0an6gthuk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3. Критерии оценки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Функциональность</w:t>
      </w:r>
      <w:r w:rsidDel="00000000" w:rsidR="00000000" w:rsidRPr="00000000">
        <w:rPr>
          <w:rtl w:val="0"/>
        </w:rPr>
        <w:t xml:space="preserve"> – насколько полно решает проблемы клуба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UI/UX</w:t>
      </w:r>
      <w:r w:rsidDel="00000000" w:rsidR="00000000" w:rsidRPr="00000000">
        <w:rPr>
          <w:rtl w:val="0"/>
        </w:rPr>
        <w:t xml:space="preserve"> – удобство использования и визуальная привлекательность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Код и архитектура</w:t>
      </w:r>
      <w:r w:rsidDel="00000000" w:rsidR="00000000" w:rsidRPr="00000000">
        <w:rPr>
          <w:rtl w:val="0"/>
        </w:rPr>
        <w:t xml:space="preserve"> – качество кода, структура, масштабируемость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Идея и инновационность</w:t>
      </w:r>
      <w:r w:rsidDel="00000000" w:rsidR="00000000" w:rsidRPr="00000000">
        <w:rPr>
          <w:rtl w:val="0"/>
        </w:rPr>
        <w:t xml:space="preserve"> – оригинальность решения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Презентация</w:t>
      </w:r>
      <w:r w:rsidDel="00000000" w:rsidR="00000000" w:rsidRPr="00000000">
        <w:rPr>
          <w:rtl w:val="0"/>
        </w:rPr>
        <w:t xml:space="preserve"> – четкость и качество представления проекта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gdjffd4aek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fr1ial9368u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4. Технологический стек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Вы вольны выбирать любой удобный вам стэк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