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szCs w:val="22"/>
          <w:lang w:val="en-US" w:eastAsia="zh-CN"/>
        </w:rPr>
      </w:pPr>
      <w:r>
        <w:rPr>
          <w:rFonts w:hint="eastAsia"/>
          <w:sz w:val="20"/>
          <w:szCs w:val="22"/>
          <w:lang w:val="en-US" w:eastAsia="zh-CN"/>
        </w:rPr>
        <w:t>Task 1:</w:t>
      </w:r>
    </w:p>
    <w:p>
      <w:pPr>
        <w:ind w:firstLine="420" w:firstLineChars="0"/>
        <w:rPr>
          <w:rFonts w:hint="eastAsia"/>
          <w:sz w:val="20"/>
          <w:szCs w:val="22"/>
          <w:lang w:val="en-US" w:eastAsia="zh-CN"/>
        </w:rPr>
      </w:pPr>
      <w:r>
        <w:rPr>
          <w:rFonts w:hint="eastAsia"/>
          <w:sz w:val="20"/>
          <w:szCs w:val="22"/>
          <w:lang w:val="en-US" w:eastAsia="zh-CN"/>
        </w:rPr>
        <w:t>Problem:</w:t>
      </w:r>
    </w:p>
    <w:p>
      <w:pPr>
        <w:ind w:left="420" w:leftChars="0" w:firstLine="420" w:firstLineChars="0"/>
        <w:rPr>
          <w:rFonts w:hint="eastAsia"/>
          <w:sz w:val="20"/>
          <w:szCs w:val="22"/>
          <w:lang w:val="en-US" w:eastAsia="zh-CN"/>
        </w:rPr>
      </w:pPr>
      <w:r>
        <w:rPr>
          <w:rFonts w:hint="eastAsia"/>
          <w:sz w:val="20"/>
          <w:szCs w:val="22"/>
          <w:lang w:val="en-US" w:eastAsia="zh-CN"/>
        </w:rPr>
        <w:t>Wait time at traffic intersection</w:t>
      </w:r>
    </w:p>
    <w:p>
      <w:pPr>
        <w:ind w:firstLine="420" w:firstLineChars="0"/>
        <w:rPr>
          <w:rFonts w:hint="eastAsia"/>
          <w:sz w:val="20"/>
          <w:szCs w:val="22"/>
          <w:lang w:val="en-US" w:eastAsia="zh-CN"/>
        </w:rPr>
      </w:pPr>
    </w:p>
    <w:p>
      <w:pPr>
        <w:ind w:firstLine="420" w:firstLineChars="0"/>
        <w:rPr>
          <w:rFonts w:hint="eastAsia"/>
          <w:sz w:val="20"/>
          <w:szCs w:val="22"/>
          <w:lang w:val="en-US" w:eastAsia="zh-CN"/>
        </w:rPr>
      </w:pPr>
      <w:r>
        <w:rPr>
          <w:rFonts w:hint="eastAsia"/>
          <w:sz w:val="20"/>
          <w:szCs w:val="22"/>
          <w:lang w:val="en-US" w:eastAsia="zh-CN"/>
        </w:rPr>
        <w:t>Description:</w:t>
      </w:r>
    </w:p>
    <w:p>
      <w:pPr>
        <w:ind w:left="420" w:leftChars="0" w:firstLine="420" w:firstLineChars="0"/>
        <w:rPr>
          <w:rFonts w:hint="default"/>
          <w:sz w:val="20"/>
          <w:szCs w:val="22"/>
          <w:lang w:val="en-US" w:eastAsia="zh-CN"/>
        </w:rPr>
      </w:pPr>
      <w:r>
        <w:rPr>
          <w:rFonts w:hint="eastAsia"/>
          <w:sz w:val="20"/>
          <w:szCs w:val="22"/>
          <w:lang w:val="en-US" w:eastAsia="zh-CN"/>
        </w:rPr>
        <w:t>Decide the duration of traffic lights(red or green) at a 2-way intersection(south to north and west to east) to maximize the number of passing cars(there are sensors to count cars). A time step is the duration of traffic lights and we are deciding change or not change the traffic light in each time step.</w:t>
      </w:r>
    </w:p>
    <w:p>
      <w:pPr>
        <w:ind w:firstLine="420" w:firstLineChars="0"/>
        <w:rPr>
          <w:rFonts w:hint="eastAsia"/>
          <w:sz w:val="20"/>
          <w:szCs w:val="22"/>
          <w:lang w:val="en-US" w:eastAsia="zh-CN"/>
        </w:rPr>
      </w:pPr>
    </w:p>
    <w:p>
      <w:pPr>
        <w:ind w:firstLine="420" w:firstLineChars="0"/>
        <w:rPr>
          <w:rFonts w:hint="eastAsia"/>
          <w:sz w:val="20"/>
          <w:szCs w:val="22"/>
          <w:lang w:val="en-US" w:eastAsia="zh-CN"/>
        </w:rPr>
      </w:pPr>
      <w:r>
        <w:rPr>
          <w:rFonts w:hint="eastAsia"/>
          <w:sz w:val="20"/>
          <w:szCs w:val="22"/>
          <w:lang w:val="en-US" w:eastAsia="zh-CN"/>
        </w:rPr>
        <w:t>States:</w:t>
      </w:r>
    </w:p>
    <w:p>
      <w:pPr>
        <w:ind w:left="420" w:leftChars="0" w:firstLine="420" w:firstLineChars="0"/>
        <w:rPr>
          <w:rFonts w:hint="eastAsia"/>
          <w:sz w:val="20"/>
          <w:szCs w:val="22"/>
          <w:lang w:val="en-US" w:eastAsia="zh-CN"/>
        </w:rPr>
      </w:pPr>
      <w:r>
        <w:rPr>
          <w:rFonts w:hint="eastAsia"/>
          <w:sz w:val="20"/>
          <w:szCs w:val="22"/>
          <w:lang w:val="en-US" w:eastAsia="zh-CN"/>
        </w:rPr>
        <w:t>The color of traffic lights. The duration of traffic lights. The number of cars in each direction.</w:t>
      </w:r>
    </w:p>
    <w:p>
      <w:pPr>
        <w:ind w:firstLine="420" w:firstLineChars="0"/>
        <w:rPr>
          <w:rFonts w:hint="eastAsia"/>
          <w:sz w:val="20"/>
          <w:szCs w:val="22"/>
          <w:lang w:val="en-US" w:eastAsia="zh-CN"/>
        </w:rPr>
      </w:pPr>
    </w:p>
    <w:p>
      <w:pPr>
        <w:ind w:firstLine="420" w:firstLineChars="0"/>
        <w:rPr>
          <w:rFonts w:hint="eastAsia"/>
          <w:sz w:val="20"/>
          <w:szCs w:val="22"/>
          <w:lang w:val="en-US" w:eastAsia="zh-CN"/>
        </w:rPr>
      </w:pPr>
      <w:r>
        <w:rPr>
          <w:rFonts w:hint="eastAsia"/>
          <w:sz w:val="20"/>
          <w:szCs w:val="22"/>
          <w:lang w:val="en-US" w:eastAsia="zh-CN"/>
        </w:rPr>
        <w:t>Actions:</w:t>
      </w:r>
    </w:p>
    <w:p>
      <w:pPr>
        <w:ind w:left="420" w:leftChars="0" w:firstLine="420" w:firstLineChars="0"/>
        <w:rPr>
          <w:rFonts w:hint="default"/>
          <w:sz w:val="20"/>
          <w:szCs w:val="22"/>
          <w:lang w:val="en-US" w:eastAsia="zh-CN"/>
        </w:rPr>
      </w:pPr>
      <w:r>
        <w:rPr>
          <w:rFonts w:hint="eastAsia"/>
          <w:sz w:val="20"/>
          <w:szCs w:val="22"/>
          <w:lang w:val="en-US" w:eastAsia="zh-CN"/>
        </w:rPr>
        <w:t>Change or not change the traffic lights.</w:t>
      </w:r>
    </w:p>
    <w:p>
      <w:pPr>
        <w:ind w:firstLine="420" w:firstLineChars="0"/>
        <w:rPr>
          <w:rFonts w:hint="eastAsia"/>
          <w:sz w:val="20"/>
          <w:szCs w:val="22"/>
          <w:lang w:val="en-US" w:eastAsia="zh-CN"/>
        </w:rPr>
      </w:pPr>
    </w:p>
    <w:p>
      <w:pPr>
        <w:ind w:firstLine="420" w:firstLineChars="0"/>
        <w:rPr>
          <w:rFonts w:hint="eastAsia"/>
          <w:sz w:val="20"/>
          <w:szCs w:val="22"/>
          <w:lang w:val="en-US" w:eastAsia="zh-CN"/>
        </w:rPr>
      </w:pPr>
      <w:r>
        <w:rPr>
          <w:rFonts w:hint="eastAsia"/>
          <w:sz w:val="20"/>
          <w:szCs w:val="22"/>
          <w:lang w:val="en-US" w:eastAsia="zh-CN"/>
        </w:rPr>
        <w:t>Rewards:</w:t>
      </w:r>
    </w:p>
    <w:p>
      <w:pPr>
        <w:ind w:left="420" w:leftChars="0" w:firstLine="420" w:firstLineChars="0"/>
        <w:rPr>
          <w:rFonts w:hint="eastAsia"/>
          <w:sz w:val="20"/>
          <w:szCs w:val="22"/>
          <w:lang w:val="en-US" w:eastAsia="zh-CN"/>
        </w:rPr>
      </w:pPr>
      <w:r>
        <w:rPr>
          <w:rFonts w:hint="eastAsia"/>
          <w:sz w:val="20"/>
          <w:szCs w:val="22"/>
          <w:lang w:val="en-US" w:eastAsia="zh-CN"/>
        </w:rPr>
        <w:t>Number of passing cars in the next time step - number of cars blocked in the other direction.</w:t>
      </w:r>
    </w:p>
    <w:p>
      <w:pPr>
        <w:ind w:firstLine="420" w:firstLineChars="0"/>
        <w:rPr>
          <w:rFonts w:hint="eastAsia"/>
          <w:sz w:val="20"/>
          <w:szCs w:val="22"/>
          <w:lang w:val="en-US" w:eastAsia="zh-CN"/>
        </w:rPr>
      </w:pPr>
    </w:p>
    <w:p>
      <w:pPr>
        <w:ind w:firstLine="420" w:firstLineChars="0"/>
        <w:rPr>
          <w:rFonts w:hint="eastAsia"/>
          <w:sz w:val="20"/>
          <w:szCs w:val="22"/>
          <w:lang w:val="en-US" w:eastAsia="zh-CN"/>
        </w:rPr>
      </w:pPr>
      <w:r>
        <w:rPr>
          <w:rFonts w:hint="eastAsia"/>
          <w:sz w:val="20"/>
          <w:szCs w:val="22"/>
          <w:lang w:val="en-US" w:eastAsia="zh-CN"/>
        </w:rPr>
        <w:t>Transition:</w:t>
      </w:r>
    </w:p>
    <w:p>
      <w:pPr>
        <w:ind w:left="420" w:leftChars="0" w:firstLine="420" w:firstLineChars="0"/>
        <w:rPr>
          <w:rFonts w:hint="eastAsia"/>
          <w:sz w:val="20"/>
          <w:szCs w:val="22"/>
          <w:lang w:val="en-US" w:eastAsia="zh-CN"/>
        </w:rPr>
      </w:pPr>
      <w:r>
        <w:rPr>
          <w:rFonts w:hint="eastAsia"/>
          <w:sz w:val="20"/>
          <w:szCs w:val="22"/>
          <w:lang w:val="en-US" w:eastAsia="zh-CN"/>
        </w:rPr>
        <w:t xml:space="preserve">For example, we have a condition of a state(time step that has duration of x1 seconds) like this. </w:t>
      </w:r>
    </w:p>
    <w:p>
      <w:pPr>
        <w:ind w:left="840" w:leftChars="0" w:firstLine="420" w:firstLineChars="0"/>
        <w:rPr>
          <w:rFonts w:hint="eastAsia"/>
          <w:sz w:val="20"/>
          <w:szCs w:val="22"/>
          <w:lang w:val="en-US" w:eastAsia="zh-CN"/>
        </w:rPr>
      </w:pPr>
      <w:r>
        <w:rPr>
          <w:rFonts w:hint="eastAsia"/>
          <w:sz w:val="20"/>
          <w:szCs w:val="22"/>
          <w:lang w:val="en-US" w:eastAsia="zh-CN"/>
        </w:rPr>
        <w:t>From south to north:</w:t>
      </w:r>
    </w:p>
    <w:p>
      <w:pPr>
        <w:ind w:left="1260" w:leftChars="0" w:firstLine="420" w:firstLineChars="0"/>
        <w:rPr>
          <w:rFonts w:hint="eastAsia"/>
          <w:sz w:val="20"/>
          <w:szCs w:val="22"/>
          <w:lang w:val="en-US" w:eastAsia="zh-CN"/>
        </w:rPr>
      </w:pPr>
      <w:r>
        <w:rPr>
          <w:rFonts w:hint="eastAsia"/>
          <w:sz w:val="20"/>
          <w:szCs w:val="22"/>
          <w:lang w:val="en-US" w:eastAsia="zh-CN"/>
        </w:rPr>
        <w:t>red light</w:t>
      </w:r>
    </w:p>
    <w:p>
      <w:pPr>
        <w:ind w:left="1260" w:leftChars="0" w:firstLine="420" w:firstLineChars="0"/>
        <w:rPr>
          <w:rFonts w:hint="eastAsia"/>
          <w:sz w:val="20"/>
          <w:szCs w:val="22"/>
          <w:lang w:val="en-US" w:eastAsia="zh-CN"/>
        </w:rPr>
      </w:pPr>
      <w:r>
        <w:rPr>
          <w:rFonts w:hint="eastAsia"/>
          <w:sz w:val="20"/>
          <w:szCs w:val="22"/>
          <w:lang w:val="en-US" w:eastAsia="zh-CN"/>
        </w:rPr>
        <w:t>7 cars</w:t>
      </w:r>
    </w:p>
    <w:p>
      <w:pPr>
        <w:ind w:left="840" w:leftChars="0" w:firstLine="420" w:firstLineChars="0"/>
        <w:rPr>
          <w:rFonts w:hint="eastAsia"/>
          <w:sz w:val="20"/>
          <w:szCs w:val="22"/>
          <w:lang w:val="en-US" w:eastAsia="zh-CN"/>
        </w:rPr>
      </w:pPr>
      <w:r>
        <w:rPr>
          <w:rFonts w:hint="eastAsia"/>
          <w:sz w:val="20"/>
          <w:szCs w:val="22"/>
          <w:lang w:val="en-US" w:eastAsia="zh-CN"/>
        </w:rPr>
        <w:t>From west to east:</w:t>
      </w:r>
    </w:p>
    <w:p>
      <w:pPr>
        <w:ind w:left="1260" w:leftChars="0" w:firstLine="420" w:firstLineChars="0"/>
        <w:rPr>
          <w:rFonts w:hint="eastAsia"/>
          <w:sz w:val="20"/>
          <w:szCs w:val="22"/>
          <w:lang w:val="en-US" w:eastAsia="zh-CN"/>
        </w:rPr>
      </w:pPr>
      <w:r>
        <w:rPr>
          <w:rFonts w:hint="eastAsia"/>
          <w:sz w:val="20"/>
          <w:szCs w:val="22"/>
          <w:lang w:val="en-US" w:eastAsia="zh-CN"/>
        </w:rPr>
        <w:t>green light</w:t>
      </w:r>
    </w:p>
    <w:p>
      <w:pPr>
        <w:ind w:left="1260" w:leftChars="0" w:firstLine="420" w:firstLineChars="0"/>
        <w:rPr>
          <w:rFonts w:hint="eastAsia"/>
          <w:sz w:val="20"/>
          <w:szCs w:val="22"/>
          <w:lang w:val="en-US" w:eastAsia="zh-CN"/>
        </w:rPr>
      </w:pPr>
      <w:r>
        <w:rPr>
          <w:rFonts w:hint="eastAsia"/>
          <w:sz w:val="20"/>
          <w:szCs w:val="22"/>
          <w:lang w:val="en-US" w:eastAsia="zh-CN"/>
        </w:rPr>
        <w:t>9 cars</w:t>
      </w:r>
    </w:p>
    <w:p>
      <w:pPr>
        <w:ind w:left="420" w:leftChars="0" w:firstLine="420" w:firstLineChars="0"/>
        <w:rPr>
          <w:rFonts w:hint="eastAsia"/>
          <w:sz w:val="20"/>
          <w:szCs w:val="22"/>
          <w:lang w:val="en-US" w:eastAsia="zh-CN"/>
        </w:rPr>
      </w:pPr>
      <w:r>
        <w:rPr>
          <w:rFonts w:hint="eastAsia"/>
          <w:sz w:val="20"/>
          <w:szCs w:val="22"/>
          <w:lang w:val="en-US" w:eastAsia="zh-CN"/>
        </w:rPr>
        <w:t>Change the light brings us to this state (time step that has duration of x2 seconds).</w:t>
      </w:r>
    </w:p>
    <w:p>
      <w:pPr>
        <w:ind w:left="840" w:leftChars="0" w:firstLine="420" w:firstLineChars="0"/>
        <w:rPr>
          <w:rFonts w:hint="eastAsia"/>
          <w:sz w:val="20"/>
          <w:szCs w:val="22"/>
          <w:lang w:val="en-US" w:eastAsia="zh-CN"/>
        </w:rPr>
      </w:pPr>
      <w:r>
        <w:rPr>
          <w:rFonts w:hint="eastAsia"/>
          <w:sz w:val="20"/>
          <w:szCs w:val="22"/>
          <w:lang w:val="en-US" w:eastAsia="zh-CN"/>
        </w:rPr>
        <w:t>From south to north:</w:t>
      </w:r>
    </w:p>
    <w:p>
      <w:pPr>
        <w:ind w:left="1260" w:leftChars="0" w:firstLine="420" w:firstLineChars="0"/>
        <w:rPr>
          <w:rFonts w:hint="eastAsia"/>
          <w:sz w:val="20"/>
          <w:szCs w:val="22"/>
          <w:lang w:val="en-US" w:eastAsia="zh-CN"/>
        </w:rPr>
      </w:pPr>
      <w:r>
        <w:rPr>
          <w:rFonts w:hint="eastAsia"/>
          <w:sz w:val="20"/>
          <w:szCs w:val="22"/>
          <w:lang w:val="en-US" w:eastAsia="zh-CN"/>
        </w:rPr>
        <w:t>green light</w:t>
      </w:r>
    </w:p>
    <w:p>
      <w:pPr>
        <w:ind w:left="1260" w:leftChars="0" w:firstLine="420" w:firstLineChars="0"/>
        <w:rPr>
          <w:rFonts w:hint="eastAsia"/>
          <w:sz w:val="20"/>
          <w:szCs w:val="22"/>
          <w:lang w:val="en-US" w:eastAsia="zh-CN"/>
        </w:rPr>
      </w:pPr>
      <w:r>
        <w:rPr>
          <w:rFonts w:hint="eastAsia"/>
          <w:sz w:val="20"/>
          <w:szCs w:val="22"/>
          <w:lang w:val="en-US" w:eastAsia="zh-CN"/>
        </w:rPr>
        <w:t>3 cars</w:t>
      </w:r>
    </w:p>
    <w:p>
      <w:pPr>
        <w:ind w:left="840" w:leftChars="0" w:firstLine="420" w:firstLineChars="0"/>
        <w:rPr>
          <w:rFonts w:hint="eastAsia"/>
          <w:sz w:val="20"/>
          <w:szCs w:val="22"/>
          <w:lang w:val="en-US" w:eastAsia="zh-CN"/>
        </w:rPr>
      </w:pPr>
      <w:r>
        <w:rPr>
          <w:rFonts w:hint="eastAsia"/>
          <w:sz w:val="20"/>
          <w:szCs w:val="22"/>
          <w:lang w:val="en-US" w:eastAsia="zh-CN"/>
        </w:rPr>
        <w:t>From west to east:</w:t>
      </w:r>
    </w:p>
    <w:p>
      <w:pPr>
        <w:ind w:left="1260" w:leftChars="0" w:firstLine="420" w:firstLineChars="0"/>
        <w:rPr>
          <w:rFonts w:hint="eastAsia"/>
          <w:sz w:val="20"/>
          <w:szCs w:val="22"/>
          <w:lang w:val="en-US" w:eastAsia="zh-CN"/>
        </w:rPr>
      </w:pPr>
      <w:r>
        <w:rPr>
          <w:rFonts w:hint="eastAsia"/>
          <w:sz w:val="20"/>
          <w:szCs w:val="22"/>
          <w:lang w:val="en-US" w:eastAsia="zh-CN"/>
        </w:rPr>
        <w:t>red light</w:t>
      </w:r>
    </w:p>
    <w:p>
      <w:pPr>
        <w:ind w:left="1260" w:leftChars="0" w:firstLine="420" w:firstLineChars="0"/>
        <w:rPr>
          <w:rFonts w:hint="eastAsia"/>
          <w:sz w:val="20"/>
          <w:szCs w:val="22"/>
          <w:lang w:val="en-US" w:eastAsia="zh-CN"/>
        </w:rPr>
      </w:pPr>
      <w:r>
        <w:rPr>
          <w:rFonts w:hint="eastAsia"/>
          <w:sz w:val="20"/>
          <w:szCs w:val="22"/>
          <w:lang w:val="en-US" w:eastAsia="zh-CN"/>
        </w:rPr>
        <w:t>12 cars</w:t>
      </w:r>
    </w:p>
    <w:p>
      <w:pPr>
        <w:ind w:left="420" w:leftChars="0" w:firstLine="420" w:firstLineChars="0"/>
        <w:rPr>
          <w:rFonts w:hint="eastAsia"/>
          <w:sz w:val="20"/>
          <w:szCs w:val="22"/>
          <w:lang w:val="en-US" w:eastAsia="zh-CN"/>
        </w:rPr>
      </w:pPr>
      <w:r>
        <w:rPr>
          <w:rFonts w:hint="eastAsia"/>
          <w:sz w:val="20"/>
          <w:szCs w:val="22"/>
          <w:lang w:val="en-US" w:eastAsia="zh-CN"/>
        </w:rPr>
        <w:t>Not change the light brings us to this state (time step that has duration of x1+x2 seconds).</w:t>
      </w:r>
    </w:p>
    <w:p>
      <w:pPr>
        <w:ind w:left="840" w:leftChars="0" w:firstLine="420" w:firstLineChars="0"/>
        <w:rPr>
          <w:rFonts w:hint="eastAsia"/>
          <w:sz w:val="20"/>
          <w:szCs w:val="22"/>
          <w:lang w:val="en-US" w:eastAsia="zh-CN"/>
        </w:rPr>
      </w:pPr>
      <w:r>
        <w:rPr>
          <w:rFonts w:hint="eastAsia"/>
          <w:sz w:val="20"/>
          <w:szCs w:val="22"/>
          <w:lang w:val="en-US" w:eastAsia="zh-CN"/>
        </w:rPr>
        <w:t>From south to north:</w:t>
      </w:r>
    </w:p>
    <w:p>
      <w:pPr>
        <w:ind w:left="1260" w:leftChars="0" w:firstLine="420" w:firstLineChars="0"/>
        <w:rPr>
          <w:rFonts w:hint="eastAsia"/>
          <w:sz w:val="20"/>
          <w:szCs w:val="22"/>
          <w:lang w:val="en-US" w:eastAsia="zh-CN"/>
        </w:rPr>
      </w:pPr>
      <w:r>
        <w:rPr>
          <w:rFonts w:hint="eastAsia"/>
          <w:sz w:val="20"/>
          <w:szCs w:val="22"/>
          <w:lang w:val="en-US" w:eastAsia="zh-CN"/>
        </w:rPr>
        <w:t>red light</w:t>
      </w:r>
    </w:p>
    <w:p>
      <w:pPr>
        <w:ind w:left="1260" w:leftChars="0" w:firstLine="420" w:firstLineChars="0"/>
        <w:rPr>
          <w:rFonts w:hint="eastAsia"/>
          <w:sz w:val="20"/>
          <w:szCs w:val="22"/>
          <w:lang w:val="en-US" w:eastAsia="zh-CN"/>
        </w:rPr>
      </w:pPr>
      <w:r>
        <w:rPr>
          <w:rFonts w:hint="eastAsia"/>
          <w:sz w:val="20"/>
          <w:szCs w:val="22"/>
          <w:lang w:val="en-US" w:eastAsia="zh-CN"/>
        </w:rPr>
        <w:t>12 cars</w:t>
      </w:r>
    </w:p>
    <w:p>
      <w:pPr>
        <w:ind w:left="840" w:leftChars="0" w:firstLine="420" w:firstLineChars="0"/>
        <w:rPr>
          <w:rFonts w:hint="eastAsia"/>
          <w:sz w:val="20"/>
          <w:szCs w:val="22"/>
          <w:lang w:val="en-US" w:eastAsia="zh-CN"/>
        </w:rPr>
      </w:pPr>
      <w:r>
        <w:rPr>
          <w:rFonts w:hint="eastAsia"/>
          <w:sz w:val="20"/>
          <w:szCs w:val="22"/>
          <w:lang w:val="en-US" w:eastAsia="zh-CN"/>
        </w:rPr>
        <w:t>From west to east:</w:t>
      </w:r>
    </w:p>
    <w:p>
      <w:pPr>
        <w:ind w:left="1260" w:leftChars="0" w:firstLine="420" w:firstLineChars="0"/>
        <w:rPr>
          <w:rFonts w:hint="eastAsia"/>
          <w:sz w:val="20"/>
          <w:szCs w:val="22"/>
          <w:lang w:val="en-US" w:eastAsia="zh-CN"/>
        </w:rPr>
      </w:pPr>
      <w:r>
        <w:rPr>
          <w:rFonts w:hint="eastAsia"/>
          <w:sz w:val="20"/>
          <w:szCs w:val="22"/>
          <w:lang w:val="en-US" w:eastAsia="zh-CN"/>
        </w:rPr>
        <w:t>green light</w:t>
      </w:r>
    </w:p>
    <w:p>
      <w:pPr>
        <w:ind w:left="1260" w:leftChars="0" w:firstLine="420" w:firstLineChars="0"/>
        <w:rPr>
          <w:rFonts w:hint="eastAsia"/>
          <w:sz w:val="20"/>
          <w:szCs w:val="22"/>
          <w:lang w:val="en-US" w:eastAsia="zh-CN"/>
        </w:rPr>
      </w:pPr>
      <w:r>
        <w:rPr>
          <w:rFonts w:hint="eastAsia"/>
          <w:sz w:val="20"/>
          <w:szCs w:val="22"/>
          <w:lang w:val="en-US" w:eastAsia="zh-CN"/>
        </w:rPr>
        <w:t>4 cars</w:t>
      </w:r>
    </w:p>
    <w:p>
      <w:pPr>
        <w:rPr>
          <w:rFonts w:hint="eastAsia"/>
          <w:sz w:val="20"/>
          <w:szCs w:val="22"/>
          <w:lang w:val="en-US" w:eastAsia="zh-CN"/>
        </w:rPr>
      </w:pPr>
    </w:p>
    <w:p>
      <w:pPr>
        <w:rPr>
          <w:rFonts w:hint="eastAsia"/>
          <w:sz w:val="20"/>
          <w:szCs w:val="22"/>
          <w:lang w:val="en-US" w:eastAsia="zh-CN"/>
        </w:rPr>
      </w:pPr>
      <w:r>
        <w:rPr>
          <w:rFonts w:hint="eastAsia"/>
          <w:sz w:val="20"/>
          <w:szCs w:val="22"/>
          <w:lang w:val="en-US" w:eastAsia="zh-CN"/>
        </w:rPr>
        <w:t>Task 2:</w:t>
      </w:r>
      <w:bookmarkStart w:id="0" w:name="_GoBack"/>
      <w:bookmarkEnd w:id="0"/>
    </w:p>
    <w:p>
      <w:pPr>
        <w:ind w:firstLine="420" w:firstLineChars="0"/>
        <w:rPr>
          <w:rFonts w:hint="default"/>
          <w:sz w:val="20"/>
          <w:szCs w:val="22"/>
          <w:lang w:val="en-US" w:eastAsia="zh-CN"/>
        </w:rPr>
      </w:pPr>
      <w:r>
        <w:rPr>
          <w:rFonts w:hint="default"/>
          <w:sz w:val="20"/>
          <w:szCs w:val="22"/>
          <w:lang w:val="en-US" w:eastAsia="zh-CN"/>
        </w:rPr>
        <w:t>Problem:</w:t>
      </w:r>
    </w:p>
    <w:p>
      <w:pPr>
        <w:ind w:left="420" w:leftChars="0" w:firstLine="420" w:firstLineChars="0"/>
        <w:rPr>
          <w:rFonts w:hint="default"/>
          <w:sz w:val="20"/>
          <w:szCs w:val="22"/>
          <w:lang w:val="en-US" w:eastAsia="zh-CN"/>
        </w:rPr>
      </w:pPr>
      <w:r>
        <w:rPr>
          <w:rFonts w:hint="default"/>
          <w:sz w:val="20"/>
          <w:szCs w:val="22"/>
          <w:lang w:val="en-US" w:eastAsia="zh-CN"/>
        </w:rPr>
        <w:t>Profitable automated stock trading. Because the stock market is complex and dynamic, it is very hard to design a profitable strategy but RL can automatically find a profitable strategy which maximize the investment return.</w:t>
      </w:r>
    </w:p>
    <w:p>
      <w:pPr>
        <w:ind w:firstLine="420" w:firstLineChars="0"/>
        <w:rPr>
          <w:rFonts w:hint="default"/>
          <w:sz w:val="20"/>
          <w:szCs w:val="22"/>
          <w:lang w:val="en-US" w:eastAsia="zh-CN"/>
        </w:rPr>
      </w:pPr>
      <w:r>
        <w:rPr>
          <w:rFonts w:hint="default"/>
          <w:sz w:val="20"/>
          <w:szCs w:val="22"/>
          <w:lang w:val="en-US" w:eastAsia="zh-CN"/>
        </w:rPr>
        <w:t>Project:</w:t>
      </w:r>
    </w:p>
    <w:p>
      <w:pPr>
        <w:ind w:left="420" w:leftChars="0" w:firstLine="420" w:firstLineChars="0"/>
        <w:rPr>
          <w:rFonts w:hint="default"/>
          <w:sz w:val="20"/>
          <w:szCs w:val="22"/>
          <w:lang w:val="en-US" w:eastAsia="zh-CN"/>
        </w:rPr>
      </w:pPr>
      <w:r>
        <w:rPr>
          <w:rFonts w:hint="default"/>
          <w:sz w:val="20"/>
          <w:szCs w:val="22"/>
          <w:lang w:val="en-US" w:eastAsia="zh-CN"/>
        </w:rPr>
        <w:t>Paper:</w:t>
      </w:r>
    </w:p>
    <w:p>
      <w:pPr>
        <w:ind w:left="840" w:leftChars="0" w:firstLine="420" w:firstLineChars="0"/>
        <w:rPr>
          <w:rFonts w:hint="default"/>
          <w:sz w:val="20"/>
          <w:szCs w:val="22"/>
          <w:lang w:val="en-US" w:eastAsia="zh-CN"/>
        </w:rPr>
      </w:pPr>
      <w:r>
        <w:rPr>
          <w:rFonts w:hint="default"/>
          <w:sz w:val="20"/>
          <w:szCs w:val="22"/>
          <w:lang w:val="en-US" w:eastAsia="zh-CN"/>
        </w:rPr>
        <w:t>Hongyang Yang, Xiao-Yang Liu, Shan Zhong, and Anwar Walid. 2020. Deep Reinforcement Learning for Automated Stock Trading: An Ensemble Strategy. In ICAIF ’20: ACM International Conference on AI in Finance, Oct. 15–16, 2020, Manhattan, NY. ACM, New York, NY, USA.</w:t>
      </w:r>
    </w:p>
    <w:p>
      <w:pPr>
        <w:ind w:left="840" w:leftChars="0" w:firstLine="0" w:firstLineChars="0"/>
        <w:rPr>
          <w:rFonts w:hint="default"/>
          <w:sz w:val="20"/>
          <w:szCs w:val="22"/>
          <w:lang w:val="en-US" w:eastAsia="zh-CN"/>
        </w:rPr>
      </w:pPr>
      <w:r>
        <w:rPr>
          <w:rFonts w:hint="default"/>
          <w:sz w:val="20"/>
          <w:szCs w:val="22"/>
          <w:lang w:val="en-US" w:eastAsia="zh-CN"/>
        </w:rPr>
        <w:t>Code:</w:t>
      </w:r>
    </w:p>
    <w:p>
      <w:pPr>
        <w:ind w:left="840" w:leftChars="0" w:firstLine="420" w:firstLineChars="0"/>
        <w:rPr>
          <w:rFonts w:hint="default"/>
          <w:sz w:val="20"/>
          <w:szCs w:val="22"/>
          <w:lang w:val="en-US" w:eastAsia="zh-CN"/>
        </w:rPr>
      </w:pPr>
      <w:r>
        <w:rPr>
          <w:rFonts w:hint="default"/>
          <w:sz w:val="20"/>
          <w:szCs w:val="22"/>
          <w:lang w:val="en-US" w:eastAsia="zh-CN"/>
        </w:rPr>
        <w:fldChar w:fldCharType="begin"/>
      </w:r>
      <w:r>
        <w:rPr>
          <w:rFonts w:hint="default"/>
          <w:sz w:val="20"/>
          <w:szCs w:val="22"/>
          <w:lang w:val="en-US" w:eastAsia="zh-CN"/>
        </w:rPr>
        <w:instrText xml:space="preserve"> HYPERLINK "https://github.com/AI4Finance-Foundation/FinRL-Live-Trading" </w:instrText>
      </w:r>
      <w:r>
        <w:rPr>
          <w:rFonts w:hint="default"/>
          <w:sz w:val="20"/>
          <w:szCs w:val="22"/>
          <w:lang w:val="en-US" w:eastAsia="zh-CN"/>
        </w:rPr>
        <w:fldChar w:fldCharType="separate"/>
      </w:r>
      <w:r>
        <w:rPr>
          <w:rStyle w:val="6"/>
          <w:rFonts w:hint="default"/>
          <w:sz w:val="20"/>
          <w:szCs w:val="22"/>
          <w:lang w:val="en-US" w:eastAsia="zh-CN"/>
        </w:rPr>
        <w:t>https://github.com/AI4Finance-Foundation/FinRL-Live-Trading</w:t>
      </w:r>
      <w:r>
        <w:rPr>
          <w:rFonts w:hint="default"/>
          <w:sz w:val="20"/>
          <w:szCs w:val="22"/>
          <w:lang w:val="en-US" w:eastAsia="zh-CN"/>
        </w:rPr>
        <w:fldChar w:fldCharType="end"/>
      </w:r>
    </w:p>
    <w:p>
      <w:pPr>
        <w:ind w:left="420" w:leftChars="0" w:firstLine="420" w:firstLineChars="0"/>
        <w:rPr>
          <w:rFonts w:hint="default"/>
          <w:sz w:val="20"/>
          <w:szCs w:val="22"/>
          <w:lang w:val="en-US" w:eastAsia="zh-CN"/>
        </w:rPr>
      </w:pPr>
      <w:r>
        <w:rPr>
          <w:rFonts w:hint="default"/>
          <w:sz w:val="20"/>
          <w:szCs w:val="22"/>
          <w:lang w:val="en-US" w:eastAsia="zh-CN"/>
        </w:rPr>
        <w:t>Description:</w:t>
      </w:r>
    </w:p>
    <w:p>
      <w:pPr>
        <w:ind w:left="840" w:leftChars="0" w:firstLine="420" w:firstLineChars="0"/>
        <w:rPr>
          <w:rFonts w:hint="default"/>
          <w:sz w:val="20"/>
          <w:szCs w:val="22"/>
          <w:lang w:val="en-US" w:eastAsia="zh-CN"/>
        </w:rPr>
      </w:pPr>
      <w:r>
        <w:rPr>
          <w:rFonts w:hint="default"/>
          <w:sz w:val="20"/>
          <w:szCs w:val="22"/>
          <w:lang w:val="en-US" w:eastAsia="zh-CN"/>
        </w:rPr>
        <w:t>Their Solution:</w:t>
      </w:r>
    </w:p>
    <w:p>
      <w:pPr>
        <w:ind w:left="1260" w:leftChars="0" w:firstLine="420" w:firstLineChars="0"/>
        <w:rPr>
          <w:rFonts w:hint="default"/>
          <w:sz w:val="20"/>
          <w:szCs w:val="22"/>
          <w:lang w:val="en-US" w:eastAsia="zh-CN"/>
        </w:rPr>
      </w:pPr>
      <w:r>
        <w:rPr>
          <w:rFonts w:hint="default"/>
          <w:sz w:val="20"/>
          <w:szCs w:val="22"/>
          <w:lang w:val="en-US" w:eastAsia="zh-CN"/>
        </w:rPr>
        <w:t>Ensemble Deep Reinforcement Learning Trading Strategy</w:t>
      </w:r>
    </w:p>
    <w:p>
      <w:pPr>
        <w:ind w:left="840" w:leftChars="0" w:firstLine="420" w:firstLineChars="0"/>
        <w:rPr>
          <w:rFonts w:hint="default"/>
          <w:sz w:val="20"/>
          <w:szCs w:val="22"/>
          <w:lang w:val="en-US" w:eastAsia="zh-CN"/>
        </w:rPr>
      </w:pPr>
    </w:p>
    <w:p>
      <w:pPr>
        <w:ind w:left="840" w:leftChars="0" w:firstLine="420" w:firstLineChars="0"/>
        <w:rPr>
          <w:rFonts w:hint="default"/>
          <w:sz w:val="20"/>
          <w:szCs w:val="22"/>
          <w:lang w:val="en-US" w:eastAsia="zh-CN"/>
        </w:rPr>
      </w:pPr>
      <w:r>
        <w:rPr>
          <w:rFonts w:hint="default"/>
          <w:sz w:val="20"/>
          <w:szCs w:val="22"/>
          <w:lang w:val="en-US" w:eastAsia="zh-CN"/>
        </w:rPr>
        <w:t>This strategy includes three actor-critic based algorithms: Proximal Policy Optimization (PPO), Advantage Actor Critic (A2C), and Deep Deterministic Policy Gradient (DDPG). It combines the best features of the three algorithms, thereby robustly adjusting to different market conditions. They test their algorithms on the 30 Dow Jones stocks that have adequate liquidity. The performance of the trading agent with different reinforcement learning algorithms is evaluated using Sharpe ratio and compared with both the Dow Jones Industrial Average index and the traditional min-variance portfolio allocation strategy. The proposed deep ensemble strategy is shown to outperform the three individual algorithms and two baselines in terms of the risk-adjusted return measured by the Sharpe ratio.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exusSansWebPro">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jNWRkOTJiY2ZlODcwYTJlNDQyYmVlOWEzYzYzYzIifQ=="/>
  </w:docVars>
  <w:rsids>
    <w:rsidRoot w:val="51F66353"/>
    <w:rsid w:val="51F66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2022-11-21T02:30:00Z</dcterms:created>
  <dc:creator>stark</dc:creator>
  <cp:lastModifiedBy>stark</cp:lastModifiedBy>
  <dcterms:modified xsi:type="dcterms:W3CDTF">2022-11-21T03:46:36Z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44DD2106C0654C92BD68B40AA03493ED</vt:lpwstr>
  </property>
</Properties>
</file>