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Pr="00A97CEB"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Pr="00A97CEB"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Sentiment classification 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One specific open problems in semi-supervised learning is the co-training with linear separators which is known that the consistency problem is NP-hard. Even if one cannot solve the problem efficiently in general, a natural question is whether one can at least weaken the </w:t>
      </w:r>
      <w:r w:rsidRPr="00A97CEB">
        <w:rPr>
          <w:rFonts w:ascii="Times New Roman" w:hAnsi="Times New Roman" w:cs="Times New Roman"/>
          <w:sz w:val="24"/>
          <w:szCs w:val="24"/>
        </w:rPr>
        <w:lastRenderedPageBreak/>
        <w:t>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1.3 Conceptual Framework</w:t>
      </w:r>
    </w:p>
    <w:p w:rsidR="00B84633" w:rsidRPr="00A97CEB"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1.3.1 Conceptual Framework of the System</w:t>
      </w:r>
    </w:p>
    <w:p w:rsidR="00B84633" w:rsidRPr="00A97CEB"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E05C16" w:rsidRPr="00A97CEB" w:rsidRDefault="00FD587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noProof/>
          <w:sz w:val="24"/>
          <w:szCs w:val="24"/>
          <w:shd w:val="clear" w:color="auto" w:fill="FFFFFF"/>
        </w:rPr>
        <w:drawing>
          <wp:inline distT="0" distB="0" distL="0" distR="0" wp14:anchorId="195A2884" wp14:editId="32D10AD9">
            <wp:extent cx="5711825" cy="20542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054225"/>
                    </a:xfrm>
                    <a:prstGeom prst="rect">
                      <a:avLst/>
                    </a:prstGeom>
                    <a:noFill/>
                    <a:ln>
                      <a:noFill/>
                    </a:ln>
                  </pic:spPr>
                </pic:pic>
              </a:graphicData>
            </a:graphic>
          </wp:inline>
        </w:drawing>
      </w:r>
      <w:r w:rsidR="00E05C16" w:rsidRPr="00A97CEB">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 requirement of inputs of sample documents. Different training data sets are also experimented to be plugged in the system if it affects the knowledge base of the inappropriate expressions. There will be a simulation and the experts will evaluate the outputs of the system. Then th</w:t>
      </w:r>
      <w:r w:rsidR="008D2C72" w:rsidRPr="00A97CEB">
        <w:rPr>
          <w:rFonts w:ascii="Times New Roman" w:hAnsi="Times New Roman" w:cs="Times New Roman"/>
          <w:sz w:val="24"/>
          <w:szCs w:val="24"/>
          <w:shd w:val="clear" w:color="auto" w:fill="FFFFFF"/>
        </w:rPr>
        <w:t>ere will be a result after the evaluations which will be the evaluation of the system’s performance.</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372241" w:rsidRPr="00A97CEB" w:rsidRDefault="002F0103" w:rsidP="001A2755">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316D71" w:rsidRPr="00A97CEB">
        <w:rPr>
          <w:rFonts w:ascii="Times New Roman" w:hAnsi="Times New Roman" w:cs="Times New Roman"/>
          <w:sz w:val="24"/>
          <w:szCs w:val="24"/>
        </w:rPr>
        <w:t>o these</w:t>
      </w:r>
      <w:r w:rsidR="00CD478B" w:rsidRPr="00A97CEB">
        <w:rPr>
          <w:rFonts w:ascii="Times New Roman" w:hAnsi="Times New Roman" w:cs="Times New Roman"/>
          <w:sz w:val="24"/>
          <w:szCs w:val="24"/>
        </w:rPr>
        <w:t xml:space="preserve"> problem</w:t>
      </w:r>
      <w:r w:rsidR="00316D71" w:rsidRPr="00A97CEB">
        <w:rPr>
          <w:rFonts w:ascii="Times New Roman" w:hAnsi="Times New Roman" w:cs="Times New Roman"/>
          <w:sz w:val="24"/>
          <w:szCs w:val="24"/>
        </w:rPr>
        <w:t>s</w:t>
      </w:r>
      <w:r w:rsidRPr="00A97CEB">
        <w:rPr>
          <w:rFonts w:ascii="Times New Roman" w:hAnsi="Times New Roman" w:cs="Times New Roman"/>
          <w:sz w:val="24"/>
          <w:szCs w:val="24"/>
        </w:rPr>
        <w:t>:</w:t>
      </w:r>
    </w:p>
    <w:p w:rsidR="00316D71"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What is the p</w:t>
      </w:r>
      <w:r w:rsidR="008E6623" w:rsidRPr="00A97CEB">
        <w:rPr>
          <w:rFonts w:ascii="Times New Roman" w:hAnsi="Times New Roman" w:cs="Times New Roman"/>
          <w:sz w:val="24"/>
          <w:szCs w:val="24"/>
          <w:shd w:val="clear" w:color="auto" w:fill="FFFFFF"/>
        </w:rPr>
        <w:t>erformance analysis of Recognition</w:t>
      </w:r>
      <w:r w:rsidR="00316D71" w:rsidRPr="00A97CEB">
        <w:rPr>
          <w:rFonts w:ascii="Times New Roman" w:hAnsi="Times New Roman" w:cs="Times New Roman"/>
          <w:sz w:val="24"/>
          <w:szCs w:val="24"/>
          <w:shd w:val="clear" w:color="auto" w:fill="FFFFFF"/>
        </w:rPr>
        <w:t xml:space="preserve"> when the system is traine</w:t>
      </w:r>
      <w:r w:rsidR="00FD5876" w:rsidRPr="00A97CEB">
        <w:rPr>
          <w:rFonts w:ascii="Times New Roman" w:hAnsi="Times New Roman" w:cs="Times New Roman"/>
          <w:sz w:val="24"/>
          <w:szCs w:val="24"/>
          <w:shd w:val="clear" w:color="auto" w:fill="FFFFFF"/>
        </w:rPr>
        <w:t xml:space="preserve">d with different training </w:t>
      </w:r>
      <w:proofErr w:type="gramStart"/>
      <w:r w:rsidR="00FD5876" w:rsidRPr="00A97CEB">
        <w:rPr>
          <w:rFonts w:ascii="Times New Roman" w:hAnsi="Times New Roman" w:cs="Times New Roman"/>
          <w:sz w:val="24"/>
          <w:szCs w:val="24"/>
          <w:shd w:val="clear" w:color="auto" w:fill="FFFFFF"/>
        </w:rPr>
        <w:t>collection</w:t>
      </w:r>
      <w:r w:rsidR="00316D71" w:rsidRPr="00A97CEB">
        <w:rPr>
          <w:rFonts w:ascii="Times New Roman" w:hAnsi="Times New Roman" w:cs="Times New Roman"/>
          <w:sz w:val="24"/>
          <w:szCs w:val="24"/>
          <w:shd w:val="clear" w:color="auto" w:fill="FFFFFF"/>
        </w:rPr>
        <w:t>:</w:t>
      </w:r>
      <w:proofErr w:type="gramEnd"/>
    </w:p>
    <w:p w:rsidR="00316D71" w:rsidRPr="00A97CEB" w:rsidRDefault="00316D71" w:rsidP="00316D71">
      <w:pPr>
        <w:spacing w:after="0" w:line="480" w:lineRule="auto"/>
        <w:ind w:left="1440"/>
        <w:jc w:val="both"/>
        <w:rPr>
          <w:rFonts w:ascii="Times New Roman" w:hAnsi="Times New Roman" w:cs="Times New Roman"/>
          <w:sz w:val="24"/>
          <w:szCs w:val="24"/>
          <w:shd w:val="clear" w:color="auto" w:fill="FFFFFF"/>
        </w:rPr>
      </w:pPr>
      <w:proofErr w:type="spellStart"/>
      <w:r w:rsidRPr="00A97CEB">
        <w:rPr>
          <w:rFonts w:ascii="Times New Roman" w:hAnsi="Times New Roman" w:cs="Times New Roman"/>
          <w:sz w:val="24"/>
          <w:szCs w:val="24"/>
          <w:shd w:val="clear" w:color="auto" w:fill="FFFFFF"/>
        </w:rPr>
        <w:t>i</w:t>
      </w:r>
      <w:proofErr w:type="spellEnd"/>
      <w:r w:rsidRPr="00A97CEB">
        <w:rPr>
          <w:rFonts w:ascii="Times New Roman" w:hAnsi="Times New Roman" w:cs="Times New Roman"/>
          <w:sz w:val="24"/>
          <w:szCs w:val="24"/>
          <w:shd w:val="clear" w:color="auto" w:fill="FFFFFF"/>
        </w:rPr>
        <w:t>. Accuracy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lastRenderedPageBreak/>
        <w:t>ii. Specificity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1A2755"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2. What is the performance analysis of Recognition </w:t>
      </w:r>
      <w:r w:rsidR="000C5E06" w:rsidRPr="00A97CEB">
        <w:rPr>
          <w:rFonts w:ascii="Times New Roman" w:hAnsi="Times New Roman" w:cs="Times New Roman"/>
          <w:sz w:val="24"/>
          <w:szCs w:val="24"/>
          <w:shd w:val="clear" w:color="auto" w:fill="FFFFFF"/>
        </w:rPr>
        <w:t xml:space="preserve">after the compilation of the training data </w:t>
      </w:r>
      <w:r w:rsidRPr="00A97CEB">
        <w:rPr>
          <w:rFonts w:ascii="Times New Roman" w:hAnsi="Times New Roman" w:cs="Times New Roman"/>
          <w:sz w:val="24"/>
          <w:szCs w:val="24"/>
          <w:shd w:val="clear" w:color="auto" w:fill="FFFFFF"/>
        </w:rPr>
        <w:t xml:space="preserve">in the </w:t>
      </w:r>
      <w:proofErr w:type="gramStart"/>
      <w:r w:rsidRPr="00A97CEB">
        <w:rPr>
          <w:rFonts w:ascii="Times New Roman" w:hAnsi="Times New Roman" w:cs="Times New Roman"/>
          <w:sz w:val="24"/>
          <w:szCs w:val="24"/>
          <w:shd w:val="clear" w:color="auto" w:fill="FFFFFF"/>
        </w:rPr>
        <w:t>following:</w:t>
      </w:r>
      <w:proofErr w:type="gramEnd"/>
    </w:p>
    <w:p w:rsidR="001A2755" w:rsidRPr="00A97CEB" w:rsidRDefault="001A2755" w:rsidP="001A2755">
      <w:pPr>
        <w:spacing w:after="0" w:line="480" w:lineRule="auto"/>
        <w:ind w:left="1440"/>
        <w:jc w:val="both"/>
        <w:rPr>
          <w:rFonts w:ascii="Times New Roman" w:hAnsi="Times New Roman" w:cs="Times New Roman"/>
          <w:sz w:val="24"/>
          <w:szCs w:val="24"/>
          <w:shd w:val="clear" w:color="auto" w:fill="FFFFFF"/>
        </w:rPr>
      </w:pPr>
      <w:proofErr w:type="spellStart"/>
      <w:r w:rsidRPr="00A97CEB">
        <w:rPr>
          <w:rFonts w:ascii="Times New Roman" w:hAnsi="Times New Roman" w:cs="Times New Roman"/>
          <w:sz w:val="24"/>
          <w:szCs w:val="24"/>
          <w:shd w:val="clear" w:color="auto" w:fill="FFFFFF"/>
        </w:rPr>
        <w:t>i</w:t>
      </w:r>
      <w:proofErr w:type="spellEnd"/>
      <w:r w:rsidRPr="00A97CEB">
        <w:rPr>
          <w:rFonts w:ascii="Times New Roman" w:hAnsi="Times New Roman" w:cs="Times New Roman"/>
          <w:sz w:val="24"/>
          <w:szCs w:val="24"/>
          <w:shd w:val="clear" w:color="auto" w:fill="FFFFFF"/>
        </w:rPr>
        <w:t>. Accuracy</w:t>
      </w:r>
    </w:p>
    <w:p w:rsidR="001A2755" w:rsidRPr="00A97CEB" w:rsidRDefault="001A2755" w:rsidP="001A2755">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 Specificity</w:t>
      </w:r>
    </w:p>
    <w:p w:rsidR="001A2755" w:rsidRPr="00A97CEB" w:rsidRDefault="001A2755" w:rsidP="001A2755">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1A2755" w:rsidRPr="00A97CEB" w:rsidRDefault="001A2755" w:rsidP="001A2755">
      <w:pPr>
        <w:pStyle w:val="ListParagraph"/>
        <w:numPr>
          <w:ilvl w:val="0"/>
          <w:numId w:val="3"/>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006BFE" w:rsidRPr="00A97CEB" w:rsidRDefault="001A2755" w:rsidP="00D321F1">
      <w:pPr>
        <w:pStyle w:val="ListParagraph"/>
        <w:numPr>
          <w:ilvl w:val="0"/>
          <w:numId w:val="3"/>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Pr="00A97CEB" w:rsidRDefault="008360FF" w:rsidP="00D321F1">
      <w:pPr>
        <w:spacing w:after="0"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The m</w:t>
      </w:r>
      <w:r w:rsidR="003357DC" w:rsidRPr="00A97CEB">
        <w:rPr>
          <w:rFonts w:ascii="Times New Roman" w:hAnsi="Times New Roman" w:cs="Times New Roman"/>
          <w:sz w:val="24"/>
          <w:szCs w:val="24"/>
          <w:shd w:val="clear" w:color="auto" w:fill="FFFFFF"/>
        </w:rPr>
        <w:t>ore the dist</w:t>
      </w:r>
      <w:r w:rsidRPr="00A97CEB">
        <w:rPr>
          <w:rFonts w:ascii="Times New Roman" w:hAnsi="Times New Roman" w:cs="Times New Roman"/>
          <w:sz w:val="24"/>
          <w:szCs w:val="24"/>
          <w:shd w:val="clear" w:color="auto" w:fill="FFFFFF"/>
        </w:rPr>
        <w:t>ributed the training data, the more the a</w:t>
      </w:r>
      <w:r w:rsidR="003357DC" w:rsidRPr="00A97CEB">
        <w:rPr>
          <w:rFonts w:ascii="Times New Roman" w:hAnsi="Times New Roman" w:cs="Times New Roman"/>
          <w:sz w:val="24"/>
          <w:szCs w:val="24"/>
          <w:shd w:val="clear" w:color="auto" w:fill="FFFFFF"/>
        </w:rPr>
        <w:t>ccuracy</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D938E0" w:rsidRPr="00A97CEB" w:rsidRDefault="00D938E0" w:rsidP="00D938E0">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WordNet,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E43627" w:rsidRPr="00A97CEB" w:rsidRDefault="00D321F1"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E43627" w:rsidRPr="00A97CEB" w:rsidRDefault="00E43627"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lastRenderedPageBreak/>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1A4E57" w:rsidRPr="00A97CEB" w:rsidRDefault="001A4E57" w:rsidP="00DC550A">
      <w:pPr>
        <w:spacing w:line="480" w:lineRule="auto"/>
        <w:rPr>
          <w:rFonts w:ascii="Times New Roman" w:hAnsi="Times New Roman" w:cs="Times New Roman"/>
          <w:b/>
          <w:sz w:val="24"/>
          <w:szCs w:val="24"/>
        </w:rPr>
      </w:pPr>
    </w:p>
    <w:p w:rsidR="001A4E57" w:rsidRPr="00A97CEB" w:rsidRDefault="001A4E57" w:rsidP="00DC550A">
      <w:pPr>
        <w:spacing w:line="480" w:lineRule="auto"/>
        <w:rPr>
          <w:rFonts w:ascii="Times New Roman" w:hAnsi="Times New Roman" w:cs="Times New Roman"/>
          <w:b/>
          <w:sz w:val="24"/>
          <w:szCs w:val="24"/>
        </w:rPr>
      </w:pPr>
    </w:p>
    <w:p w:rsidR="00FF7539" w:rsidRPr="00A97CEB" w:rsidRDefault="00FF7539" w:rsidP="00DC550A">
      <w:pPr>
        <w:spacing w:line="480" w:lineRule="auto"/>
        <w:rPr>
          <w:rFonts w:ascii="Times New Roman" w:hAnsi="Times New Roman" w:cs="Times New Roman"/>
          <w:b/>
          <w:sz w:val="24"/>
          <w:szCs w:val="24"/>
        </w:rPr>
      </w:pPr>
    </w:p>
    <w:p w:rsidR="00FF7539" w:rsidRPr="00A97CEB" w:rsidRDefault="00FF7539" w:rsidP="00DC550A">
      <w:pPr>
        <w:spacing w:line="480" w:lineRule="auto"/>
        <w:rPr>
          <w:rFonts w:ascii="Times New Roman" w:hAnsi="Times New Roman" w:cs="Times New Roman"/>
          <w:b/>
          <w:sz w:val="24"/>
          <w:szCs w:val="24"/>
        </w:rPr>
      </w:pPr>
    </w:p>
    <w:p w:rsidR="00054257" w:rsidRPr="00A97CEB" w:rsidRDefault="00054257" w:rsidP="00DC550A">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A97CEB"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w:t>
      </w:r>
      <w:r w:rsidR="00EB2722" w:rsidRPr="00A97CEB">
        <w:rPr>
          <w:color w:val="252525"/>
        </w:rPr>
        <w:lastRenderedPageBreak/>
        <w:t>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w:t>
      </w:r>
      <w:r w:rsidRPr="00A97CEB">
        <w:rPr>
          <w:rFonts w:ascii="Times New Roman" w:hAnsi="Times New Roman" w:cs="Times New Roman"/>
          <w:sz w:val="24"/>
          <w:szCs w:val="24"/>
        </w:rPr>
        <w:lastRenderedPageBreak/>
        <w:t xml:space="preserve">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lastRenderedPageBreak/>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A97CEB">
        <w:rPr>
          <w:rFonts w:ascii="Times New Roman" w:hAnsi="Times New Roman" w:cs="Times New Roman"/>
          <w:color w:val="000000"/>
          <w:sz w:val="24"/>
          <w:szCs w:val="24"/>
          <w:shd w:val="clear" w:color="auto" w:fill="FFFFFF"/>
        </w:rPr>
        <w:lastRenderedPageBreak/>
        <w:t xml:space="preserve">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A97CEB">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A97CEB">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lastRenderedPageBreak/>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Pr="00A97CEB">
        <w:rPr>
          <w:rFonts w:ascii="Times New Roman" w:hAnsi="Times New Roman" w:cs="Times New Roman"/>
          <w:b/>
          <w:color w:val="000000"/>
          <w:sz w:val="24"/>
          <w:szCs w:val="24"/>
          <w:shd w:val="clear" w:color="auto" w:fill="FFFFFF"/>
        </w:rPr>
        <w:t>2.1.2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A97CEB">
        <w:rPr>
          <w:rFonts w:ascii="Times New Roman" w:hAnsi="Times New Roman" w:cs="Times New Roman"/>
          <w:color w:val="000000"/>
          <w:sz w:val="24"/>
          <w:szCs w:val="24"/>
          <w:shd w:val="clear" w:color="auto" w:fill="FFFFFF"/>
        </w:rPr>
        <w:lastRenderedPageBreak/>
        <w:t>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w:t>
      </w:r>
      <w:r w:rsidRPr="00A97CEB">
        <w:rPr>
          <w:rFonts w:ascii="Times New Roman" w:hAnsi="Times New Roman" w:cs="Times New Roman"/>
          <w:color w:val="000000"/>
          <w:sz w:val="24"/>
          <w:szCs w:val="24"/>
          <w:shd w:val="clear" w:color="auto" w:fill="FFFFFF"/>
        </w:rPr>
        <w:lastRenderedPageBreak/>
        <w:t xml:space="preserve">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w:t>
      </w:r>
      <w:r w:rsidRPr="00A97CEB">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0F5B5E" w:rsidRPr="00A97CEB" w:rsidRDefault="000F5B5E"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 xml:space="preserve">Bootstrapping is a method for deriving robust estimates of standard errors and confidence intervals for estimates such as the mean, median, proportion, odds ratio, correlation coefficient or regression coefficient. It may also be used for constructing hypothesis tests. Bootstrapping is most useful as an alternative to parametric estimates when the assumptions of those methods are in doubt (as in the case of regression models with heteroscedastic residuals fit to small samples), or where parametric inference is impossible or </w:t>
      </w:r>
      <w:r w:rsidRPr="00A97CEB">
        <w:rPr>
          <w:rFonts w:ascii="Times New Roman" w:hAnsi="Times New Roman" w:cs="Times New Roman"/>
          <w:color w:val="000000"/>
          <w:sz w:val="24"/>
          <w:szCs w:val="24"/>
        </w:rPr>
        <w:lastRenderedPageBreak/>
        <w:t>requires very complicated formulas for the calculation of standard errors (as in the case of computing confidence intervals for the median, quartiles, and other percentiles).</w:t>
      </w:r>
    </w:p>
    <w:p w:rsidR="00B55B0F" w:rsidRPr="00A97CEB" w:rsidRDefault="00FF7539" w:rsidP="009E1E72">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r w:rsidR="00C730AE" w:rsidRPr="00A97CEB">
        <w:rPr>
          <w:rFonts w:ascii="Times New Roman" w:hAnsi="Times New Roman" w:cs="Times New Roman"/>
          <w:b/>
          <w:sz w:val="24"/>
          <w:szCs w:val="24"/>
        </w:rPr>
        <w:tab/>
      </w:r>
    </w:p>
    <w:p w:rsidR="00717D01" w:rsidRPr="00A97CEB" w:rsidRDefault="00717D01" w:rsidP="009E1E72">
      <w:pPr>
        <w:spacing w:line="480" w:lineRule="auto"/>
        <w:ind w:firstLine="720"/>
        <w:jc w:val="both"/>
        <w:rPr>
          <w:rFonts w:ascii="Times New Roman" w:hAnsi="Times New Roman" w:cs="Times New Roman"/>
          <w:b/>
          <w:color w:val="FF0000"/>
          <w:sz w:val="24"/>
          <w:szCs w:val="24"/>
        </w:rPr>
      </w:pPr>
      <w:r w:rsidRPr="00A97CEB">
        <w:rPr>
          <w:rFonts w:ascii="Times New Roman" w:hAnsi="Times New Roman" w:cs="Times New Roman"/>
          <w:b/>
          <w:color w:val="FF0000"/>
          <w:sz w:val="24"/>
          <w:szCs w:val="24"/>
        </w:rPr>
        <w:t xml:space="preserve">//Explain </w:t>
      </w:r>
      <w:proofErr w:type="spellStart"/>
      <w:r w:rsidRPr="00A97CEB">
        <w:rPr>
          <w:rFonts w:ascii="Times New Roman" w:hAnsi="Times New Roman" w:cs="Times New Roman"/>
          <w:b/>
          <w:color w:val="FF0000"/>
          <w:sz w:val="24"/>
          <w:szCs w:val="24"/>
        </w:rPr>
        <w:t>pano</w:t>
      </w:r>
      <w:proofErr w:type="spellEnd"/>
      <w:r w:rsidRPr="00A97CEB">
        <w:rPr>
          <w:rFonts w:ascii="Times New Roman" w:hAnsi="Times New Roman" w:cs="Times New Roman"/>
          <w:b/>
          <w:color w:val="FF0000"/>
          <w:sz w:val="24"/>
          <w:szCs w:val="24"/>
        </w:rPr>
        <w:t xml:space="preserve"> </w:t>
      </w:r>
      <w:proofErr w:type="spellStart"/>
      <w:r w:rsidRPr="00A97CEB">
        <w:rPr>
          <w:rFonts w:ascii="Times New Roman" w:hAnsi="Times New Roman" w:cs="Times New Roman"/>
          <w:b/>
          <w:color w:val="FF0000"/>
          <w:sz w:val="24"/>
          <w:szCs w:val="24"/>
        </w:rPr>
        <w:t>nagamit</w:t>
      </w:r>
      <w:proofErr w:type="spellEnd"/>
      <w:r w:rsidRPr="00A97CEB">
        <w:rPr>
          <w:rFonts w:ascii="Times New Roman" w:hAnsi="Times New Roman" w:cs="Times New Roman"/>
          <w:b/>
          <w:color w:val="FF0000"/>
          <w:sz w:val="24"/>
          <w:szCs w:val="24"/>
        </w:rPr>
        <w:t xml:space="preserve"> </w:t>
      </w:r>
      <w:proofErr w:type="spellStart"/>
      <w:r w:rsidRPr="00A97CEB">
        <w:rPr>
          <w:rFonts w:ascii="Times New Roman" w:hAnsi="Times New Roman" w:cs="Times New Roman"/>
          <w:b/>
          <w:color w:val="FF0000"/>
          <w:sz w:val="24"/>
          <w:szCs w:val="24"/>
        </w:rPr>
        <w:t>yung</w:t>
      </w:r>
      <w:proofErr w:type="spellEnd"/>
      <w:r w:rsidRPr="00A97CEB">
        <w:rPr>
          <w:rFonts w:ascii="Times New Roman" w:hAnsi="Times New Roman" w:cs="Times New Roman"/>
          <w:b/>
          <w:color w:val="FF0000"/>
          <w:sz w:val="24"/>
          <w:szCs w:val="24"/>
        </w:rPr>
        <w:t xml:space="preserve"> </w:t>
      </w:r>
      <w:proofErr w:type="spellStart"/>
      <w:r w:rsidRPr="00A97CEB">
        <w:rPr>
          <w:rFonts w:ascii="Times New Roman" w:hAnsi="Times New Roman" w:cs="Times New Roman"/>
          <w:b/>
          <w:color w:val="FF0000"/>
          <w:sz w:val="24"/>
          <w:szCs w:val="24"/>
        </w:rPr>
        <w:t>dalawa</w:t>
      </w:r>
      <w:proofErr w:type="spellEnd"/>
      <w:r w:rsidRPr="00A97CEB">
        <w:rPr>
          <w:rFonts w:ascii="Times New Roman" w:hAnsi="Times New Roman" w:cs="Times New Roman"/>
          <w:b/>
          <w:color w:val="FF0000"/>
          <w:sz w:val="24"/>
          <w:szCs w:val="24"/>
        </w:rPr>
        <w:t xml:space="preserve"> </w:t>
      </w:r>
      <w:proofErr w:type="spellStart"/>
      <w:proofErr w:type="gramStart"/>
      <w:r w:rsidRPr="00A97CEB">
        <w:rPr>
          <w:rFonts w:ascii="Times New Roman" w:hAnsi="Times New Roman" w:cs="Times New Roman"/>
          <w:b/>
          <w:color w:val="FF0000"/>
          <w:sz w:val="24"/>
          <w:szCs w:val="24"/>
        </w:rPr>
        <w:t>sa</w:t>
      </w:r>
      <w:proofErr w:type="spellEnd"/>
      <w:proofErr w:type="gramEnd"/>
      <w:r w:rsidRPr="00A97CEB">
        <w:rPr>
          <w:rFonts w:ascii="Times New Roman" w:hAnsi="Times New Roman" w:cs="Times New Roman"/>
          <w:b/>
          <w:color w:val="FF0000"/>
          <w:sz w:val="24"/>
          <w:szCs w:val="24"/>
        </w:rPr>
        <w:t xml:space="preserve"> system </w:t>
      </w:r>
      <w:proofErr w:type="spellStart"/>
      <w:r w:rsidRPr="00A97CEB">
        <w:rPr>
          <w:rFonts w:ascii="Times New Roman" w:hAnsi="Times New Roman" w:cs="Times New Roman"/>
          <w:b/>
          <w:color w:val="FF0000"/>
          <w:sz w:val="24"/>
          <w:szCs w:val="24"/>
        </w:rPr>
        <w:t>natin</w:t>
      </w:r>
      <w:proofErr w:type="spellEnd"/>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9">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lastRenderedPageBreak/>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WordNet with the implementation of naïve </w:t>
      </w:r>
      <w:proofErr w:type="spellStart"/>
      <w:r w:rsidRPr="00A97CEB">
        <w:rPr>
          <w:rFonts w:ascii="Times New Roman" w:hAnsi="Times New Roman" w:cs="Times New Roman"/>
          <w:sz w:val="24"/>
          <w:szCs w:val="24"/>
        </w:rPr>
        <w:t>bayes</w:t>
      </w:r>
      <w:proofErr w:type="spellEnd"/>
      <w:r w:rsidRPr="00A97CEB">
        <w:rPr>
          <w:rFonts w:ascii="Times New Roman" w:hAnsi="Times New Roman" w:cs="Times New Roman"/>
          <w:sz w:val="24"/>
          <w:szCs w:val="24"/>
        </w:rPr>
        <w:t xml:space="preserve">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3.4</w:t>
      </w:r>
      <w:r w:rsidR="00201DCA" w:rsidRPr="00A97CEB">
        <w:rPr>
          <w:rFonts w:ascii="Times New Roman" w:hAnsi="Times New Roman" w:cs="Times New Roman"/>
          <w:b/>
          <w:sz w:val="24"/>
          <w:szCs w:val="24"/>
        </w:rPr>
        <w:t xml:space="preserve"> Sampling Technique</w:t>
      </w:r>
    </w:p>
    <w:p w:rsidR="00AA4627" w:rsidRPr="00A97CEB" w:rsidRDefault="00AA4627" w:rsidP="00A97CE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The performance of the Sentiment Analysis will be measured through the use of the Harmonic Mean, or f-measure. The f-measure is the weighted average of the values of the Precision and Recall. By multiplying </w:t>
      </w:r>
      <w:bookmarkStart w:id="0" w:name="_GoBack"/>
      <w:bookmarkEnd w:id="0"/>
      <w:r w:rsidRPr="00A97CEB">
        <w:rPr>
          <w:rFonts w:ascii="Times New Roman" w:hAnsi="Times New Roman" w:cs="Times New Roman"/>
          <w:sz w:val="24"/>
          <w:szCs w:val="24"/>
        </w:rPr>
        <w:t xml:space="preserve">the values by 2 and dividing it by the sum of the </w:t>
      </w:r>
      <w:r w:rsidRPr="00A97CEB">
        <w:rPr>
          <w:rFonts w:ascii="Times New Roman" w:hAnsi="Times New Roman" w:cs="Times New Roman"/>
          <w:sz w:val="24"/>
          <w:szCs w:val="24"/>
        </w:rPr>
        <w:lastRenderedPageBreak/>
        <w:t>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0"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w:t>
          </w:r>
          <w:r w:rsidRPr="00A97CEB">
            <w:rPr>
              <w:rStyle w:val="reference-text"/>
              <w:rFonts w:ascii="Times New Roman" w:hAnsi="Times New Roman" w:cs="Times New Roman"/>
              <w:color w:val="252525"/>
              <w:sz w:val="24"/>
              <w:szCs w:val="24"/>
              <w:shd w:val="clear" w:color="auto" w:fill="FFFFFF"/>
            </w:rPr>
            <w:t xml:space="preserve">Retrieved from on August 08, 2014 from </w:t>
          </w:r>
          <w:r w:rsidRPr="00A97CEB">
            <w:rPr>
              <w:rStyle w:val="reference-text"/>
              <w:rFonts w:ascii="Times New Roman" w:hAnsi="Times New Roman" w:cs="Times New Roman"/>
              <w:color w:val="252525"/>
              <w:sz w:val="24"/>
              <w:szCs w:val="24"/>
              <w:shd w:val="clear" w:color="auto" w:fill="FFFFFF"/>
            </w:rPr>
            <w:t>Mer</w:t>
          </w:r>
          <w:r w:rsidRPr="00A97CEB">
            <w:rPr>
              <w:rStyle w:val="reference-text"/>
              <w:rFonts w:ascii="Times New Roman" w:hAnsi="Times New Roman" w:cs="Times New Roman"/>
              <w:color w:val="252525"/>
              <w:sz w:val="24"/>
              <w:szCs w:val="24"/>
              <w:shd w:val="clear" w:color="auto" w:fill="FFFFFF"/>
            </w:rPr>
            <w:t xml:space="preserve">riam-Webster Online Dictionary: </w:t>
          </w:r>
          <w:hyperlink r:id="rId11"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2"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3"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491E9F" w:rsidRPr="00A97CEB" w:rsidRDefault="00D5204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sectPr w:rsidR="00491E9F" w:rsidRPr="00A97CEB" w:rsidSect="001848BC">
      <w:headerReference w:type="default" r:id="rId14"/>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CCF" w:rsidRDefault="00C06CCF" w:rsidP="001848BC">
      <w:pPr>
        <w:spacing w:after="0" w:line="240" w:lineRule="auto"/>
      </w:pPr>
      <w:r>
        <w:separator/>
      </w:r>
    </w:p>
  </w:endnote>
  <w:endnote w:type="continuationSeparator" w:id="0">
    <w:p w:rsidR="00C06CCF" w:rsidRDefault="00C06CC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CCF" w:rsidRDefault="00C06CCF" w:rsidP="001848BC">
      <w:pPr>
        <w:spacing w:after="0" w:line="240" w:lineRule="auto"/>
      </w:pPr>
      <w:r>
        <w:separator/>
      </w:r>
    </w:p>
  </w:footnote>
  <w:footnote w:type="continuationSeparator" w:id="0">
    <w:p w:rsidR="00C06CCF" w:rsidRDefault="00C06CC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5F6F8E">
            <w:rPr>
              <w:noProof/>
              <w:sz w:val="24"/>
              <w:szCs w:val="24"/>
            </w:rPr>
            <w:t>23</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3">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47EC1"/>
    <w:rsid w:val="00054257"/>
    <w:rsid w:val="00055BEE"/>
    <w:rsid w:val="00070C4E"/>
    <w:rsid w:val="00073E5D"/>
    <w:rsid w:val="0007513F"/>
    <w:rsid w:val="00086878"/>
    <w:rsid w:val="0008732F"/>
    <w:rsid w:val="00090551"/>
    <w:rsid w:val="00093B8D"/>
    <w:rsid w:val="0009741D"/>
    <w:rsid w:val="000A30A0"/>
    <w:rsid w:val="000B2177"/>
    <w:rsid w:val="000B7B4A"/>
    <w:rsid w:val="000C0E56"/>
    <w:rsid w:val="000C5E06"/>
    <w:rsid w:val="000D5087"/>
    <w:rsid w:val="000F2E27"/>
    <w:rsid w:val="000F5B5E"/>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200CAD"/>
    <w:rsid w:val="00201DCA"/>
    <w:rsid w:val="00211BFC"/>
    <w:rsid w:val="00227ACB"/>
    <w:rsid w:val="00232A45"/>
    <w:rsid w:val="002341DC"/>
    <w:rsid w:val="0024180F"/>
    <w:rsid w:val="00272E0B"/>
    <w:rsid w:val="00282166"/>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14901"/>
    <w:rsid w:val="00316D71"/>
    <w:rsid w:val="00322182"/>
    <w:rsid w:val="003310C8"/>
    <w:rsid w:val="00335186"/>
    <w:rsid w:val="003357DC"/>
    <w:rsid w:val="00335C84"/>
    <w:rsid w:val="00344E59"/>
    <w:rsid w:val="003454D6"/>
    <w:rsid w:val="00346438"/>
    <w:rsid w:val="00360090"/>
    <w:rsid w:val="003721E4"/>
    <w:rsid w:val="00372241"/>
    <w:rsid w:val="0037241B"/>
    <w:rsid w:val="003773B8"/>
    <w:rsid w:val="00382788"/>
    <w:rsid w:val="003847C8"/>
    <w:rsid w:val="003B4A42"/>
    <w:rsid w:val="003C6279"/>
    <w:rsid w:val="003D0081"/>
    <w:rsid w:val="003F0274"/>
    <w:rsid w:val="003F1E0B"/>
    <w:rsid w:val="003F243F"/>
    <w:rsid w:val="00400F2E"/>
    <w:rsid w:val="00402BC0"/>
    <w:rsid w:val="00406D19"/>
    <w:rsid w:val="00413574"/>
    <w:rsid w:val="0043008D"/>
    <w:rsid w:val="00441724"/>
    <w:rsid w:val="00443EDC"/>
    <w:rsid w:val="0044442D"/>
    <w:rsid w:val="00453CCC"/>
    <w:rsid w:val="00455878"/>
    <w:rsid w:val="00460EA5"/>
    <w:rsid w:val="00463865"/>
    <w:rsid w:val="00464E4C"/>
    <w:rsid w:val="0046687B"/>
    <w:rsid w:val="004804B9"/>
    <w:rsid w:val="00480598"/>
    <w:rsid w:val="00491E9F"/>
    <w:rsid w:val="004A1721"/>
    <w:rsid w:val="004A3F13"/>
    <w:rsid w:val="004C242A"/>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6730"/>
    <w:rsid w:val="0061063D"/>
    <w:rsid w:val="0061230D"/>
    <w:rsid w:val="006139C7"/>
    <w:rsid w:val="00631A99"/>
    <w:rsid w:val="00635533"/>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6194B"/>
    <w:rsid w:val="007733D9"/>
    <w:rsid w:val="00781013"/>
    <w:rsid w:val="00781725"/>
    <w:rsid w:val="007834FE"/>
    <w:rsid w:val="007911AC"/>
    <w:rsid w:val="007A0DA6"/>
    <w:rsid w:val="007A5706"/>
    <w:rsid w:val="007B451B"/>
    <w:rsid w:val="007C0E25"/>
    <w:rsid w:val="007C4BBE"/>
    <w:rsid w:val="007D74D5"/>
    <w:rsid w:val="007E080E"/>
    <w:rsid w:val="007E2661"/>
    <w:rsid w:val="007E755C"/>
    <w:rsid w:val="007F1B8F"/>
    <w:rsid w:val="007F3671"/>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D742C"/>
    <w:rsid w:val="009E1E72"/>
    <w:rsid w:val="009E4FCD"/>
    <w:rsid w:val="009F0D60"/>
    <w:rsid w:val="00A1522A"/>
    <w:rsid w:val="00A22819"/>
    <w:rsid w:val="00A341BB"/>
    <w:rsid w:val="00A350D7"/>
    <w:rsid w:val="00A450E8"/>
    <w:rsid w:val="00A711D0"/>
    <w:rsid w:val="00A930D6"/>
    <w:rsid w:val="00A97CEB"/>
    <w:rsid w:val="00AA4627"/>
    <w:rsid w:val="00AB305E"/>
    <w:rsid w:val="00AC7641"/>
    <w:rsid w:val="00AD6D19"/>
    <w:rsid w:val="00AF2EA9"/>
    <w:rsid w:val="00AF3DEB"/>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F23AD"/>
    <w:rsid w:val="00C06CCF"/>
    <w:rsid w:val="00C445DA"/>
    <w:rsid w:val="00C51C0E"/>
    <w:rsid w:val="00C730AE"/>
    <w:rsid w:val="00C81FD0"/>
    <w:rsid w:val="00C83EFC"/>
    <w:rsid w:val="00C84404"/>
    <w:rsid w:val="00C879F6"/>
    <w:rsid w:val="00CB1BDA"/>
    <w:rsid w:val="00CB3822"/>
    <w:rsid w:val="00CC5ECB"/>
    <w:rsid w:val="00CD274E"/>
    <w:rsid w:val="00CD35B8"/>
    <w:rsid w:val="00CD478B"/>
    <w:rsid w:val="00CD5372"/>
    <w:rsid w:val="00D01386"/>
    <w:rsid w:val="00D01CD5"/>
    <w:rsid w:val="00D01F9D"/>
    <w:rsid w:val="00D108FE"/>
    <w:rsid w:val="00D20D5A"/>
    <w:rsid w:val="00D216F0"/>
    <w:rsid w:val="00D23B19"/>
    <w:rsid w:val="00D30B37"/>
    <w:rsid w:val="00D321F1"/>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mi-supervised_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daphd.com/search/ProjectDetails.aspx?PJID=5605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am-webster.com/dictionary/profa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olar.lib.vt.edu/theses/available/etd-6169714555/unrestricted/Ch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EFF2ABAA-A7BE-4396-9684-CDA27E8D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26</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140</cp:revision>
  <dcterms:created xsi:type="dcterms:W3CDTF">2015-09-16T13:49:00Z</dcterms:created>
  <dcterms:modified xsi:type="dcterms:W3CDTF">2015-09-20T09:50:00Z</dcterms:modified>
</cp:coreProperties>
</file>