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8D092B" w:rsidRDefault="001A0509" w:rsidP="008D092B">
      <w:pPr>
        <w:spacing w:line="480" w:lineRule="auto"/>
        <w:jc w:val="center"/>
        <w:rPr>
          <w:rFonts w:ascii="Arial" w:hAnsi="Arial" w:cs="Arial"/>
          <w:b/>
          <w:sz w:val="24"/>
          <w:szCs w:val="24"/>
        </w:rPr>
      </w:pPr>
      <w:r>
        <w:rPr>
          <w:rFonts w:ascii="Arial" w:hAnsi="Arial" w:cs="Arial"/>
          <w:b/>
          <w:sz w:val="24"/>
          <w:szCs w:val="24"/>
        </w:rPr>
        <w:t>Chapter 1:</w:t>
      </w:r>
      <w:r w:rsidR="003310C8" w:rsidRPr="008D092B">
        <w:rPr>
          <w:rFonts w:ascii="Arial" w:hAnsi="Arial" w:cs="Arial"/>
          <w:b/>
          <w:sz w:val="24"/>
          <w:szCs w:val="24"/>
        </w:rPr>
        <w:t xml:space="preserve"> The Problem</w:t>
      </w:r>
      <w:r w:rsidR="005922A0" w:rsidRPr="008D092B">
        <w:rPr>
          <w:rFonts w:ascii="Arial" w:hAnsi="Arial" w:cs="Arial"/>
          <w:b/>
          <w:sz w:val="24"/>
          <w:szCs w:val="24"/>
        </w:rPr>
        <w:t xml:space="preserve"> and Its Background</w:t>
      </w:r>
    </w:p>
    <w:p w:rsidR="003310C8" w:rsidRPr="008D092B" w:rsidRDefault="005922A0" w:rsidP="008D092B">
      <w:pPr>
        <w:spacing w:line="480" w:lineRule="auto"/>
        <w:rPr>
          <w:rFonts w:ascii="Arial" w:hAnsi="Arial" w:cs="Arial"/>
          <w:b/>
          <w:sz w:val="24"/>
          <w:szCs w:val="24"/>
        </w:rPr>
      </w:pPr>
      <w:r w:rsidRPr="008D092B">
        <w:rPr>
          <w:rFonts w:ascii="Arial" w:hAnsi="Arial" w:cs="Arial"/>
          <w:b/>
          <w:sz w:val="24"/>
          <w:szCs w:val="24"/>
        </w:rPr>
        <w:t xml:space="preserve">1.1 </w:t>
      </w:r>
      <w:r w:rsidR="008725B6" w:rsidRPr="008D092B">
        <w:rPr>
          <w:rFonts w:ascii="Arial" w:hAnsi="Arial" w:cs="Arial"/>
          <w:b/>
          <w:sz w:val="24"/>
          <w:szCs w:val="24"/>
        </w:rPr>
        <w:t>Introduction</w:t>
      </w:r>
    </w:p>
    <w:p w:rsidR="003310C8" w:rsidRPr="008D092B" w:rsidRDefault="003310C8" w:rsidP="008D092B">
      <w:pPr>
        <w:shd w:val="clear" w:color="auto" w:fill="FFFFFF"/>
        <w:spacing w:after="0" w:line="480" w:lineRule="auto"/>
        <w:ind w:firstLine="720"/>
        <w:jc w:val="both"/>
        <w:rPr>
          <w:rFonts w:ascii="Arial" w:eastAsia="Times New Roman" w:hAnsi="Arial" w:cs="Arial"/>
          <w:sz w:val="24"/>
          <w:szCs w:val="24"/>
        </w:rPr>
      </w:pPr>
      <w:r w:rsidRPr="008D092B">
        <w:rPr>
          <w:rFonts w:ascii="Arial" w:eastAsia="Times New Roman" w:hAnsi="Arial" w:cs="Arial"/>
          <w:sz w:val="24"/>
          <w:szCs w:val="24"/>
        </w:rPr>
        <w:t>Inappropriate Content has been defined in the Children's Internet Protection Act as visual depictions that are obscene, child pornography, or material that is "harmful to minors." Categories under this topic include pornography, hate groups, violence, illegal activity, extremist groups,</w:t>
      </w:r>
      <w:r w:rsidR="00E30A5F" w:rsidRPr="008D092B">
        <w:rPr>
          <w:rFonts w:ascii="Arial" w:eastAsia="Times New Roman" w:hAnsi="Arial" w:cs="Arial"/>
          <w:sz w:val="24"/>
          <w:szCs w:val="24"/>
        </w:rPr>
        <w:t xml:space="preserve"> drugs</w:t>
      </w:r>
      <w:r w:rsidRPr="008D092B">
        <w:rPr>
          <w:rFonts w:ascii="Arial" w:eastAsia="Times New Roman" w:hAnsi="Arial" w:cs="Arial"/>
          <w:sz w:val="24"/>
          <w:szCs w:val="24"/>
        </w:rPr>
        <w:t xml:space="preserve"> and online advertising [Inappropriate Content, n.d.].</w:t>
      </w:r>
    </w:p>
    <w:p w:rsidR="00E961CE" w:rsidRPr="008D092B" w:rsidRDefault="003310C8" w:rsidP="008D092B">
      <w:pPr>
        <w:shd w:val="clear" w:color="auto" w:fill="FFFFFF"/>
        <w:spacing w:after="0" w:line="480" w:lineRule="auto"/>
        <w:ind w:firstLine="720"/>
        <w:jc w:val="both"/>
        <w:rPr>
          <w:rFonts w:ascii="Arial" w:eastAsia="Times New Roman" w:hAnsi="Arial" w:cs="Arial"/>
          <w:sz w:val="24"/>
          <w:szCs w:val="24"/>
        </w:rPr>
      </w:pPr>
      <w:r w:rsidRPr="008D092B">
        <w:rPr>
          <w:rFonts w:ascii="Arial" w:eastAsia="Times New Roman" w:hAnsi="Arial" w:cs="Arial"/>
          <w:sz w:val="24"/>
          <w:szCs w:val="24"/>
        </w:rPr>
        <w:t>In this study o</w:t>
      </w:r>
      <w:r w:rsidRPr="008D092B">
        <w:rPr>
          <w:rFonts w:ascii="Cambria Math" w:eastAsia="Times New Roman" w:hAnsi="Cambria Math" w:cs="Cambria Math"/>
          <w:sz w:val="24"/>
          <w:szCs w:val="24"/>
        </w:rPr>
        <w:t>ﬀ</w:t>
      </w:r>
      <w:r w:rsidRPr="008D092B">
        <w:rPr>
          <w:rFonts w:ascii="Arial" w:eastAsia="Times New Roman" w:hAnsi="Arial" w:cs="Arial"/>
          <w:sz w:val="24"/>
          <w:szCs w:val="24"/>
        </w:rPr>
        <w:t>ensive language is deﬁned as the propagation of o</w:t>
      </w:r>
      <w:r w:rsidRPr="008D092B">
        <w:rPr>
          <w:rFonts w:ascii="Cambria Math" w:eastAsia="Times New Roman" w:hAnsi="Cambria Math" w:cs="Cambria Math"/>
          <w:sz w:val="24"/>
          <w:szCs w:val="24"/>
        </w:rPr>
        <w:t>ﬀ</w:t>
      </w:r>
      <w:r w:rsidRPr="008D092B">
        <w:rPr>
          <w:rFonts w:ascii="Arial" w:eastAsia="Times New Roman" w:hAnsi="Arial" w:cs="Arial"/>
          <w:sz w:val="24"/>
          <w:szCs w:val="24"/>
        </w:rPr>
        <w:t>ensive messages or remarks that in some circumstances are inappropriate, exhibit a lack of respect towards certain groups of people or are just rude in general [Vandersmissen, 2012].</w:t>
      </w:r>
      <w:r w:rsidR="00E961CE" w:rsidRPr="008D092B">
        <w:rPr>
          <w:rFonts w:ascii="Arial" w:eastAsia="Times New Roman" w:hAnsi="Arial" w:cs="Arial"/>
          <w:sz w:val="24"/>
          <w:szCs w:val="24"/>
        </w:rPr>
        <w:t xml:space="preserve"> </w:t>
      </w:r>
    </w:p>
    <w:p w:rsidR="003310C8" w:rsidRPr="008D092B" w:rsidRDefault="00E961CE" w:rsidP="008D092B">
      <w:pPr>
        <w:shd w:val="clear" w:color="auto" w:fill="FFFFFF"/>
        <w:spacing w:after="0" w:line="480" w:lineRule="auto"/>
        <w:ind w:firstLine="720"/>
        <w:jc w:val="both"/>
        <w:rPr>
          <w:rFonts w:ascii="Arial" w:eastAsia="Times New Roman" w:hAnsi="Arial" w:cs="Arial"/>
          <w:sz w:val="24"/>
          <w:szCs w:val="24"/>
        </w:rPr>
      </w:pPr>
      <w:r w:rsidRPr="008D092B">
        <w:rPr>
          <w:rFonts w:ascii="Arial" w:hAnsi="Arial" w:cs="Arial"/>
          <w:sz w:val="24"/>
          <w:szCs w:val="24"/>
          <w:shd w:val="clear" w:color="auto" w:fill="FFF7F1"/>
        </w:rPr>
        <w:t>The Internet has proven a useful tool for pedophiles and sexual predators as they distribute child pornography, engage in sexually explicit conversations with children, and seek victims in chat rooms. The more pornography these individuals access, the higher the risk of their acting out what they see, including sexual assault, rape, and child molestation [Hughes, 1998].</w:t>
      </w:r>
    </w:p>
    <w:p w:rsidR="003310C8" w:rsidRPr="008D092B" w:rsidRDefault="003310C8" w:rsidP="008D092B">
      <w:pPr>
        <w:shd w:val="clear" w:color="auto" w:fill="FFFFFF"/>
        <w:spacing w:after="0" w:line="480" w:lineRule="auto"/>
        <w:ind w:firstLine="720"/>
        <w:jc w:val="both"/>
        <w:rPr>
          <w:rFonts w:ascii="Arial" w:eastAsia="Times New Roman" w:hAnsi="Arial" w:cs="Arial"/>
          <w:sz w:val="24"/>
          <w:szCs w:val="24"/>
        </w:rPr>
      </w:pPr>
      <w:r w:rsidRPr="008D092B">
        <w:rPr>
          <w:rFonts w:ascii="Arial" w:eastAsia="Times New Roman" w:hAnsi="Arial" w:cs="Arial"/>
          <w:sz w:val="24"/>
          <w:szCs w:val="24"/>
        </w:rPr>
        <w:t>Classifying Inappropriate Content in English Text is important because many people who uses the internet can read inappropriate text content. Those inappropriate contents are very harmful to the readers, it can bully, harassment or etc. [Inappropriate Content, n.d.].</w:t>
      </w:r>
    </w:p>
    <w:p w:rsidR="003310C8" w:rsidRPr="008D092B" w:rsidRDefault="003310C8" w:rsidP="008D092B">
      <w:pPr>
        <w:shd w:val="clear" w:color="auto" w:fill="FFFFFF"/>
        <w:spacing w:after="0" w:line="480" w:lineRule="auto"/>
        <w:ind w:firstLine="720"/>
        <w:jc w:val="both"/>
        <w:rPr>
          <w:rFonts w:ascii="Arial" w:hAnsi="Arial" w:cs="Arial"/>
          <w:sz w:val="24"/>
          <w:szCs w:val="24"/>
        </w:rPr>
      </w:pPr>
      <w:r w:rsidRPr="008D092B">
        <w:rPr>
          <w:rFonts w:ascii="Arial" w:hAnsi="Arial" w:cs="Arial"/>
          <w:sz w:val="24"/>
          <w:szCs w:val="24"/>
          <w:shd w:val="clear" w:color="auto" w:fill="FFFFFF"/>
        </w:rPr>
        <w:t>The algorithm to be use in this study is</w:t>
      </w:r>
      <w:r w:rsidR="008725B6" w:rsidRPr="008D092B">
        <w:rPr>
          <w:rFonts w:ascii="Arial" w:hAnsi="Arial" w:cs="Arial"/>
          <w:sz w:val="24"/>
          <w:szCs w:val="24"/>
          <w:shd w:val="clear" w:color="auto" w:fill="FFFFFF"/>
        </w:rPr>
        <w:t xml:space="preserve"> Bootstrapping as</w:t>
      </w:r>
      <w:r w:rsidRPr="008D092B">
        <w:rPr>
          <w:rFonts w:ascii="Arial" w:hAnsi="Arial" w:cs="Arial"/>
          <w:sz w:val="24"/>
          <w:szCs w:val="24"/>
          <w:shd w:val="clear" w:color="auto" w:fill="FFFFFF"/>
        </w:rPr>
        <w:t xml:space="preserve"> Semi-Supervised Learning. For Natural Language, it shows </w:t>
      </w:r>
      <w:r w:rsidRPr="008D092B">
        <w:rPr>
          <w:rFonts w:ascii="Arial" w:hAnsi="Arial" w:cs="Arial"/>
          <w:sz w:val="24"/>
          <w:szCs w:val="24"/>
        </w:rPr>
        <w:t xml:space="preserve">incorporating features derived from </w:t>
      </w:r>
      <w:r w:rsidRPr="008D092B">
        <w:rPr>
          <w:rFonts w:ascii="Arial" w:hAnsi="Arial" w:cs="Arial"/>
          <w:sz w:val="24"/>
          <w:szCs w:val="24"/>
        </w:rPr>
        <w:lastRenderedPageBreak/>
        <w:t>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[Liang, 2005].</w:t>
      </w:r>
    </w:p>
    <w:p w:rsidR="00086878" w:rsidRPr="008D092B" w:rsidRDefault="00086878" w:rsidP="008D092B">
      <w:pPr>
        <w:shd w:val="clear" w:color="auto" w:fill="FFFFFF"/>
        <w:spacing w:after="0" w:line="480" w:lineRule="auto"/>
        <w:jc w:val="both"/>
        <w:rPr>
          <w:rFonts w:ascii="Arial" w:hAnsi="Arial" w:cs="Arial"/>
          <w:b/>
          <w:sz w:val="24"/>
          <w:szCs w:val="24"/>
        </w:rPr>
      </w:pPr>
      <w:r w:rsidRPr="008D092B">
        <w:rPr>
          <w:rFonts w:ascii="Arial" w:hAnsi="Arial" w:cs="Arial"/>
          <w:b/>
          <w:sz w:val="24"/>
          <w:szCs w:val="24"/>
        </w:rPr>
        <w:t>1.2 Background of the Study</w:t>
      </w:r>
    </w:p>
    <w:p w:rsidR="00E05C16" w:rsidRPr="008D092B" w:rsidRDefault="00086878" w:rsidP="008D092B">
      <w:pPr>
        <w:shd w:val="clear" w:color="auto" w:fill="FFFFFF"/>
        <w:spacing w:after="0" w:line="480" w:lineRule="auto"/>
        <w:jc w:val="both"/>
        <w:rPr>
          <w:rFonts w:ascii="Arial" w:hAnsi="Arial" w:cs="Arial"/>
          <w:sz w:val="24"/>
          <w:szCs w:val="24"/>
        </w:rPr>
      </w:pPr>
      <w:r w:rsidRPr="008D092B">
        <w:rPr>
          <w:rFonts w:ascii="Arial" w:hAnsi="Arial" w:cs="Arial"/>
          <w:b/>
          <w:sz w:val="24"/>
          <w:szCs w:val="24"/>
        </w:rPr>
        <w:tab/>
      </w:r>
      <w:r w:rsidRPr="008D092B">
        <w:rPr>
          <w:rFonts w:ascii="Arial" w:hAnsi="Arial" w:cs="Arial"/>
          <w:sz w:val="24"/>
          <w:szCs w:val="24"/>
        </w:rPr>
        <w:t xml:space="preserve">In this case efficient semi-supervised learning is easy but there are five types of learning problem that have received the preponderance in machine learning. The first four are all cases of function estimation, grouped along </w:t>
      </w:r>
      <w:r w:rsidR="00E05C16" w:rsidRPr="008D092B">
        <w:rPr>
          <w:rFonts w:ascii="Arial" w:hAnsi="Arial" w:cs="Arial"/>
          <w:sz w:val="24"/>
          <w:szCs w:val="24"/>
        </w:rPr>
        <w:t>two dimensions: whether the learning task is supervised or unsupervised, and whether the variable to be predicted is nominal or real-valued [Abney, 2008].</w:t>
      </w:r>
    </w:p>
    <w:p w:rsidR="00E05C16" w:rsidRPr="008D092B" w:rsidRDefault="00E05C16" w:rsidP="008D092B">
      <w:pPr>
        <w:shd w:val="clear" w:color="auto" w:fill="FFFFFF"/>
        <w:spacing w:after="0" w:line="480" w:lineRule="auto"/>
        <w:jc w:val="both"/>
        <w:rPr>
          <w:rFonts w:ascii="Arial" w:hAnsi="Arial" w:cs="Arial"/>
          <w:sz w:val="24"/>
          <w:szCs w:val="24"/>
        </w:rPr>
      </w:pPr>
      <w:r w:rsidRPr="008D092B">
        <w:rPr>
          <w:rFonts w:ascii="Arial" w:hAnsi="Arial" w:cs="Arial"/>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1.3 Conceptual Framework</w:t>
      </w:r>
    </w:p>
    <w:p w:rsidR="00E05C16" w:rsidRPr="008D092B" w:rsidRDefault="00E05C16"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1.3.1 Conceptual Framework of the System</w:t>
      </w:r>
    </w:p>
    <w:p w:rsidR="00E05C16" w:rsidRPr="008D092B" w:rsidRDefault="00E05C16" w:rsidP="008D092B">
      <w:pPr>
        <w:spacing w:after="0" w:line="480" w:lineRule="auto"/>
        <w:rPr>
          <w:rFonts w:ascii="Arial" w:hAnsi="Arial" w:cs="Arial"/>
          <w:sz w:val="24"/>
          <w:szCs w:val="24"/>
          <w:shd w:val="clear" w:color="auto" w:fill="FFFFFF"/>
        </w:rPr>
      </w:pPr>
      <w:r w:rsidRPr="008D092B">
        <w:rPr>
          <w:rFonts w:ascii="Arial" w:hAnsi="Arial" w:cs="Arial"/>
          <w:b/>
          <w:sz w:val="24"/>
          <w:szCs w:val="24"/>
          <w:shd w:val="clear" w:color="auto" w:fill="FFFFFF"/>
        </w:rPr>
        <w:tab/>
      </w:r>
      <w:r w:rsidRPr="008D092B">
        <w:rPr>
          <w:rFonts w:ascii="Arial" w:hAnsi="Arial" w:cs="Arial"/>
          <w:sz w:val="24"/>
          <w:szCs w:val="24"/>
          <w:shd w:val="clear" w:color="auto" w:fill="FFFFFF"/>
        </w:rPr>
        <w:t>a.Training Phase:</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noProof/>
          <w:sz w:val="24"/>
          <w:szCs w:val="24"/>
          <w:shd w:val="clear" w:color="auto" w:fill="FFFFFF"/>
        </w:rPr>
        <w:drawing>
          <wp:anchor distT="0" distB="0" distL="114300" distR="114300" simplePos="0" relativeHeight="251658240" behindDoc="1" locked="0" layoutInCell="1" allowOverlap="1">
            <wp:simplePos x="0" y="0"/>
            <wp:positionH relativeFrom="column">
              <wp:posOffset>381000</wp:posOffset>
            </wp:positionH>
            <wp:positionV relativeFrom="paragraph">
              <wp:posOffset>6350</wp:posOffset>
            </wp:positionV>
            <wp:extent cx="5391150"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CF.png"/>
                    <pic:cNvPicPr/>
                  </pic:nvPicPr>
                  <pic:blipFill>
                    <a:blip r:embed="rId8">
                      <a:extLst>
                        <a:ext uri="{28A0092B-C50C-407E-A947-70E740481C1C}">
                          <a14:useLocalDpi xmlns:a14="http://schemas.microsoft.com/office/drawing/2010/main" val="0"/>
                        </a:ext>
                      </a:extLst>
                    </a:blip>
                    <a:stretch>
                      <a:fillRect/>
                    </a:stretch>
                  </pic:blipFill>
                  <pic:spPr>
                    <a:xfrm>
                      <a:off x="0" y="0"/>
                      <a:ext cx="5391150" cy="1619250"/>
                    </a:xfrm>
                    <a:prstGeom prst="rect">
                      <a:avLst/>
                    </a:prstGeom>
                  </pic:spPr>
                </pic:pic>
              </a:graphicData>
            </a:graphic>
          </wp:anchor>
        </w:drawing>
      </w:r>
    </w:p>
    <w:p w:rsidR="00E05C16" w:rsidRPr="008D092B" w:rsidRDefault="00E05C16" w:rsidP="008D092B">
      <w:p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ab/>
      </w: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ind w:firstLine="720"/>
        <w:jc w:val="both"/>
        <w:rPr>
          <w:rFonts w:ascii="Arial" w:hAnsi="Arial" w:cs="Arial"/>
          <w:sz w:val="24"/>
          <w:szCs w:val="24"/>
          <w:shd w:val="clear" w:color="auto" w:fill="FFFFFF"/>
        </w:rPr>
      </w:pPr>
      <w:r w:rsidRPr="008D092B">
        <w:rPr>
          <w:rFonts w:ascii="Arial" w:hAnsi="Arial" w:cs="Arial"/>
          <w:noProof/>
          <w:sz w:val="24"/>
          <w:szCs w:val="24"/>
          <w:shd w:val="clear" w:color="auto" w:fill="FFFFFF"/>
        </w:rPr>
        <w:drawing>
          <wp:anchor distT="0" distB="0" distL="114300" distR="114300" simplePos="0" relativeHeight="251656704" behindDoc="1" locked="0" layoutInCell="1" allowOverlap="1" wp14:anchorId="5E47CAD3" wp14:editId="033CFAA4">
            <wp:simplePos x="0" y="0"/>
            <wp:positionH relativeFrom="column">
              <wp:posOffset>304800</wp:posOffset>
            </wp:positionH>
            <wp:positionV relativeFrom="paragraph">
              <wp:posOffset>171450</wp:posOffset>
            </wp:positionV>
            <wp:extent cx="5943600" cy="181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C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anchor>
        </w:drawing>
      </w:r>
      <w:r w:rsidRPr="008D092B">
        <w:rPr>
          <w:rFonts w:ascii="Arial" w:hAnsi="Arial" w:cs="Arial"/>
          <w:sz w:val="24"/>
          <w:szCs w:val="24"/>
          <w:shd w:val="clear" w:color="auto" w:fill="FFFFFF"/>
        </w:rPr>
        <w:t>b. Simulation Phase:</w:t>
      </w: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noProof/>
          <w:sz w:val="24"/>
          <w:szCs w:val="24"/>
          <w:shd w:val="clear" w:color="auto" w:fill="FFFFFF"/>
        </w:rPr>
        <w:drawing>
          <wp:anchor distT="0" distB="0" distL="114300" distR="114300" simplePos="0" relativeHeight="251658752" behindDoc="1" locked="0" layoutInCell="1" allowOverlap="1" wp14:anchorId="1F4EB67B" wp14:editId="29BB5DD5">
            <wp:simplePos x="0" y="0"/>
            <wp:positionH relativeFrom="column">
              <wp:posOffset>209550</wp:posOffset>
            </wp:positionH>
            <wp:positionV relativeFrom="paragraph">
              <wp:posOffset>49530</wp:posOffset>
            </wp:positionV>
            <wp:extent cx="5943600" cy="2157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C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anchor>
        </w:drawing>
      </w:r>
      <w:r w:rsidRPr="008D092B">
        <w:rPr>
          <w:rFonts w:ascii="Arial" w:hAnsi="Arial" w:cs="Arial"/>
          <w:b/>
          <w:sz w:val="24"/>
          <w:szCs w:val="24"/>
          <w:shd w:val="clear" w:color="auto" w:fill="FFFFFF"/>
        </w:rPr>
        <w:t>1.3.2 Conceptual Framework of the Study</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E05C16" w:rsidRPr="008D092B" w:rsidRDefault="00E05C16" w:rsidP="008D092B">
      <w:pPr>
        <w:spacing w:line="480" w:lineRule="auto"/>
        <w:rPr>
          <w:rFonts w:ascii="Arial" w:hAnsi="Arial" w:cs="Arial"/>
          <w:b/>
          <w:sz w:val="24"/>
          <w:szCs w:val="24"/>
        </w:rPr>
      </w:pPr>
    </w:p>
    <w:p w:rsidR="00E05C16" w:rsidRPr="008D092B" w:rsidRDefault="00E05C16" w:rsidP="008D092B">
      <w:pPr>
        <w:spacing w:line="480" w:lineRule="auto"/>
        <w:rPr>
          <w:rFonts w:ascii="Arial" w:hAnsi="Arial" w:cs="Arial"/>
          <w:b/>
          <w:sz w:val="24"/>
          <w:szCs w:val="24"/>
        </w:rPr>
      </w:pPr>
    </w:p>
    <w:p w:rsidR="00E05C16" w:rsidRPr="008D092B" w:rsidRDefault="00E05C16" w:rsidP="008D092B">
      <w:pPr>
        <w:spacing w:line="480" w:lineRule="auto"/>
        <w:rPr>
          <w:rFonts w:ascii="Arial" w:hAnsi="Arial" w:cs="Arial"/>
          <w:b/>
          <w:sz w:val="24"/>
          <w:szCs w:val="24"/>
        </w:rPr>
      </w:pPr>
    </w:p>
    <w:p w:rsidR="003310C8" w:rsidRPr="008D092B" w:rsidRDefault="007005E1" w:rsidP="008D092B">
      <w:pPr>
        <w:spacing w:line="480" w:lineRule="auto"/>
        <w:rPr>
          <w:rFonts w:ascii="Arial" w:hAnsi="Arial" w:cs="Arial"/>
          <w:b/>
          <w:sz w:val="24"/>
          <w:szCs w:val="24"/>
        </w:rPr>
      </w:pPr>
      <w:r w:rsidRPr="008D092B">
        <w:rPr>
          <w:rFonts w:ascii="Arial" w:hAnsi="Arial" w:cs="Arial"/>
          <w:b/>
          <w:sz w:val="24"/>
          <w:szCs w:val="24"/>
        </w:rPr>
        <w:t xml:space="preserve">1.4 </w:t>
      </w:r>
      <w:r w:rsidR="002B6121" w:rsidRPr="008D092B">
        <w:rPr>
          <w:rFonts w:ascii="Arial" w:hAnsi="Arial" w:cs="Arial"/>
          <w:b/>
          <w:sz w:val="24"/>
          <w:szCs w:val="24"/>
        </w:rPr>
        <w:t>Statement of the Problem</w:t>
      </w:r>
    </w:p>
    <w:p w:rsidR="00CD478B" w:rsidRPr="008D092B" w:rsidRDefault="002F0103" w:rsidP="008D092B">
      <w:pPr>
        <w:spacing w:line="480" w:lineRule="auto"/>
        <w:ind w:firstLine="720"/>
        <w:jc w:val="both"/>
        <w:rPr>
          <w:rFonts w:ascii="Arial" w:hAnsi="Arial" w:cs="Arial"/>
          <w:sz w:val="24"/>
          <w:szCs w:val="24"/>
        </w:rPr>
      </w:pPr>
      <w:r w:rsidRPr="008D092B">
        <w:rPr>
          <w:rFonts w:ascii="Arial" w:hAnsi="Arial" w:cs="Arial"/>
          <w:sz w:val="24"/>
          <w:szCs w:val="24"/>
        </w:rPr>
        <w:t>The study aims to de</w:t>
      </w:r>
      <w:r w:rsidR="00335C84" w:rsidRPr="008D092B">
        <w:rPr>
          <w:rFonts w:ascii="Arial" w:hAnsi="Arial" w:cs="Arial"/>
          <w:sz w:val="24"/>
          <w:szCs w:val="24"/>
        </w:rPr>
        <w:t>sign, develop and evaluate the s</w:t>
      </w:r>
      <w:r w:rsidRPr="008D092B">
        <w:rPr>
          <w:rFonts w:ascii="Arial" w:hAnsi="Arial" w:cs="Arial"/>
          <w:sz w:val="24"/>
          <w:szCs w:val="24"/>
        </w:rPr>
        <w:t>ystem which will help to recognize Inappropriate Expressions from a document. The people who are in knowledgeable in English language are the respondents in this study. In addition to this, the researchers aim to seek answer t</w:t>
      </w:r>
      <w:r w:rsidR="00CD478B" w:rsidRPr="008D092B">
        <w:rPr>
          <w:rFonts w:ascii="Arial" w:hAnsi="Arial" w:cs="Arial"/>
          <w:sz w:val="24"/>
          <w:szCs w:val="24"/>
        </w:rPr>
        <w:t>o thi</w:t>
      </w:r>
      <w:r w:rsidRPr="008D092B">
        <w:rPr>
          <w:rFonts w:ascii="Arial" w:hAnsi="Arial" w:cs="Arial"/>
          <w:sz w:val="24"/>
          <w:szCs w:val="24"/>
        </w:rPr>
        <w:t>s</w:t>
      </w:r>
      <w:r w:rsidR="00CD478B" w:rsidRPr="008D092B">
        <w:rPr>
          <w:rFonts w:ascii="Arial" w:hAnsi="Arial" w:cs="Arial"/>
          <w:sz w:val="24"/>
          <w:szCs w:val="24"/>
        </w:rPr>
        <w:t xml:space="preserve"> problem</w:t>
      </w:r>
      <w:r w:rsidRPr="008D092B">
        <w:rPr>
          <w:rFonts w:ascii="Arial" w:hAnsi="Arial" w:cs="Arial"/>
          <w:sz w:val="24"/>
          <w:szCs w:val="24"/>
        </w:rPr>
        <w:t>:</w:t>
      </w:r>
    </w:p>
    <w:p w:rsidR="002B6121" w:rsidRPr="008D092B" w:rsidRDefault="002B6121" w:rsidP="008D092B">
      <w:pPr>
        <w:spacing w:line="480" w:lineRule="auto"/>
        <w:jc w:val="both"/>
        <w:rPr>
          <w:rFonts w:ascii="Arial" w:hAnsi="Arial" w:cs="Arial"/>
          <w:sz w:val="24"/>
          <w:szCs w:val="24"/>
        </w:rPr>
      </w:pPr>
      <w:r w:rsidRPr="008D092B">
        <w:rPr>
          <w:rFonts w:ascii="Arial" w:hAnsi="Arial" w:cs="Arial"/>
          <w:sz w:val="24"/>
          <w:szCs w:val="24"/>
          <w:shd w:val="clear" w:color="auto" w:fill="FFFFFF"/>
        </w:rPr>
        <w:t>What is the performance analysis of Sentiment Analysis based on the following:</w:t>
      </w:r>
    </w:p>
    <w:p w:rsidR="002B6121" w:rsidRPr="008D092B" w:rsidRDefault="005C433C" w:rsidP="008D092B">
      <w:pPr>
        <w:spacing w:after="0" w:line="480" w:lineRule="auto"/>
        <w:ind w:left="1440"/>
        <w:jc w:val="both"/>
        <w:rPr>
          <w:rFonts w:ascii="Arial" w:hAnsi="Arial" w:cs="Arial"/>
          <w:sz w:val="24"/>
          <w:szCs w:val="24"/>
          <w:shd w:val="clear" w:color="auto" w:fill="FFFFFF"/>
        </w:rPr>
      </w:pPr>
      <w:r w:rsidRPr="008D092B">
        <w:rPr>
          <w:rFonts w:ascii="Arial" w:hAnsi="Arial" w:cs="Arial"/>
          <w:sz w:val="24"/>
          <w:szCs w:val="24"/>
          <w:shd w:val="clear" w:color="auto" w:fill="FFFFFF"/>
        </w:rPr>
        <w:t xml:space="preserve">1. </w:t>
      </w:r>
      <w:r w:rsidR="002B6121" w:rsidRPr="008D092B">
        <w:rPr>
          <w:rFonts w:ascii="Arial" w:hAnsi="Arial" w:cs="Arial"/>
          <w:sz w:val="24"/>
          <w:szCs w:val="24"/>
          <w:shd w:val="clear" w:color="auto" w:fill="FFFFFF"/>
        </w:rPr>
        <w:t>Accuracy</w:t>
      </w:r>
    </w:p>
    <w:p w:rsidR="002B6121" w:rsidRPr="008D092B" w:rsidRDefault="002B6121" w:rsidP="008D092B">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Precision</w:t>
      </w:r>
    </w:p>
    <w:p w:rsidR="00200CAD" w:rsidRPr="008D092B" w:rsidRDefault="002B6121" w:rsidP="008D092B">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lastRenderedPageBreak/>
        <w:t>Recall</w:t>
      </w:r>
    </w:p>
    <w:p w:rsidR="00200CAD" w:rsidRPr="008D092B" w:rsidRDefault="005C433C" w:rsidP="008D092B">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2</w:t>
      </w:r>
      <w:r w:rsidR="00200CAD" w:rsidRPr="008D092B">
        <w:rPr>
          <w:rFonts w:ascii="Arial" w:hAnsi="Arial" w:cs="Arial"/>
          <w:sz w:val="24"/>
          <w:szCs w:val="24"/>
          <w:shd w:val="clear" w:color="auto" w:fill="FFFFFF"/>
        </w:rPr>
        <w:t xml:space="preserve">. </w:t>
      </w:r>
      <w:r w:rsidR="002B6121" w:rsidRPr="008D092B">
        <w:rPr>
          <w:rFonts w:ascii="Arial" w:hAnsi="Arial" w:cs="Arial"/>
          <w:sz w:val="24"/>
          <w:szCs w:val="24"/>
          <w:shd w:val="clear" w:color="auto" w:fill="FFFFFF"/>
        </w:rPr>
        <w:t>Specificity</w:t>
      </w:r>
    </w:p>
    <w:p w:rsidR="00DE6C8C" w:rsidRPr="008D092B" w:rsidRDefault="005C433C" w:rsidP="008D092B">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3</w:t>
      </w:r>
      <w:r w:rsidR="00200CAD" w:rsidRPr="008D092B">
        <w:rPr>
          <w:rFonts w:ascii="Arial" w:hAnsi="Arial" w:cs="Arial"/>
          <w:sz w:val="24"/>
          <w:szCs w:val="24"/>
          <w:shd w:val="clear" w:color="auto" w:fill="FFFFFF"/>
        </w:rPr>
        <w:t xml:space="preserve">. </w:t>
      </w:r>
      <w:r w:rsidR="006E42E5" w:rsidRPr="008D092B">
        <w:rPr>
          <w:rFonts w:ascii="Arial" w:hAnsi="Arial" w:cs="Arial"/>
          <w:sz w:val="24"/>
          <w:szCs w:val="24"/>
          <w:shd w:val="clear" w:color="auto" w:fill="FFFFFF"/>
        </w:rPr>
        <w:t>F-Measure</w:t>
      </w:r>
    </w:p>
    <w:p w:rsidR="00A350D7" w:rsidRPr="008D092B" w:rsidRDefault="00A350D7"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1.5 Research Assumption</w:t>
      </w:r>
    </w:p>
    <w:p w:rsidR="00521EEC" w:rsidRPr="008D092B" w:rsidRDefault="00A350D7"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1.5.1 </w:t>
      </w:r>
      <w:r w:rsidR="00751BED" w:rsidRPr="008D092B">
        <w:rPr>
          <w:rFonts w:ascii="Arial" w:hAnsi="Arial" w:cs="Arial"/>
          <w:b/>
          <w:sz w:val="24"/>
          <w:szCs w:val="24"/>
          <w:shd w:val="clear" w:color="auto" w:fill="FFFFFF"/>
        </w:rPr>
        <w:t>Research Assumptions</w:t>
      </w:r>
      <w:r w:rsidR="00521EEC" w:rsidRPr="008D092B">
        <w:rPr>
          <w:rFonts w:ascii="Arial" w:hAnsi="Arial" w:cs="Arial"/>
          <w:b/>
          <w:sz w:val="24"/>
          <w:szCs w:val="24"/>
          <w:shd w:val="clear" w:color="auto" w:fill="FFFFFF"/>
        </w:rPr>
        <w:t xml:space="preserve"> of the System</w:t>
      </w:r>
    </w:p>
    <w:p w:rsidR="00521EEC" w:rsidRPr="008D092B" w:rsidRDefault="00073E5D"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521EEC" w:rsidRPr="008D092B" w:rsidRDefault="00A350D7"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1.5.2 </w:t>
      </w:r>
      <w:r w:rsidR="00521EEC" w:rsidRPr="008D092B">
        <w:rPr>
          <w:rFonts w:ascii="Arial" w:hAnsi="Arial" w:cs="Arial"/>
          <w:b/>
          <w:sz w:val="24"/>
          <w:szCs w:val="24"/>
          <w:shd w:val="clear" w:color="auto" w:fill="FFFFFF"/>
        </w:rPr>
        <w:t>Research Assumptions of the Study</w:t>
      </w:r>
    </w:p>
    <w:p w:rsidR="00E43627" w:rsidRPr="008D092B" w:rsidRDefault="00E43627"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1.6 Scope and Limitations</w:t>
      </w:r>
    </w:p>
    <w:p w:rsidR="00E43627" w:rsidRPr="008D092B" w:rsidRDefault="00E43627" w:rsidP="008D092B">
      <w:pPr>
        <w:spacing w:line="480" w:lineRule="auto"/>
        <w:ind w:firstLine="720"/>
        <w:rPr>
          <w:rFonts w:ascii="Arial" w:hAnsi="Arial" w:cs="Arial"/>
          <w:b/>
          <w:sz w:val="24"/>
          <w:szCs w:val="24"/>
        </w:rPr>
      </w:pPr>
      <w:r w:rsidRPr="008D092B">
        <w:rPr>
          <w:rFonts w:ascii="Arial" w:hAnsi="Arial" w:cs="Arial"/>
          <w:b/>
          <w:sz w:val="24"/>
          <w:szCs w:val="24"/>
        </w:rPr>
        <w:t>1.6.1Scope and Limitations of the Study</w:t>
      </w:r>
    </w:p>
    <w:p w:rsidR="00E43627" w:rsidRPr="008D092B" w:rsidRDefault="00E43627" w:rsidP="008D092B">
      <w:pPr>
        <w:spacing w:line="480" w:lineRule="auto"/>
        <w:ind w:left="720" w:firstLine="720"/>
        <w:jc w:val="both"/>
        <w:rPr>
          <w:rFonts w:ascii="Arial" w:hAnsi="Arial" w:cs="Arial"/>
          <w:sz w:val="24"/>
          <w:szCs w:val="24"/>
        </w:rPr>
      </w:pPr>
      <w:r w:rsidRPr="008D092B">
        <w:rPr>
          <w:rFonts w:ascii="Arial" w:hAnsi="Arial" w:cs="Arial"/>
          <w:sz w:val="24"/>
          <w:szCs w:val="24"/>
        </w:rPr>
        <w:t>The study will focus on recognizing inappropriate expressions such as offensive and sexually explicit expressions on a document. This system will also check for the context in the sentence and the language that this system will only consider is in English language. The system will not deal with idiomatic inappropriate expressions.</w:t>
      </w:r>
    </w:p>
    <w:p w:rsidR="00E43627" w:rsidRPr="008D092B" w:rsidRDefault="00E43627" w:rsidP="008D092B">
      <w:pPr>
        <w:spacing w:line="480" w:lineRule="auto"/>
        <w:ind w:firstLine="720"/>
        <w:jc w:val="both"/>
        <w:rPr>
          <w:rFonts w:ascii="Arial" w:hAnsi="Arial" w:cs="Arial"/>
          <w:b/>
          <w:sz w:val="24"/>
          <w:szCs w:val="24"/>
        </w:rPr>
      </w:pPr>
      <w:r w:rsidRPr="008D092B">
        <w:rPr>
          <w:rFonts w:ascii="Arial" w:hAnsi="Arial" w:cs="Arial"/>
          <w:b/>
          <w:sz w:val="24"/>
          <w:szCs w:val="24"/>
        </w:rPr>
        <w:t>1.6.2 Scope and Limitation of the System</w:t>
      </w:r>
    </w:p>
    <w:p w:rsidR="00521EEC" w:rsidRPr="008D092B" w:rsidRDefault="00E43627" w:rsidP="008D092B">
      <w:pPr>
        <w:spacing w:line="480" w:lineRule="auto"/>
        <w:ind w:left="720" w:firstLine="720"/>
        <w:jc w:val="both"/>
        <w:rPr>
          <w:rFonts w:ascii="Arial" w:hAnsi="Arial" w:cs="Arial"/>
          <w:sz w:val="24"/>
          <w:szCs w:val="24"/>
        </w:rPr>
      </w:pPr>
      <w:r w:rsidRPr="008D092B">
        <w:rPr>
          <w:rFonts w:ascii="Arial" w:hAnsi="Arial" w:cs="Arial"/>
          <w:sz w:val="24"/>
          <w:szCs w:val="24"/>
        </w:rPr>
        <w:t>The system will be deployed as a Java Application. The system will be dependent of the tools such as WordNet, SentiWordNet, Standford Part-of-Speech Tagger.</w:t>
      </w:r>
    </w:p>
    <w:p w:rsidR="007D74D5" w:rsidRPr="008D092B" w:rsidRDefault="004C5B0D"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1.7 </w:t>
      </w:r>
      <w:r w:rsidR="007D74D5" w:rsidRPr="008D092B">
        <w:rPr>
          <w:rFonts w:ascii="Arial" w:hAnsi="Arial" w:cs="Arial"/>
          <w:b/>
          <w:sz w:val="24"/>
          <w:szCs w:val="24"/>
          <w:shd w:val="clear" w:color="auto" w:fill="FFFFFF"/>
        </w:rPr>
        <w:t>Significance of the Study</w:t>
      </w:r>
    </w:p>
    <w:p w:rsidR="002B6121" w:rsidRPr="008D092B" w:rsidRDefault="007D74D5" w:rsidP="008D092B">
      <w:pPr>
        <w:spacing w:line="480" w:lineRule="auto"/>
        <w:jc w:val="both"/>
        <w:rPr>
          <w:rFonts w:ascii="Arial" w:hAnsi="Arial" w:cs="Arial"/>
          <w:sz w:val="24"/>
          <w:szCs w:val="24"/>
        </w:rPr>
      </w:pPr>
      <w:r w:rsidRPr="008D092B">
        <w:rPr>
          <w:rFonts w:ascii="Arial" w:hAnsi="Arial" w:cs="Arial"/>
          <w:sz w:val="24"/>
          <w:szCs w:val="24"/>
        </w:rPr>
        <w:tab/>
        <w:t>The reason why this study is signifi</w:t>
      </w:r>
      <w:r w:rsidR="005D7DE7" w:rsidRPr="008D092B">
        <w:rPr>
          <w:rFonts w:ascii="Arial" w:hAnsi="Arial" w:cs="Arial"/>
          <w:sz w:val="24"/>
          <w:szCs w:val="24"/>
        </w:rPr>
        <w:t>cant can be explained from two</w:t>
      </w:r>
      <w:r w:rsidRPr="008D092B">
        <w:rPr>
          <w:rFonts w:ascii="Arial" w:hAnsi="Arial" w:cs="Arial"/>
          <w:sz w:val="24"/>
          <w:szCs w:val="24"/>
        </w:rPr>
        <w:t xml:space="preserve"> aspects:</w:t>
      </w:r>
    </w:p>
    <w:p w:rsidR="007D74D5" w:rsidRPr="008D092B" w:rsidRDefault="005D7DE7" w:rsidP="008D092B">
      <w:pPr>
        <w:spacing w:line="480" w:lineRule="auto"/>
        <w:jc w:val="both"/>
        <w:rPr>
          <w:rFonts w:ascii="Arial" w:hAnsi="Arial" w:cs="Arial"/>
          <w:sz w:val="24"/>
          <w:szCs w:val="24"/>
        </w:rPr>
      </w:pPr>
      <w:r w:rsidRPr="008D092B">
        <w:rPr>
          <w:rFonts w:ascii="Arial" w:hAnsi="Arial" w:cs="Arial"/>
          <w:sz w:val="24"/>
          <w:szCs w:val="24"/>
        </w:rPr>
        <w:lastRenderedPageBreak/>
        <w:tab/>
        <w:t>First, it is</w:t>
      </w:r>
      <w:r w:rsidR="008838DB" w:rsidRPr="008D092B">
        <w:rPr>
          <w:rFonts w:ascii="Arial" w:hAnsi="Arial" w:cs="Arial"/>
          <w:sz w:val="24"/>
          <w:szCs w:val="24"/>
        </w:rPr>
        <w:t xml:space="preserve"> significant</w:t>
      </w:r>
      <w:r w:rsidR="00863833" w:rsidRPr="008D092B">
        <w:rPr>
          <w:rFonts w:ascii="Arial" w:hAnsi="Arial" w:cs="Arial"/>
          <w:sz w:val="24"/>
          <w:szCs w:val="24"/>
        </w:rPr>
        <w:t xml:space="preserve"> to students</w:t>
      </w:r>
      <w:r w:rsidRPr="008D092B">
        <w:rPr>
          <w:rFonts w:ascii="Arial" w:hAnsi="Arial" w:cs="Arial"/>
          <w:sz w:val="24"/>
          <w:szCs w:val="24"/>
        </w:rPr>
        <w:t xml:space="preserve"> who </w:t>
      </w:r>
      <w:r w:rsidR="006940B6" w:rsidRPr="008D092B">
        <w:rPr>
          <w:rFonts w:ascii="Arial" w:hAnsi="Arial" w:cs="Arial"/>
          <w:sz w:val="24"/>
          <w:szCs w:val="24"/>
        </w:rPr>
        <w:t xml:space="preserve">have a whole society around technology </w:t>
      </w:r>
      <w:r w:rsidR="00863833" w:rsidRPr="008D092B">
        <w:rPr>
          <w:rFonts w:ascii="Arial" w:hAnsi="Arial" w:cs="Arial"/>
          <w:sz w:val="24"/>
          <w:szCs w:val="24"/>
        </w:rPr>
        <w:t>because most of them</w:t>
      </w:r>
      <w:r w:rsidR="006940B6" w:rsidRPr="008D092B">
        <w:rPr>
          <w:rFonts w:ascii="Arial" w:hAnsi="Arial" w:cs="Arial"/>
          <w:sz w:val="24"/>
          <w:szCs w:val="24"/>
        </w:rPr>
        <w:t xml:space="preserve"> routinely use chat and email to</w:t>
      </w:r>
      <w:r w:rsidR="008838DB" w:rsidRPr="008D092B">
        <w:rPr>
          <w:rFonts w:ascii="Arial" w:hAnsi="Arial" w:cs="Arial"/>
          <w:sz w:val="24"/>
          <w:szCs w:val="24"/>
        </w:rPr>
        <w:t xml:space="preserve"> communicate with each other. </w:t>
      </w:r>
      <w:r w:rsidR="005C06C8" w:rsidRPr="008D092B">
        <w:rPr>
          <w:rFonts w:ascii="Arial" w:hAnsi="Arial" w:cs="Arial"/>
          <w:sz w:val="24"/>
          <w:szCs w:val="24"/>
        </w:rPr>
        <w:t>The system will prevent</w:t>
      </w:r>
      <w:r w:rsidR="008838DB" w:rsidRPr="008D092B">
        <w:rPr>
          <w:rFonts w:ascii="Arial" w:hAnsi="Arial" w:cs="Arial"/>
          <w:sz w:val="24"/>
          <w:szCs w:val="24"/>
        </w:rPr>
        <w:t xml:space="preserve"> </w:t>
      </w:r>
      <w:r w:rsidR="005C06C8" w:rsidRPr="008D092B">
        <w:rPr>
          <w:rFonts w:ascii="Arial" w:hAnsi="Arial" w:cs="Arial"/>
          <w:sz w:val="24"/>
          <w:szCs w:val="24"/>
        </w:rPr>
        <w:t xml:space="preserve">receiving </w:t>
      </w:r>
      <w:r w:rsidR="006940B6" w:rsidRPr="008D092B">
        <w:rPr>
          <w:rFonts w:ascii="Arial" w:hAnsi="Arial" w:cs="Arial"/>
          <w:sz w:val="24"/>
          <w:szCs w:val="24"/>
        </w:rPr>
        <w:t>possible</w:t>
      </w:r>
      <w:r w:rsidRPr="008D092B">
        <w:rPr>
          <w:rFonts w:ascii="Arial" w:hAnsi="Arial" w:cs="Arial"/>
          <w:sz w:val="24"/>
          <w:szCs w:val="24"/>
        </w:rPr>
        <w:t xml:space="preserve"> inappropriate expressions through the internet.</w:t>
      </w:r>
    </w:p>
    <w:p w:rsidR="005D7DE7" w:rsidRPr="008D092B" w:rsidRDefault="005D7DE7" w:rsidP="008D092B">
      <w:pPr>
        <w:spacing w:line="480" w:lineRule="auto"/>
        <w:jc w:val="both"/>
        <w:rPr>
          <w:rFonts w:ascii="Arial" w:hAnsi="Arial" w:cs="Arial"/>
          <w:sz w:val="24"/>
          <w:szCs w:val="24"/>
        </w:rPr>
      </w:pPr>
      <w:r w:rsidRPr="008D092B">
        <w:rPr>
          <w:rFonts w:ascii="Arial" w:hAnsi="Arial" w:cs="Arial"/>
          <w:sz w:val="24"/>
          <w:szCs w:val="24"/>
        </w:rPr>
        <w:tab/>
        <w:t xml:space="preserve">Second, </w:t>
      </w:r>
      <w:r w:rsidR="00863833" w:rsidRPr="008D092B">
        <w:rPr>
          <w:rFonts w:ascii="Arial" w:hAnsi="Arial" w:cs="Arial"/>
          <w:sz w:val="24"/>
          <w:szCs w:val="24"/>
        </w:rPr>
        <w:t>it is</w:t>
      </w:r>
      <w:r w:rsidRPr="008D092B">
        <w:rPr>
          <w:rFonts w:ascii="Arial" w:hAnsi="Arial" w:cs="Arial"/>
          <w:sz w:val="24"/>
          <w:szCs w:val="24"/>
        </w:rPr>
        <w:t xml:space="preserve"> also</w:t>
      </w:r>
      <w:r w:rsidR="00863833" w:rsidRPr="008D092B">
        <w:rPr>
          <w:rFonts w:ascii="Arial" w:hAnsi="Arial" w:cs="Arial"/>
          <w:sz w:val="24"/>
          <w:szCs w:val="24"/>
        </w:rPr>
        <w:t xml:space="preserve"> significant</w:t>
      </w:r>
      <w:r w:rsidRPr="008D092B">
        <w:rPr>
          <w:rFonts w:ascii="Arial" w:hAnsi="Arial" w:cs="Arial"/>
          <w:sz w:val="24"/>
          <w:szCs w:val="24"/>
        </w:rPr>
        <w:t xml:space="preserve"> to</w:t>
      </w:r>
      <w:r w:rsidR="00863833" w:rsidRPr="008D092B">
        <w:rPr>
          <w:rFonts w:ascii="Arial" w:hAnsi="Arial" w:cs="Arial"/>
          <w:sz w:val="24"/>
          <w:szCs w:val="24"/>
        </w:rPr>
        <w:t xml:space="preserve"> the parents</w:t>
      </w:r>
      <w:r w:rsidRPr="008D092B">
        <w:rPr>
          <w:rFonts w:ascii="Arial" w:hAnsi="Arial" w:cs="Arial"/>
          <w:sz w:val="24"/>
          <w:szCs w:val="24"/>
        </w:rPr>
        <w:t xml:space="preserve"> </w:t>
      </w:r>
      <w:r w:rsidR="00863833" w:rsidRPr="008D092B">
        <w:rPr>
          <w:rFonts w:ascii="Arial" w:hAnsi="Arial" w:cs="Arial"/>
          <w:sz w:val="24"/>
          <w:szCs w:val="24"/>
        </w:rPr>
        <w:t>who are worrying so much about what their children do on th</w:t>
      </w:r>
      <w:r w:rsidR="00054257" w:rsidRPr="008D092B">
        <w:rPr>
          <w:rFonts w:ascii="Arial" w:hAnsi="Arial" w:cs="Arial"/>
          <w:sz w:val="24"/>
          <w:szCs w:val="24"/>
        </w:rPr>
        <w:t xml:space="preserve">e internet because some articles found on </w:t>
      </w:r>
      <w:r w:rsidR="00863833" w:rsidRPr="008D092B">
        <w:rPr>
          <w:rFonts w:ascii="Arial" w:hAnsi="Arial" w:cs="Arial"/>
          <w:sz w:val="24"/>
          <w:szCs w:val="24"/>
        </w:rPr>
        <w:t xml:space="preserve">google are not appropriate </w:t>
      </w:r>
      <w:r w:rsidR="00054257" w:rsidRPr="008D092B">
        <w:rPr>
          <w:rFonts w:ascii="Arial" w:hAnsi="Arial" w:cs="Arial"/>
          <w:sz w:val="24"/>
          <w:szCs w:val="24"/>
        </w:rPr>
        <w:t>for their child and contains inappropriate expressions like offensi</w:t>
      </w:r>
      <w:r w:rsidR="004C5B0D" w:rsidRPr="008D092B">
        <w:rPr>
          <w:rFonts w:ascii="Arial" w:hAnsi="Arial" w:cs="Arial"/>
          <w:sz w:val="24"/>
          <w:szCs w:val="24"/>
        </w:rPr>
        <w:t>ve</w:t>
      </w:r>
      <w:r w:rsidR="005246D0" w:rsidRPr="008D092B">
        <w:rPr>
          <w:rFonts w:ascii="Arial" w:hAnsi="Arial" w:cs="Arial"/>
          <w:sz w:val="24"/>
          <w:szCs w:val="24"/>
        </w:rPr>
        <w:t xml:space="preserve"> and sexually ex</w:t>
      </w:r>
      <w:r w:rsidR="00054257" w:rsidRPr="008D092B">
        <w:rPr>
          <w:rFonts w:ascii="Arial" w:hAnsi="Arial" w:cs="Arial"/>
          <w:sz w:val="24"/>
          <w:szCs w:val="24"/>
        </w:rPr>
        <w:t>plicit words.</w:t>
      </w:r>
    </w:p>
    <w:p w:rsidR="00054257" w:rsidRPr="008D092B" w:rsidRDefault="00400F2E" w:rsidP="008D092B">
      <w:pPr>
        <w:spacing w:line="480" w:lineRule="auto"/>
        <w:rPr>
          <w:rFonts w:ascii="Arial" w:hAnsi="Arial" w:cs="Arial"/>
          <w:b/>
          <w:sz w:val="24"/>
          <w:szCs w:val="24"/>
        </w:rPr>
      </w:pPr>
      <w:r w:rsidRPr="008D092B">
        <w:rPr>
          <w:rFonts w:ascii="Arial" w:hAnsi="Arial" w:cs="Arial"/>
          <w:b/>
          <w:sz w:val="24"/>
          <w:szCs w:val="24"/>
        </w:rPr>
        <w:t xml:space="preserve">1.8 </w:t>
      </w:r>
      <w:r w:rsidR="00054257" w:rsidRPr="008D092B">
        <w:rPr>
          <w:rFonts w:ascii="Arial" w:hAnsi="Arial" w:cs="Arial"/>
          <w:b/>
          <w:sz w:val="24"/>
          <w:szCs w:val="24"/>
        </w:rPr>
        <w:t>Definition of Terms</w:t>
      </w:r>
    </w:p>
    <w:p w:rsidR="005246D0" w:rsidRPr="008D092B" w:rsidRDefault="005246D0" w:rsidP="008D092B">
      <w:pPr>
        <w:spacing w:line="480" w:lineRule="auto"/>
        <w:jc w:val="both"/>
        <w:rPr>
          <w:rFonts w:ascii="Arial" w:hAnsi="Arial" w:cs="Arial"/>
          <w:sz w:val="24"/>
          <w:szCs w:val="24"/>
        </w:rPr>
      </w:pPr>
      <w:r w:rsidRPr="008D092B">
        <w:rPr>
          <w:rFonts w:ascii="Arial" w:hAnsi="Arial" w:cs="Arial"/>
          <w:sz w:val="24"/>
          <w:szCs w:val="24"/>
        </w:rPr>
        <w:t>Bootstrapping – refers to the process of loading the basic software into the memory of a computer after power on or general reset; especially the operating system which will then take care of loading other software as needed.</w:t>
      </w:r>
    </w:p>
    <w:p w:rsidR="00054257" w:rsidRPr="008D092B" w:rsidRDefault="00054257" w:rsidP="008D092B">
      <w:pPr>
        <w:spacing w:line="480" w:lineRule="auto"/>
        <w:jc w:val="both"/>
        <w:rPr>
          <w:rFonts w:ascii="Arial" w:hAnsi="Arial" w:cs="Arial"/>
          <w:sz w:val="24"/>
          <w:szCs w:val="24"/>
        </w:rPr>
      </w:pPr>
      <w:r w:rsidRPr="008D092B">
        <w:rPr>
          <w:rFonts w:ascii="Arial" w:hAnsi="Arial" w:cs="Arial"/>
          <w:sz w:val="24"/>
          <w:szCs w:val="24"/>
        </w:rPr>
        <w:t>Inappropriate Expression – is something that is not within the bounds of what is considered appr</w:t>
      </w:r>
      <w:r w:rsidR="00635533" w:rsidRPr="008D092B">
        <w:rPr>
          <w:rFonts w:ascii="Arial" w:hAnsi="Arial" w:cs="Arial"/>
          <w:sz w:val="24"/>
          <w:szCs w:val="24"/>
        </w:rPr>
        <w:t>opriate or socially acceptable.</w:t>
      </w:r>
    </w:p>
    <w:p w:rsidR="00335C84" w:rsidRPr="008D092B" w:rsidRDefault="00335C84" w:rsidP="008D092B">
      <w:pPr>
        <w:spacing w:line="480" w:lineRule="auto"/>
        <w:jc w:val="both"/>
        <w:rPr>
          <w:rFonts w:ascii="Arial" w:hAnsi="Arial" w:cs="Arial"/>
          <w:sz w:val="24"/>
          <w:szCs w:val="24"/>
        </w:rPr>
      </w:pPr>
      <w:r w:rsidRPr="008D092B">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Pr="008D092B" w:rsidRDefault="00335C84" w:rsidP="008D092B">
      <w:pPr>
        <w:spacing w:line="480" w:lineRule="auto"/>
        <w:jc w:val="both"/>
        <w:rPr>
          <w:rFonts w:ascii="Arial" w:hAnsi="Arial" w:cs="Arial"/>
          <w:sz w:val="24"/>
          <w:szCs w:val="24"/>
        </w:rPr>
      </w:pPr>
      <w:r w:rsidRPr="008D092B">
        <w:rPr>
          <w:rFonts w:ascii="Arial" w:hAnsi="Arial" w:cs="Arial"/>
          <w:sz w:val="24"/>
          <w:szCs w:val="24"/>
        </w:rPr>
        <w:t>Offensive Language – the term that is applied to hurtful, derogatory or obscene comments made by one person to another person.</w:t>
      </w:r>
    </w:p>
    <w:p w:rsidR="00635533" w:rsidRPr="008D092B" w:rsidRDefault="005246D0" w:rsidP="008D092B">
      <w:pPr>
        <w:spacing w:line="480" w:lineRule="auto"/>
        <w:jc w:val="both"/>
        <w:rPr>
          <w:rFonts w:ascii="Arial" w:hAnsi="Arial" w:cs="Arial"/>
          <w:sz w:val="24"/>
          <w:szCs w:val="24"/>
        </w:rPr>
      </w:pPr>
      <w:r w:rsidRPr="008D092B">
        <w:rPr>
          <w:rFonts w:ascii="Arial" w:hAnsi="Arial" w:cs="Arial"/>
          <w:sz w:val="24"/>
          <w:szCs w:val="24"/>
        </w:rPr>
        <w:lastRenderedPageBreak/>
        <w:t>Semisupervised Learning – is a class of supervised learning tasks and techniques that also make use of unlabeled data for training – typically a small amount of labeled data with a large amount of unlabeled data.</w:t>
      </w:r>
    </w:p>
    <w:p w:rsidR="00335C84" w:rsidRPr="008D092B" w:rsidRDefault="00335C84" w:rsidP="008D092B">
      <w:pPr>
        <w:spacing w:line="480" w:lineRule="auto"/>
        <w:jc w:val="both"/>
        <w:rPr>
          <w:rFonts w:ascii="Arial" w:hAnsi="Arial" w:cs="Arial"/>
          <w:sz w:val="24"/>
          <w:szCs w:val="24"/>
        </w:rPr>
      </w:pPr>
      <w:r w:rsidRPr="008D092B">
        <w:rPr>
          <w:rFonts w:ascii="Arial" w:hAnsi="Arial" w:cs="Arial"/>
          <w:sz w:val="24"/>
          <w:szCs w:val="24"/>
        </w:rPr>
        <w:t>Sentiment Analysis – refers to the use of natural language processing, text analysis and computational linguistics to identify and extract subjective information in source materials.</w:t>
      </w:r>
    </w:p>
    <w:p w:rsidR="00F97A35" w:rsidRPr="008D092B" w:rsidRDefault="006D4059" w:rsidP="008D092B">
      <w:pPr>
        <w:spacing w:line="480" w:lineRule="auto"/>
        <w:jc w:val="both"/>
        <w:rPr>
          <w:rFonts w:ascii="Arial" w:hAnsi="Arial" w:cs="Arial"/>
          <w:sz w:val="24"/>
          <w:szCs w:val="24"/>
        </w:rPr>
      </w:pPr>
      <w:r w:rsidRPr="008D092B">
        <w:rPr>
          <w:rFonts w:ascii="Arial" w:hAnsi="Arial" w:cs="Arial"/>
          <w:sz w:val="24"/>
          <w:szCs w:val="24"/>
        </w:rPr>
        <w:t xml:space="preserve">Sexually </w:t>
      </w:r>
      <w:r w:rsidR="005246D0" w:rsidRPr="008D092B">
        <w:rPr>
          <w:rFonts w:ascii="Arial" w:hAnsi="Arial" w:cs="Arial"/>
          <w:sz w:val="24"/>
          <w:szCs w:val="24"/>
        </w:rPr>
        <w:t>explicit – presents sexual content without deliberately obscuring or censoring it.</w:t>
      </w:r>
    </w:p>
    <w:p w:rsidR="00054257" w:rsidRPr="008D092B" w:rsidRDefault="00054257" w:rsidP="001A0509">
      <w:pPr>
        <w:spacing w:line="480" w:lineRule="auto"/>
        <w:jc w:val="center"/>
        <w:rPr>
          <w:rFonts w:ascii="Arial" w:hAnsi="Arial" w:cs="Arial"/>
          <w:b/>
          <w:sz w:val="24"/>
          <w:szCs w:val="24"/>
        </w:rPr>
      </w:pPr>
      <w:r w:rsidRPr="008D092B">
        <w:rPr>
          <w:rFonts w:ascii="Arial" w:hAnsi="Arial" w:cs="Arial"/>
          <w:b/>
          <w:sz w:val="24"/>
          <w:szCs w:val="24"/>
        </w:rPr>
        <w:t>Chapter 2: Review of Related Literature</w:t>
      </w:r>
      <w:r w:rsidR="00885C57" w:rsidRPr="008D092B">
        <w:rPr>
          <w:rFonts w:ascii="Arial" w:hAnsi="Arial" w:cs="Arial"/>
          <w:b/>
          <w:sz w:val="24"/>
          <w:szCs w:val="24"/>
        </w:rPr>
        <w:t xml:space="preserve"> and Studies</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2.1 Review of Related Literature</w:t>
      </w:r>
    </w:p>
    <w:p w:rsidR="008817F5" w:rsidRDefault="008817F5" w:rsidP="008D092B">
      <w:pPr>
        <w:spacing w:line="480" w:lineRule="auto"/>
        <w:rPr>
          <w:rFonts w:ascii="Arial" w:hAnsi="Arial" w:cs="Arial"/>
          <w:i/>
          <w:sz w:val="24"/>
          <w:szCs w:val="24"/>
        </w:rPr>
      </w:pPr>
      <w:r>
        <w:rPr>
          <w:rFonts w:ascii="Arial" w:hAnsi="Arial" w:cs="Arial"/>
          <w:i/>
          <w:sz w:val="24"/>
          <w:szCs w:val="24"/>
        </w:rPr>
        <w:t>Inappropriate Expression</w:t>
      </w:r>
    </w:p>
    <w:p w:rsidR="003721E4" w:rsidRPr="00A711D0" w:rsidRDefault="008817F5" w:rsidP="00A711D0">
      <w:pPr>
        <w:pStyle w:val="NormalWeb"/>
        <w:shd w:val="clear" w:color="auto" w:fill="FFFFFF"/>
        <w:spacing w:before="0" w:beforeAutospacing="0" w:after="0" w:afterAutospacing="0" w:line="480" w:lineRule="auto"/>
        <w:ind w:firstLine="720"/>
        <w:jc w:val="both"/>
        <w:rPr>
          <w:rFonts w:ascii="Arial" w:hAnsi="Arial" w:cs="Arial"/>
          <w:color w:val="252525"/>
        </w:rPr>
      </w:pPr>
      <w:r>
        <w:rPr>
          <w:rFonts w:ascii="Arial" w:hAnsi="Arial" w:cs="Arial"/>
        </w:rPr>
        <w:tab/>
      </w:r>
      <w:r w:rsidR="00E249E4">
        <w:rPr>
          <w:rFonts w:ascii="Arial" w:hAnsi="Arial" w:cs="Arial"/>
        </w:rPr>
        <w:t xml:space="preserve">Inappropriate Expression </w:t>
      </w:r>
      <w:r w:rsidR="00E249E4" w:rsidRPr="008D092B">
        <w:rPr>
          <w:rFonts w:ascii="Arial" w:hAnsi="Arial" w:cs="Arial"/>
        </w:rPr>
        <w:t>is something that is not within the bounds of what is considered appropriate or socially acceptable</w:t>
      </w:r>
      <w:r w:rsidR="00E249E4">
        <w:rPr>
          <w:rFonts w:ascii="Arial" w:hAnsi="Arial" w:cs="Arial"/>
        </w:rPr>
        <w:t xml:space="preserve"> [YourDictionary, n.d.]</w:t>
      </w:r>
      <w:r w:rsidR="00E249E4" w:rsidRPr="008D092B">
        <w:rPr>
          <w:rFonts w:ascii="Arial" w:hAnsi="Arial" w:cs="Arial"/>
        </w:rPr>
        <w:t>.</w:t>
      </w:r>
      <w:r w:rsidR="00F93EC3">
        <w:rPr>
          <w:rFonts w:ascii="Arial" w:hAnsi="Arial" w:cs="Arial"/>
        </w:rPr>
        <w:t xml:space="preserve"> Inappropriate expression includes information that upset </w:t>
      </w:r>
      <w:r w:rsidR="00EC6CB4">
        <w:rPr>
          <w:rFonts w:ascii="Arial" w:hAnsi="Arial" w:cs="Arial"/>
        </w:rPr>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Pr>
          <w:rFonts w:ascii="Arial" w:hAnsi="Arial" w:cs="Arial"/>
        </w:rPr>
        <w:t xml:space="preserve"> </w:t>
      </w:r>
      <w:r w:rsidR="00EB2722" w:rsidRPr="008D092B">
        <w:rPr>
          <w:rFonts w:ascii="Arial" w:hAnsi="Arial" w:cs="Arial"/>
          <w:shd w:val="clear" w:color="auto" w:fill="FFFFFF"/>
        </w:rPr>
        <w:t xml:space="preserve">Profanity </w:t>
      </w:r>
      <w:r w:rsidR="00EB2722" w:rsidRPr="008D092B">
        <w:rPr>
          <w:rFonts w:ascii="Arial" w:hAnsi="Arial" w:cs="Arial"/>
          <w:color w:val="252525"/>
        </w:rPr>
        <w:t>is an</w:t>
      </w:r>
      <w:r w:rsidR="00EB2722" w:rsidRPr="008D092B">
        <w:rPr>
          <w:rStyle w:val="apple-converted-space"/>
          <w:rFonts w:ascii="Arial" w:hAnsi="Arial" w:cs="Arial"/>
          <w:color w:val="252525"/>
        </w:rPr>
        <w:t> </w:t>
      </w:r>
      <w:r w:rsidR="00EB2722" w:rsidRPr="008D092B">
        <w:rPr>
          <w:rFonts w:ascii="Arial" w:hAnsi="Arial" w:cs="Arial"/>
          <w:color w:val="252525"/>
        </w:rPr>
        <w:t>offensive</w:t>
      </w:r>
      <w:r w:rsidR="00EB2722" w:rsidRPr="008D092B">
        <w:rPr>
          <w:rStyle w:val="apple-converted-space"/>
          <w:rFonts w:ascii="Arial" w:hAnsi="Arial" w:cs="Arial"/>
          <w:color w:val="252525"/>
        </w:rPr>
        <w:t> </w:t>
      </w:r>
      <w:r w:rsidR="00A711D0">
        <w:rPr>
          <w:rFonts w:ascii="Arial" w:hAnsi="Arial" w:cs="Arial"/>
          <w:color w:val="252525"/>
        </w:rPr>
        <w:t>word or inappropriate</w:t>
      </w:r>
      <w:r w:rsidR="00EB2722" w:rsidRPr="008D092B">
        <w:rPr>
          <w:rFonts w:ascii="Arial" w:hAnsi="Arial" w:cs="Arial"/>
          <w:color w:val="252525"/>
        </w:rPr>
        <w:t xml:space="preserve"> language [Merriam-Webster Online Dictionary, 2014].</w:t>
      </w:r>
      <w:r w:rsidR="00EB2722" w:rsidRPr="008D092B">
        <w:rPr>
          <w:rStyle w:val="apple-converted-space"/>
          <w:rFonts w:ascii="Arial" w:hAnsi="Arial" w:cs="Arial"/>
          <w:color w:val="252525"/>
        </w:rPr>
        <w:t> </w:t>
      </w:r>
      <w:r w:rsidR="00EB2722" w:rsidRPr="008D092B">
        <w:rPr>
          <w:rFonts w:ascii="Arial" w:hAnsi="Arial" w:cs="Arial"/>
          <w:color w:val="252525"/>
        </w:rPr>
        <w:t>It is also called</w:t>
      </w:r>
      <w:r w:rsidR="00EB2722" w:rsidRPr="008D092B">
        <w:rPr>
          <w:rStyle w:val="apple-converted-space"/>
          <w:rFonts w:ascii="Arial" w:hAnsi="Arial" w:cs="Arial"/>
          <w:color w:val="252525"/>
        </w:rPr>
        <w:t> </w:t>
      </w:r>
      <w:r w:rsidR="00EB2722" w:rsidRPr="008D092B">
        <w:rPr>
          <w:rFonts w:ascii="Arial" w:hAnsi="Arial" w:cs="Arial"/>
          <w:bCs/>
          <w:color w:val="252525"/>
        </w:rPr>
        <w:t>bad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strong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coarse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foul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bad words</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vulgar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 xml:space="preserve">lewd </w:t>
      </w:r>
      <w:r w:rsidR="00EB2722" w:rsidRPr="008D092B">
        <w:rPr>
          <w:rFonts w:ascii="Arial" w:hAnsi="Arial" w:cs="Arial"/>
          <w:bCs/>
          <w:color w:val="252525"/>
        </w:rPr>
        <w:lastRenderedPageBreak/>
        <w:t>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swearing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cursing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cussing</w:t>
      </w:r>
      <w:r w:rsidR="00EB2722" w:rsidRPr="008D092B">
        <w:rPr>
          <w:rFonts w:ascii="Arial" w:hAnsi="Arial" w:cs="Arial"/>
          <w:color w:val="252525"/>
        </w:rPr>
        <w:t>, or</w:t>
      </w:r>
      <w:r w:rsidR="00EB2722" w:rsidRPr="008D092B">
        <w:rPr>
          <w:rStyle w:val="apple-converted-space"/>
          <w:rFonts w:ascii="Arial" w:hAnsi="Arial" w:cs="Arial"/>
          <w:color w:val="252525"/>
        </w:rPr>
        <w:t> </w:t>
      </w:r>
      <w:r w:rsidR="00EB2722" w:rsidRPr="008D092B">
        <w:rPr>
          <w:rFonts w:ascii="Arial" w:hAnsi="Arial" w:cs="Arial"/>
          <w:bCs/>
          <w:color w:val="252525"/>
        </w:rPr>
        <w:t>using expletives</w:t>
      </w:r>
      <w:r w:rsidR="00EB2722" w:rsidRPr="008D092B">
        <w:rPr>
          <w:rFonts w:ascii="Arial" w:hAnsi="Arial" w:cs="Arial"/>
          <w:color w:val="252525"/>
        </w:rPr>
        <w:t>. This use is a</w:t>
      </w:r>
      <w:r w:rsidR="00EB2722" w:rsidRPr="008D092B">
        <w:rPr>
          <w:rStyle w:val="apple-converted-space"/>
          <w:rFonts w:ascii="Arial" w:hAnsi="Arial" w:cs="Arial"/>
          <w:color w:val="252525"/>
        </w:rPr>
        <w:t> </w:t>
      </w:r>
      <w:r w:rsidR="00EB2722" w:rsidRPr="008D092B">
        <w:rPr>
          <w:rFonts w:ascii="Arial" w:hAnsi="Arial" w:cs="Arial"/>
          <w:color w:val="252525"/>
        </w:rPr>
        <w:t>subset</w:t>
      </w:r>
      <w:r w:rsidR="00EB2722" w:rsidRPr="008D092B">
        <w:rPr>
          <w:rStyle w:val="apple-converted-space"/>
          <w:rFonts w:ascii="Arial" w:hAnsi="Arial" w:cs="Arial"/>
          <w:color w:val="252525"/>
        </w:rPr>
        <w:t> </w:t>
      </w:r>
      <w:r w:rsidR="00EB2722" w:rsidRPr="008D092B">
        <w:rPr>
          <w:rFonts w:ascii="Arial" w:hAnsi="Arial" w:cs="Arial"/>
          <w:color w:val="252525"/>
        </w:rPr>
        <w:t>of a language's</w:t>
      </w:r>
      <w:r w:rsidR="00EB2722" w:rsidRPr="008D092B">
        <w:rPr>
          <w:rStyle w:val="apple-converted-space"/>
          <w:rFonts w:ascii="Arial" w:hAnsi="Arial" w:cs="Arial"/>
          <w:color w:val="252525"/>
        </w:rPr>
        <w:t> </w:t>
      </w:r>
      <w:r w:rsidR="00EB2722" w:rsidRPr="008D092B">
        <w:rPr>
          <w:rFonts w:ascii="Arial" w:hAnsi="Arial" w:cs="Arial"/>
          <w:color w:val="252525"/>
        </w:rPr>
        <w:t>lexicon</w:t>
      </w:r>
      <w:r w:rsidR="00EB2722" w:rsidRPr="008D092B">
        <w:rPr>
          <w:rStyle w:val="apple-converted-space"/>
          <w:rFonts w:ascii="Arial" w:hAnsi="Arial" w:cs="Arial"/>
          <w:color w:val="252525"/>
        </w:rPr>
        <w:t> </w:t>
      </w:r>
      <w:r w:rsidR="00EB2722" w:rsidRPr="008D092B">
        <w:rPr>
          <w:rFonts w:ascii="Arial" w:hAnsi="Arial" w:cs="Arial"/>
          <w:color w:val="252525"/>
        </w:rPr>
        <w:t>that is generally considered to be strongly impolite, rude or offensive. It can show a</w:t>
      </w:r>
      <w:r w:rsidR="00EB2722">
        <w:rPr>
          <w:rFonts w:ascii="Arial" w:hAnsi="Arial" w:cs="Arial"/>
          <w:color w:val="252525"/>
        </w:rPr>
        <w:t xml:space="preserve"> </w:t>
      </w:r>
      <w:r w:rsidR="00EB2722" w:rsidRPr="008D092B">
        <w:rPr>
          <w:rFonts w:ascii="Arial" w:hAnsi="Arial" w:cs="Arial"/>
          <w:color w:val="252525"/>
        </w:rPr>
        <w:t>debasement of someone or something, or show intense emotion. Profanity in this sense takes the form of words or verbal expressions.</w:t>
      </w:r>
      <w:r w:rsidR="00EB2722" w:rsidRPr="008D092B">
        <w:rPr>
          <w:rFonts w:ascii="Arial" w:hAnsi="Arial" w:cs="Arial"/>
          <w:color w:val="252525"/>
          <w:lang w:val="en-PH"/>
        </w:rPr>
        <w:t xml:space="preserve"> </w:t>
      </w:r>
      <w:r w:rsidR="00EB2722" w:rsidRPr="008D092B">
        <w:rPr>
          <w:rFonts w:ascii="Arial" w:hAnsi="Arial" w:cs="Arial"/>
          <w:color w:val="252525"/>
        </w:rPr>
        <w:t>In its older, more literal sense, the term profanity refers to offensive words, or religious words, used in a way that shows you do not respect God or holy things, or</w:t>
      </w:r>
      <w:r w:rsidR="00EB2722" w:rsidRPr="008D092B">
        <w:rPr>
          <w:rStyle w:val="apple-converted-space"/>
          <w:rFonts w:ascii="Arial" w:hAnsi="Arial" w:cs="Arial"/>
          <w:color w:val="252525"/>
        </w:rPr>
        <w:t> </w:t>
      </w:r>
      <w:r w:rsidR="00EB2722" w:rsidRPr="008D092B">
        <w:rPr>
          <w:rFonts w:ascii="Arial" w:hAnsi="Arial" w:cs="Arial"/>
          <w:color w:val="252525"/>
        </w:rPr>
        <w:t>behavior showing similar disrespect [Longman Dictionary of Contemporary English, 2014].</w:t>
      </w:r>
    </w:p>
    <w:p w:rsidR="003721E4" w:rsidRDefault="0083595B" w:rsidP="006F17CD">
      <w:pPr>
        <w:spacing w:line="480" w:lineRule="auto"/>
        <w:jc w:val="both"/>
        <w:rPr>
          <w:rFonts w:ascii="Arial" w:hAnsi="Arial" w:cs="Arial"/>
          <w:i/>
          <w:sz w:val="24"/>
          <w:szCs w:val="24"/>
        </w:rPr>
      </w:pPr>
      <w:r>
        <w:rPr>
          <w:rFonts w:ascii="Arial" w:hAnsi="Arial" w:cs="Arial"/>
          <w:i/>
          <w:sz w:val="24"/>
          <w:szCs w:val="24"/>
        </w:rPr>
        <w:t>Bootstrapping Algorithm</w:t>
      </w:r>
    </w:p>
    <w:p w:rsidR="0083595B" w:rsidRDefault="0083595B" w:rsidP="007911AC">
      <w:pPr>
        <w:spacing w:line="480" w:lineRule="auto"/>
        <w:ind w:firstLine="720"/>
        <w:jc w:val="both"/>
        <w:rPr>
          <w:rFonts w:ascii="Arial" w:hAnsi="Arial" w:cs="Arial"/>
          <w:sz w:val="24"/>
          <w:szCs w:val="24"/>
        </w:rPr>
      </w:pPr>
      <w:r>
        <w:rPr>
          <w:rFonts w:ascii="Arial" w:hAnsi="Arial" w:cs="Arial"/>
          <w:sz w:val="24"/>
          <w:szCs w:val="24"/>
        </w:rPr>
        <w:t>The Bootstrap algorithm works by drawing many independent bootstrap samples, evaluating the corresponding</w:t>
      </w:r>
      <w:r w:rsidR="00335186">
        <w:rPr>
          <w:rFonts w:ascii="Arial" w:hAnsi="Arial" w:cs="Arial"/>
          <w:sz w:val="24"/>
          <w:szCs w:val="24"/>
        </w:rPr>
        <w:t xml:space="preserve"> </w:t>
      </w:r>
      <w:r w:rsidR="00335186" w:rsidRPr="00335186">
        <w:rPr>
          <w:rFonts w:ascii="Arial" w:hAnsi="Arial" w:cs="Arial"/>
          <w:sz w:val="24"/>
          <w:szCs w:val="24"/>
        </w:rPr>
        <w:t xml:space="preserve">bootstrap replications, and estimating the standard </w:t>
      </w:r>
      <w:r w:rsidR="00335186">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335186" w:rsidRPr="00335186">
        <w:rPr>
          <w:rFonts w:ascii="Arial" w:hAnsi="Arial" w:cs="Arial"/>
          <w:sz w:val="24"/>
          <w:szCs w:val="24"/>
        </w:rPr>
        <w:t xml:space="preserve"> by the empirica</w:t>
      </w:r>
      <w:r w:rsidR="00335186">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335186" w:rsidRPr="00335186">
        <w:rPr>
          <w:rFonts w:ascii="Arial" w:hAnsi="Arial" w:cs="Arial"/>
          <w:sz w:val="24"/>
          <w:szCs w:val="24"/>
        </w:rPr>
        <w:t xml:space="preserve"> </w:t>
      </w:r>
      <w:r w:rsidR="00335186" w:rsidRPr="00335186">
        <w:rPr>
          <w:rFonts w:ascii="Arial" w:hAnsi="Arial" w:cs="Arial"/>
          <w:sz w:val="18"/>
          <w:szCs w:val="24"/>
        </w:rPr>
        <w:t>B</w:t>
      </w:r>
      <w:r w:rsidR="00335186" w:rsidRPr="00335186">
        <w:rPr>
          <w:rFonts w:ascii="Arial" w:hAnsi="Arial" w:cs="Arial"/>
          <w:sz w:val="24"/>
          <w:szCs w:val="24"/>
        </w:rPr>
        <w:t>, where B is the number of bootstrap samples used</w:t>
      </w:r>
      <w:r w:rsidR="00966DAD">
        <w:rPr>
          <w:rFonts w:ascii="Arial" w:hAnsi="Arial" w:cs="Arial"/>
          <w:sz w:val="24"/>
          <w:szCs w:val="24"/>
        </w:rPr>
        <w:t xml:space="preserve"> [Efron and Tibshirani, 1993]</w:t>
      </w:r>
      <w:r w:rsidR="00335186" w:rsidRPr="00335186">
        <w:rPr>
          <w:rFonts w:ascii="Arial" w:hAnsi="Arial" w:cs="Arial"/>
          <w:sz w:val="24"/>
          <w:szCs w:val="24"/>
        </w:rPr>
        <w:t>.</w:t>
      </w:r>
      <w:r w:rsidR="002E2052">
        <w:rPr>
          <w:rFonts w:ascii="Arial" w:hAnsi="Arial" w:cs="Arial"/>
          <w:sz w:val="24"/>
          <w:szCs w:val="24"/>
        </w:rPr>
        <w:t xml:space="preserve"> </w:t>
      </w:r>
    </w:p>
    <w:p w:rsidR="002E2052" w:rsidRDefault="002E2052" w:rsidP="006F17CD">
      <w:pPr>
        <w:spacing w:line="480" w:lineRule="auto"/>
        <w:jc w:val="both"/>
        <w:rPr>
          <w:rFonts w:ascii="Arial" w:hAnsi="Arial" w:cs="Arial"/>
          <w:sz w:val="24"/>
          <w:szCs w:val="24"/>
        </w:rPr>
      </w:pPr>
      <w:r>
        <w:rPr>
          <w:rFonts w:ascii="Arial" w:hAnsi="Arial" w:cs="Arial"/>
          <w:sz w:val="24"/>
          <w:szCs w:val="24"/>
        </w:rPr>
        <w:tab/>
      </w:r>
      <w:r w:rsidRPr="002E2052">
        <w:rPr>
          <w:rFonts w:ascii="Arial" w:hAnsi="Arial" w:cs="Arial"/>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w:t>
      </w:r>
      <w:r w:rsidRPr="002E2052">
        <w:rPr>
          <w:rFonts w:ascii="Arial" w:hAnsi="Arial" w:cs="Arial"/>
          <w:sz w:val="24"/>
          <w:szCs w:val="24"/>
        </w:rPr>
        <w:t xml:space="preserve">requency distribution </w:t>
      </w:r>
      <w:r w:rsidRPr="002E2052">
        <w:rPr>
          <w:rFonts w:ascii="Arial" w:hAnsi="Arial" w:cs="Arial"/>
          <w:sz w:val="24"/>
          <w:szCs w:val="24"/>
        </w:rPr>
        <w:lastRenderedPageBreak/>
        <w:t xml:space="preserve">of these </w:t>
      </w:r>
      <w:r w:rsidRPr="002E2052">
        <w:rPr>
          <w:rFonts w:ascii="Arial" w:hAnsi="Arial" w:cs="Arial"/>
          <w:sz w:val="24"/>
          <w:szCs w:val="24"/>
        </w:rPr>
        <w:t>G*’s is an estimate of the sampling distribution of G</w:t>
      </w:r>
      <w:r>
        <w:rPr>
          <w:rFonts w:ascii="Arial" w:hAnsi="Arial" w:cs="Arial"/>
          <w:sz w:val="24"/>
          <w:szCs w:val="24"/>
        </w:rPr>
        <w:t xml:space="preserve"> [The Original Bootstrap Method, n.d.]</w:t>
      </w:r>
      <w:r w:rsidRPr="002E2052">
        <w:rPr>
          <w:rFonts w:ascii="Arial" w:hAnsi="Arial" w:cs="Arial"/>
          <w:sz w:val="24"/>
          <w:szCs w:val="24"/>
        </w:rPr>
        <w:t>.</w:t>
      </w:r>
    </w:p>
    <w:p w:rsidR="00F53E7F" w:rsidRDefault="00F53E7F" w:rsidP="006F17CD">
      <w:pPr>
        <w:spacing w:line="480" w:lineRule="auto"/>
        <w:jc w:val="both"/>
        <w:rPr>
          <w:rFonts w:ascii="Arial" w:hAnsi="Arial" w:cs="Arial"/>
          <w:i/>
          <w:sz w:val="24"/>
          <w:szCs w:val="24"/>
        </w:rPr>
      </w:pPr>
      <w:r>
        <w:rPr>
          <w:rFonts w:ascii="Arial" w:hAnsi="Arial" w:cs="Arial"/>
          <w:i/>
          <w:sz w:val="24"/>
          <w:szCs w:val="24"/>
        </w:rPr>
        <w:t>Semi-supervised Learning</w:t>
      </w:r>
    </w:p>
    <w:p w:rsidR="00F53E7F" w:rsidRPr="008D092B" w:rsidRDefault="00F53E7F" w:rsidP="00F53E7F">
      <w:pPr>
        <w:pStyle w:val="ListParagraph"/>
        <w:spacing w:line="480" w:lineRule="auto"/>
        <w:ind w:left="0" w:firstLine="720"/>
        <w:jc w:val="both"/>
        <w:rPr>
          <w:rFonts w:ascii="Arial" w:hAnsi="Arial" w:cs="Arial"/>
          <w:sz w:val="24"/>
          <w:szCs w:val="24"/>
          <w:shd w:val="clear" w:color="auto" w:fill="FFFFFF"/>
        </w:rPr>
      </w:pPr>
      <w:r w:rsidRPr="008D092B">
        <w:rPr>
          <w:rFonts w:ascii="Arial" w:hAnsi="Arial" w:cs="Arial"/>
          <w:bCs/>
          <w:sz w:val="24"/>
          <w:szCs w:val="24"/>
          <w:shd w:val="clear" w:color="auto" w:fill="FFFFFF"/>
        </w:rPr>
        <w:t>Semi-supervised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is a class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tasks and techniques that also make use of unlabeled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for training - typically a small amount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labeled 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a large amount of unlabeled data. Semi-supervised learning falls between</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unsupervised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(without any labeled training data) and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Pr="00F53E7F" w:rsidRDefault="00F53E7F" w:rsidP="00F53E7F">
      <w:pPr>
        <w:pStyle w:val="ListParagraph"/>
        <w:spacing w:line="480" w:lineRule="auto"/>
        <w:ind w:left="0" w:firstLine="720"/>
        <w:jc w:val="both"/>
        <w:rPr>
          <w:rFonts w:ascii="Arial" w:hAnsi="Arial" w:cs="Arial"/>
          <w:sz w:val="24"/>
          <w:szCs w:val="24"/>
        </w:rPr>
      </w:pPr>
      <w:r w:rsidRPr="008D092B">
        <w:rPr>
          <w:rFonts w:ascii="Arial" w:hAnsi="Arial" w:cs="Arial"/>
          <w:sz w:val="24"/>
          <w:szCs w:val="24"/>
          <w:shd w:val="clear" w:color="auto" w:fill="FFFFFF"/>
        </w:rPr>
        <w:t xml:space="preserve">Semi-Supervised Learning for Natural Language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2.2 Review of Related Studies</w:t>
      </w:r>
    </w:p>
    <w:p w:rsidR="00F53E7F" w:rsidRPr="008D092B" w:rsidRDefault="00F53E7F" w:rsidP="00F53E7F">
      <w:pPr>
        <w:pStyle w:val="NormalWeb"/>
        <w:shd w:val="clear" w:color="auto" w:fill="FFFFFF"/>
        <w:spacing w:before="0" w:beforeAutospacing="0" w:after="0" w:afterAutospacing="0" w:line="480" w:lineRule="auto"/>
        <w:ind w:firstLine="720"/>
        <w:jc w:val="both"/>
        <w:rPr>
          <w:rFonts w:ascii="Arial" w:hAnsi="Arial" w:cs="Arial"/>
          <w:color w:val="252525"/>
        </w:rPr>
      </w:pPr>
      <w:r w:rsidRPr="008D092B">
        <w:rPr>
          <w:rFonts w:ascii="Arial" w:hAnsi="Arial" w:cs="Arial"/>
        </w:rPr>
        <w:lastRenderedPageBreak/>
        <w:t xml:space="preserve">An Analysis of the Pragmatic Functions of Swearing in Interpersonal Talk  has  shown  the  reason  why  people  would   choose  to  swear  and  the  types  of  pragmatic  functions  which  swearing  carries  out  in   everyday  conversation.  These  functions  include  expressing  positive  emotions,  including   showing  surprise,  promoting  in group  membership,  verbal  emphasis  to  emphasize  the   speaker’s  feeling  about  something  and  negative  emotions,  such  as  aggression,  which   threaten  a  person’s  positive  and/or   negative  face [Wang, 2013].  </w:t>
      </w:r>
    </w:p>
    <w:p w:rsidR="00F53E7F" w:rsidRPr="008D092B" w:rsidRDefault="00F53E7F" w:rsidP="00F53E7F">
      <w:pPr>
        <w:pStyle w:val="ListParagraph"/>
        <w:spacing w:line="480" w:lineRule="auto"/>
        <w:ind w:left="0" w:firstLine="720"/>
        <w:jc w:val="both"/>
        <w:rPr>
          <w:rFonts w:ascii="Arial" w:hAnsi="Arial" w:cs="Arial"/>
          <w:color w:val="000000"/>
          <w:sz w:val="24"/>
          <w:szCs w:val="24"/>
          <w:shd w:val="clear" w:color="auto" w:fill="FFFFFF"/>
        </w:rPr>
      </w:pPr>
      <w:r w:rsidRPr="008D092B">
        <w:rPr>
          <w:rFonts w:ascii="Arial" w:hAnsi="Arial" w:cs="Arial"/>
          <w:sz w:val="24"/>
          <w:szCs w:val="24"/>
        </w:rPr>
        <w:t xml:space="preserve">The researchers introduced the study of bullying to the NLP Community. </w:t>
      </w:r>
      <w:r w:rsidRPr="008D092B">
        <w:rPr>
          <w:rFonts w:ascii="Arial" w:hAnsi="Arial" w:cs="Arial"/>
          <w:color w:val="000000"/>
          <w:sz w:val="24"/>
          <w:szCs w:val="24"/>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F53E7F" w:rsidRPr="008D092B" w:rsidRDefault="00F53E7F" w:rsidP="00F53E7F">
      <w:pPr>
        <w:pStyle w:val="ListParagraph"/>
        <w:spacing w:line="480" w:lineRule="auto"/>
        <w:ind w:left="0" w:firstLine="720"/>
        <w:jc w:val="both"/>
        <w:rPr>
          <w:rFonts w:ascii="Arial" w:hAnsi="Arial" w:cs="Arial"/>
          <w:color w:val="000000"/>
          <w:sz w:val="24"/>
          <w:szCs w:val="24"/>
          <w:shd w:val="clear" w:color="auto" w:fill="FFFFFF"/>
        </w:rPr>
      </w:pPr>
      <w:r w:rsidRPr="008D092B">
        <w:rPr>
          <w:rFonts w:ascii="Arial" w:hAnsi="Arial" w:cs="Arial"/>
          <w:color w:val="000000"/>
          <w:sz w:val="24"/>
          <w:szCs w:val="24"/>
          <w:shd w:val="clear" w:color="auto" w:fill="FFFFFF"/>
        </w:rPr>
        <w:t xml:space="preserve">Lexical Syntactical Feature (LSF) approach to identify offensive contents in social media, and further predict a user’s potentiality to send out offensive contents. Our research has several contributions. First, we practically conceptualize the notion </w:t>
      </w:r>
      <w:r w:rsidRPr="008D092B">
        <w:rPr>
          <w:rFonts w:ascii="Arial" w:hAnsi="Arial" w:cs="Arial"/>
          <w:color w:val="000000"/>
          <w:sz w:val="24"/>
          <w:szCs w:val="24"/>
          <w:shd w:val="clear" w:color="auto" w:fill="FFFFFF"/>
        </w:rPr>
        <w:lastRenderedPageBreak/>
        <w:t>of online offensive contents, and further distinguish the contribution of pejoratives/ profanities and obscenities in determining offensive contents, and introduce hand authoring syntactic rules in identifying name-calling harassment. Second, we improved the traditional machine learning methods by not only using lexical features to detect offensive languages, but also incorporating style features, structure features and context-specific features to better predict a user’s potentiality to send out offensive content in social media. Experimental result shows that the LSF sentence offensiveness prediction and user offensiveness estimate algorithms outperform traditional learning-based approaches in terms of precision, recall and f-score. It also achieves high processing speed for effective deployment in social media. Besides, the LSF tolerates informal and misspelling contents, and it can easily adapt to any formats of English writing styles.  We believe that such language processing model will greatly help online offensive language monitoring, and eventually build a safer online environment [Chen et.al., 2012].</w:t>
      </w:r>
    </w:p>
    <w:p w:rsidR="00F53E7F" w:rsidRPr="008D092B" w:rsidRDefault="00F53E7F" w:rsidP="00F53E7F">
      <w:pPr>
        <w:pStyle w:val="ListParagraph"/>
        <w:spacing w:line="480" w:lineRule="auto"/>
        <w:ind w:left="0" w:firstLine="720"/>
        <w:jc w:val="both"/>
        <w:rPr>
          <w:rFonts w:ascii="Arial" w:hAnsi="Arial" w:cs="Arial"/>
          <w:color w:val="000000"/>
          <w:sz w:val="24"/>
          <w:szCs w:val="24"/>
          <w:shd w:val="clear" w:color="auto" w:fill="FFFFFF"/>
        </w:rPr>
      </w:pPr>
      <w:r w:rsidRPr="008D092B">
        <w:rPr>
          <w:rFonts w:ascii="Arial" w:hAnsi="Arial" w:cs="Arial"/>
          <w:color w:val="000000"/>
          <w:sz w:val="24"/>
          <w:szCs w:val="24"/>
          <w:shd w:val="clear" w:color="auto" w:fill="FFFFFF"/>
        </w:rPr>
        <w:t>Very few other research teams are working on the detection of cyber bullying. A misbehaviour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produce a recall level of 61.9% [Yin et. al., 2009].</w:t>
      </w:r>
    </w:p>
    <w:p w:rsidR="00F53E7F" w:rsidRDefault="00F53E7F" w:rsidP="00F53E7F">
      <w:pPr>
        <w:pStyle w:val="ListParagraph"/>
        <w:spacing w:line="480" w:lineRule="auto"/>
        <w:ind w:left="0" w:firstLine="720"/>
        <w:jc w:val="both"/>
        <w:rPr>
          <w:rFonts w:ascii="Arial" w:hAnsi="Arial" w:cs="Arial"/>
          <w:color w:val="000000"/>
          <w:sz w:val="24"/>
          <w:szCs w:val="24"/>
          <w:shd w:val="clear" w:color="auto" w:fill="FFFFFF"/>
        </w:rPr>
      </w:pPr>
      <w:r w:rsidRPr="008D092B">
        <w:rPr>
          <w:rFonts w:ascii="Arial" w:hAnsi="Arial" w:cs="Arial"/>
          <w:color w:val="000000"/>
          <w:sz w:val="24"/>
          <w:szCs w:val="24"/>
          <w:shd w:val="clear" w:color="auto" w:fill="FFFFFF"/>
        </w:rPr>
        <w:t xml:space="preserve">Filtering Offensive Language in Online Communities using Grammatical Relations has a proposed semantic ﬁltering technique based on the grammatical </w:t>
      </w:r>
      <w:r w:rsidRPr="008D092B">
        <w:rPr>
          <w:rFonts w:ascii="Arial" w:hAnsi="Arial" w:cs="Arial"/>
          <w:color w:val="000000"/>
          <w:sz w:val="24"/>
          <w:szCs w:val="24"/>
          <w:shd w:val="clear" w:color="auto" w:fill="FFFFFF"/>
        </w:rPr>
        <w:lastRenderedPageBreak/>
        <w:t>relations of words in a sentence so that the rest of the ﬁltered sentence is readable and the existence of o</w:t>
      </w:r>
      <w:r w:rsidRPr="008D092B">
        <w:rPr>
          <w:rFonts w:ascii="Cambria Math" w:hAnsi="Cambria Math" w:cs="Cambria Math"/>
          <w:color w:val="000000"/>
          <w:sz w:val="24"/>
          <w:szCs w:val="24"/>
          <w:shd w:val="clear" w:color="auto" w:fill="FFFFFF"/>
        </w:rPr>
        <w:t>ﬀ</w:t>
      </w:r>
      <w:r w:rsidRPr="008D092B">
        <w:rPr>
          <w:rFonts w:ascii="Arial" w:hAnsi="Arial" w:cs="Arial"/>
          <w:color w:val="000000"/>
          <w:sz w:val="24"/>
          <w:szCs w:val="24"/>
          <w:shd w:val="clear" w:color="auto" w:fill="FFFFFF"/>
        </w:rPr>
        <w:t>ensive words in the original sentence is hard to notice. We tested the e</w:t>
      </w:r>
      <w:r w:rsidRPr="008D092B">
        <w:rPr>
          <w:rFonts w:ascii="Cambria Math" w:hAnsi="Cambria Math" w:cs="Cambria Math"/>
          <w:color w:val="000000"/>
          <w:sz w:val="24"/>
          <w:szCs w:val="24"/>
          <w:shd w:val="clear" w:color="auto" w:fill="FFFFFF"/>
        </w:rPr>
        <w:t>ﬀ</w:t>
      </w:r>
      <w:r w:rsidRPr="008D092B">
        <w:rPr>
          <w:rFonts w:ascii="Arial" w:hAnsi="Arial" w:cs="Arial"/>
          <w:color w:val="000000"/>
          <w:sz w:val="24"/>
          <w:szCs w:val="24"/>
          <w:shd w:val="clear" w:color="auto" w:fill="FFFFFF"/>
        </w:rPr>
        <w:t>ectiveness of our approach with a large dataset and the results show that our techniques are very e</w:t>
      </w:r>
      <w:r w:rsidRPr="008D092B">
        <w:rPr>
          <w:rFonts w:ascii="Cambria Math" w:hAnsi="Cambria Math" w:cs="Cambria Math"/>
          <w:color w:val="000000"/>
          <w:sz w:val="24"/>
          <w:szCs w:val="24"/>
          <w:shd w:val="clear" w:color="auto" w:fill="FFFFFF"/>
        </w:rPr>
        <w:t>ﬀ</w:t>
      </w:r>
      <w:r w:rsidRPr="008D092B">
        <w:rPr>
          <w:rFonts w:ascii="Arial" w:hAnsi="Arial" w:cs="Arial"/>
          <w:color w:val="000000"/>
          <w:sz w:val="24"/>
          <w:szCs w:val="24"/>
          <w:shd w:val="clear" w:color="auto" w:fill="FFFFFF"/>
        </w:rPr>
        <w:t>ective and accurate with little process overhead [Xu et. al., 2010].</w:t>
      </w:r>
    </w:p>
    <w:p w:rsidR="00AC7641" w:rsidRPr="00AC7641" w:rsidRDefault="00AC7641" w:rsidP="00F53E7F">
      <w:pPr>
        <w:pStyle w:val="ListParagraph"/>
        <w:spacing w:line="480" w:lineRule="auto"/>
        <w:ind w:left="0" w:firstLine="720"/>
        <w:jc w:val="both"/>
        <w:rPr>
          <w:rFonts w:ascii="Arial" w:hAnsi="Arial" w:cs="Arial"/>
          <w:color w:val="000000"/>
          <w:sz w:val="24"/>
          <w:szCs w:val="24"/>
          <w:shd w:val="clear" w:color="auto" w:fill="FFFFFF"/>
        </w:rPr>
      </w:pPr>
      <w:r w:rsidRPr="00AC7641">
        <w:rPr>
          <w:rFonts w:ascii="Arial" w:hAnsi="Arial" w:cs="Arial"/>
          <w:sz w:val="24"/>
          <w:szCs w:val="24"/>
        </w:rPr>
        <w:t>Semi-Supervised Learning for Semantic Relation Classification using Stratified Sampling Strategy</w:t>
      </w:r>
      <w:r w:rsidRPr="00AC7641">
        <w:rPr>
          <w:rFonts w:ascii="Arial" w:hAnsi="Arial" w:cs="Arial"/>
          <w:sz w:val="24"/>
          <w:szCs w:val="24"/>
        </w:rPr>
        <w:t xml:space="preserve"> </w:t>
      </w:r>
      <w:r w:rsidRPr="00AC7641">
        <w:rPr>
          <w:rFonts w:ascii="Arial" w:hAnsi="Arial" w:cs="Arial"/>
          <w:sz w:val="24"/>
          <w:szCs w:val="24"/>
        </w:rPr>
        <w:t>explores several key issues in semi</w:t>
      </w:r>
      <w:r w:rsidRPr="00AC7641">
        <w:rPr>
          <w:rFonts w:ascii="Arial" w:hAnsi="Arial" w:cs="Arial"/>
          <w:sz w:val="24"/>
          <w:szCs w:val="24"/>
        </w:rPr>
        <w:t>-</w:t>
      </w:r>
      <w:r w:rsidRPr="00AC7641">
        <w:rPr>
          <w:rFonts w:ascii="Arial" w:hAnsi="Arial" w:cs="Arial"/>
          <w:sz w:val="24"/>
          <w:szCs w:val="24"/>
        </w:rPr>
        <w:t>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Pr>
          <w:rFonts w:ascii="Arial" w:hAnsi="Arial" w:cs="Arial"/>
          <w:sz w:val="24"/>
          <w:szCs w:val="24"/>
        </w:rPr>
        <w:t xml:space="preserve"> [Kong et.al., 2009]</w:t>
      </w:r>
      <w:r w:rsidRPr="00AC7641">
        <w:rPr>
          <w:rFonts w:ascii="Arial" w:hAnsi="Arial" w:cs="Arial"/>
          <w:sz w:val="24"/>
          <w:szCs w:val="24"/>
        </w:rPr>
        <w:t>.</w:t>
      </w:r>
    </w:p>
    <w:p w:rsidR="00F53E7F" w:rsidRDefault="00F53E7F" w:rsidP="00F53E7F">
      <w:pPr>
        <w:pStyle w:val="ListParagraph"/>
        <w:spacing w:line="480" w:lineRule="auto"/>
        <w:ind w:left="0" w:firstLine="720"/>
        <w:jc w:val="both"/>
        <w:rPr>
          <w:rFonts w:ascii="Arial" w:hAnsi="Arial" w:cs="Arial"/>
          <w:sz w:val="24"/>
          <w:szCs w:val="24"/>
        </w:rPr>
      </w:pPr>
      <w:r w:rsidRPr="008D092B">
        <w:rPr>
          <w:rFonts w:ascii="Arial" w:hAnsi="Arial" w:cs="Arial"/>
          <w:sz w:val="24"/>
          <w:szCs w:val="24"/>
          <w:lang w:bidi="en-US"/>
        </w:rPr>
        <w:t>Open Problems in Efficient Semi-supervised PAC Learning</w:t>
      </w:r>
      <w:r w:rsidRPr="008D092B">
        <w:rPr>
          <w:rFonts w:ascii="Arial" w:hAnsi="Arial" w:cs="Arial"/>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w:t>
      </w:r>
      <w:r w:rsidRPr="008D092B">
        <w:rPr>
          <w:rFonts w:ascii="Arial" w:hAnsi="Arial" w:cs="Arial"/>
          <w:sz w:val="24"/>
          <w:szCs w:val="24"/>
        </w:rPr>
        <w:lastRenderedPageBreak/>
        <w:t>subspace generation significantly outperforms traditional static subspace generation [Li et. al., n.d.].</w:t>
      </w:r>
    </w:p>
    <w:p w:rsidR="00E12AB4" w:rsidRPr="008D092B" w:rsidRDefault="00E12AB4" w:rsidP="008D092B">
      <w:pPr>
        <w:spacing w:line="480" w:lineRule="auto"/>
        <w:rPr>
          <w:rFonts w:ascii="Arial" w:hAnsi="Arial" w:cs="Arial"/>
          <w:b/>
          <w:sz w:val="24"/>
          <w:szCs w:val="24"/>
        </w:rPr>
      </w:pPr>
      <w:r w:rsidRPr="008D092B">
        <w:rPr>
          <w:rFonts w:ascii="Arial" w:hAnsi="Arial" w:cs="Arial"/>
          <w:b/>
          <w:sz w:val="24"/>
          <w:szCs w:val="24"/>
        </w:rPr>
        <w:t>2.3 Synthesis of the Study</w:t>
      </w:r>
    </w:p>
    <w:p w:rsidR="00054257" w:rsidRPr="008D092B" w:rsidRDefault="00054257" w:rsidP="00F53E7F">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0F5B5E" w:rsidRPr="008D092B" w:rsidRDefault="000F5B5E" w:rsidP="001A0509">
      <w:pPr>
        <w:spacing w:line="480" w:lineRule="auto"/>
        <w:jc w:val="center"/>
        <w:rPr>
          <w:rFonts w:ascii="Arial" w:hAnsi="Arial" w:cs="Arial"/>
          <w:b/>
          <w:sz w:val="24"/>
          <w:szCs w:val="24"/>
        </w:rPr>
      </w:pPr>
      <w:r w:rsidRPr="008D092B">
        <w:rPr>
          <w:rFonts w:ascii="Arial" w:hAnsi="Arial" w:cs="Arial"/>
          <w:b/>
          <w:sz w:val="24"/>
          <w:szCs w:val="24"/>
        </w:rPr>
        <w:t>Chapter 3 – Research Methodology</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3.1 Research Method Used</w:t>
      </w:r>
    </w:p>
    <w:p w:rsidR="005E41B2" w:rsidRPr="00726A13" w:rsidRDefault="005E41B2" w:rsidP="00726A13">
      <w:pPr>
        <w:pStyle w:val="NormalWeb"/>
        <w:shd w:val="clear" w:color="auto" w:fill="FFFFFF"/>
        <w:spacing w:before="0" w:beforeAutospacing="0" w:after="0" w:afterAutospacing="0" w:line="480" w:lineRule="auto"/>
        <w:ind w:firstLine="720"/>
        <w:jc w:val="both"/>
        <w:rPr>
          <w:rFonts w:ascii="Arial" w:hAnsi="Arial" w:cs="Arial"/>
          <w:color w:val="141823"/>
        </w:rPr>
      </w:pPr>
      <w:r w:rsidRPr="005E41B2">
        <w:rPr>
          <w:rFonts w:ascii="Arial" w:hAnsi="Arial" w:cs="Arial"/>
          <w:color w:val="141823"/>
        </w:rPr>
        <w:t>The method used by the researchers in developing the study is experimental method of research that describes and analyzes variable to know he occurrence of a particular event. The researchers of this study conducted a pre-test and post-test about the implement</w:t>
      </w:r>
      <w:r w:rsidR="008507E0">
        <w:rPr>
          <w:rFonts w:ascii="Arial" w:hAnsi="Arial" w:cs="Arial"/>
          <w:color w:val="141823"/>
        </w:rPr>
        <w:t>ation of the system</w:t>
      </w:r>
      <w:bookmarkStart w:id="0" w:name="_GoBack"/>
      <w:bookmarkEnd w:id="0"/>
      <w:r w:rsidRPr="005E41B2">
        <w:rPr>
          <w:rFonts w:ascii="Arial" w:hAnsi="Arial" w:cs="Arial"/>
          <w:color w:val="141823"/>
        </w:rPr>
        <w:t>. In this method, researches and studies were used to come up with the expected result.</w:t>
      </w:r>
    </w:p>
    <w:p w:rsidR="00E12AB4" w:rsidRPr="008D092B" w:rsidRDefault="00E12AB4" w:rsidP="008D092B">
      <w:pPr>
        <w:spacing w:line="480" w:lineRule="auto"/>
        <w:rPr>
          <w:rFonts w:ascii="Arial" w:hAnsi="Arial" w:cs="Arial"/>
          <w:b/>
          <w:sz w:val="24"/>
          <w:szCs w:val="24"/>
        </w:rPr>
      </w:pPr>
      <w:r w:rsidRPr="008D092B">
        <w:rPr>
          <w:rFonts w:ascii="Arial" w:hAnsi="Arial" w:cs="Arial"/>
          <w:b/>
          <w:sz w:val="24"/>
          <w:szCs w:val="24"/>
        </w:rPr>
        <w:t>3.2 Research Paradigm</w:t>
      </w:r>
    </w:p>
    <w:p w:rsidR="000F5B5E" w:rsidRPr="008D092B" w:rsidRDefault="00201DCA" w:rsidP="008D092B">
      <w:pPr>
        <w:spacing w:line="480" w:lineRule="auto"/>
        <w:rPr>
          <w:rFonts w:ascii="Arial" w:hAnsi="Arial" w:cs="Arial"/>
          <w:b/>
          <w:sz w:val="24"/>
          <w:szCs w:val="24"/>
        </w:rPr>
      </w:pPr>
      <w:r w:rsidRPr="008D092B">
        <w:rPr>
          <w:rFonts w:ascii="Arial" w:hAnsi="Arial" w:cs="Arial"/>
          <w:b/>
          <w:sz w:val="24"/>
          <w:szCs w:val="24"/>
        </w:rPr>
        <w:t xml:space="preserve">3.3 </w:t>
      </w:r>
      <w:r w:rsidR="000F5B5E" w:rsidRPr="008D092B">
        <w:rPr>
          <w:rFonts w:ascii="Arial" w:hAnsi="Arial" w:cs="Arial"/>
          <w:b/>
          <w:sz w:val="24"/>
          <w:szCs w:val="24"/>
        </w:rPr>
        <w:t>System Architecture</w:t>
      </w:r>
    </w:p>
    <w:p w:rsidR="00781013" w:rsidRPr="008D092B" w:rsidRDefault="00136927" w:rsidP="008D092B">
      <w:pPr>
        <w:spacing w:line="480" w:lineRule="auto"/>
        <w:rPr>
          <w:rFonts w:ascii="Arial" w:hAnsi="Arial" w:cs="Arial"/>
          <w:b/>
          <w:sz w:val="24"/>
          <w:szCs w:val="24"/>
        </w:rPr>
      </w:pPr>
      <w:r w:rsidRPr="008D092B">
        <w:rPr>
          <w:rFonts w:ascii="Arial" w:hAnsi="Arial" w:cs="Arial"/>
          <w:noProof/>
          <w:sz w:val="24"/>
          <w:szCs w:val="24"/>
        </w:rPr>
        <w:lastRenderedPageBreak/>
        <w:drawing>
          <wp:inline distT="0" distB="0" distL="0" distR="0">
            <wp:extent cx="5942965" cy="3790950"/>
            <wp:effectExtent l="0" t="0" r="635" b="0"/>
            <wp:docPr id="1" name="Picture 1" descr="https://fbcdn-sphotos-a-a.akamaihd.net/hphotos-ak-xtf1/v/t34.0-12/11948032_10204691158059036_2039652464_n.jpg?oh=0c69958685f5fd518942cfd2e369bd63&amp;oe=55EA74B1&amp;__gda__=1441372973_767ca68dad2b534ac9f8a09323a7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akamaihd.net/hphotos-ak-xtf1/v/t34.0-12/11948032_10204691158059036_2039652464_n.jpg?oh=0c69958685f5fd518942cfd2e369bd63&amp;oe=55EA74B1&amp;__gda__=1441372973_767ca68dad2b534ac9f8a09323a79809"/>
                    <pic:cNvPicPr>
                      <a:picLocks noChangeAspect="1" noChangeArrowheads="1"/>
                    </pic:cNvPicPr>
                  </pic:nvPicPr>
                  <pic:blipFill rotWithShape="1">
                    <a:blip r:embed="rId11">
                      <a:extLst>
                        <a:ext uri="{28A0092B-C50C-407E-A947-70E740481C1C}">
                          <a14:useLocalDpi xmlns:a14="http://schemas.microsoft.com/office/drawing/2010/main" val="0"/>
                        </a:ext>
                      </a:extLst>
                    </a:blip>
                    <a:srcRect t="12719"/>
                    <a:stretch/>
                  </pic:blipFill>
                  <pic:spPr bwMode="auto">
                    <a:xfrm>
                      <a:off x="0" y="0"/>
                      <a:ext cx="5945671" cy="3792676"/>
                    </a:xfrm>
                    <a:prstGeom prst="rect">
                      <a:avLst/>
                    </a:prstGeom>
                    <a:noFill/>
                    <a:ln>
                      <a:noFill/>
                    </a:ln>
                    <a:extLst>
                      <a:ext uri="{53640926-AAD7-44D8-BBD7-CCE9431645EC}">
                        <a14:shadowObscured xmlns:a14="http://schemas.microsoft.com/office/drawing/2010/main"/>
                      </a:ext>
                    </a:extLst>
                  </pic:spPr>
                </pic:pic>
              </a:graphicData>
            </a:graphic>
          </wp:inline>
        </w:drawing>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3.4 Population Frame and Sample Size</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3.5 Description of the Respondents</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3.6 Sampling Technique</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3.7 Instrumentation</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3.8 Data Gathering Procedure</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2.9 Statistical Treatment</w:t>
      </w:r>
    </w:p>
    <w:sdt>
      <w:sdtPr>
        <w:rPr>
          <w:rFonts w:ascii="Arial" w:eastAsiaTheme="minorHAnsi" w:hAnsi="Arial" w:cs="Arial"/>
          <w:b w:val="0"/>
          <w:bCs w:val="0"/>
          <w:color w:val="auto"/>
          <w:sz w:val="24"/>
          <w:szCs w:val="24"/>
          <w:lang w:bidi="ar-SA"/>
        </w:rPr>
        <w:id w:val="10667084"/>
        <w:docPartObj>
          <w:docPartGallery w:val="Bibliographies"/>
          <w:docPartUnique/>
        </w:docPartObj>
      </w:sdtPr>
      <w:sdtEndPr/>
      <w:sdtContent>
        <w:p w:rsidR="000F5B5E" w:rsidRPr="008D092B" w:rsidRDefault="000F5B5E" w:rsidP="008D092B">
          <w:pPr>
            <w:pStyle w:val="Heading1"/>
            <w:spacing w:before="0" w:line="480" w:lineRule="auto"/>
            <w:rPr>
              <w:rFonts w:ascii="Arial" w:hAnsi="Arial" w:cs="Arial"/>
              <w:color w:val="000000" w:themeColor="text1"/>
              <w:sz w:val="24"/>
              <w:szCs w:val="24"/>
            </w:rPr>
          </w:pPr>
          <w:r w:rsidRPr="008D092B">
            <w:rPr>
              <w:rFonts w:ascii="Arial" w:hAnsi="Arial" w:cs="Arial"/>
              <w:color w:val="000000" w:themeColor="text1"/>
              <w:sz w:val="24"/>
              <w:szCs w:val="24"/>
            </w:rPr>
            <w:t>References</w:t>
          </w:r>
        </w:p>
        <w:p w:rsidR="000F5B5E" w:rsidRPr="008D092B" w:rsidRDefault="000F5B5E" w:rsidP="008D092B">
          <w:pPr>
            <w:spacing w:after="0" w:line="480" w:lineRule="auto"/>
            <w:rPr>
              <w:rFonts w:ascii="Arial" w:hAnsi="Arial" w:cs="Arial"/>
              <w:sz w:val="24"/>
              <w:szCs w:val="24"/>
              <w:lang w:bidi="en-US"/>
            </w:rPr>
          </w:pPr>
          <w:r w:rsidRPr="008D092B">
            <w:rPr>
              <w:rFonts w:ascii="Arial" w:hAnsi="Arial" w:cs="Arial"/>
              <w:sz w:val="24"/>
              <w:szCs w:val="24"/>
              <w:lang w:bidi="en-US"/>
            </w:rPr>
            <w:t>Inappropriate Content (</w:t>
          </w:r>
          <w:hyperlink r:id="rId12" w:history="1">
            <w:r w:rsidRPr="008D092B">
              <w:rPr>
                <w:rStyle w:val="Hyperlink"/>
                <w:rFonts w:ascii="Arial" w:hAnsi="Arial" w:cs="Arial"/>
                <w:sz w:val="24"/>
                <w:szCs w:val="24"/>
              </w:rPr>
              <w:t>https://sites.google.com/site/nbushra100/home/elizabeth</w:t>
            </w:r>
          </w:hyperlink>
          <w:r w:rsidRPr="008D092B">
            <w:rPr>
              <w:rFonts w:ascii="Arial" w:hAnsi="Arial" w:cs="Arial"/>
              <w:sz w:val="24"/>
              <w:szCs w:val="24"/>
              <w:lang w:bidi="en-US"/>
            </w:rPr>
            <w:t>)</w:t>
          </w:r>
        </w:p>
        <w:p w:rsidR="000F5B5E" w:rsidRPr="008D092B" w:rsidRDefault="000F5B5E" w:rsidP="008D092B">
          <w:pPr>
            <w:spacing w:after="0" w:line="480" w:lineRule="auto"/>
            <w:rPr>
              <w:rFonts w:ascii="Arial" w:hAnsi="Arial" w:cs="Arial"/>
              <w:sz w:val="24"/>
              <w:szCs w:val="24"/>
              <w:lang w:bidi="en-US"/>
            </w:rPr>
          </w:pPr>
        </w:p>
        <w:p w:rsidR="000F5B5E" w:rsidRPr="008D092B" w:rsidRDefault="000F5B5E" w:rsidP="008D092B">
          <w:pPr>
            <w:spacing w:after="0" w:line="480" w:lineRule="auto"/>
            <w:rPr>
              <w:rFonts w:ascii="Arial" w:hAnsi="Arial" w:cs="Arial"/>
              <w:sz w:val="24"/>
              <w:szCs w:val="24"/>
              <w:lang w:bidi="en-US"/>
            </w:rPr>
          </w:pPr>
          <w:r w:rsidRPr="008D092B">
            <w:rPr>
              <w:rFonts w:ascii="Arial" w:hAnsi="Arial" w:cs="Arial"/>
              <w:sz w:val="24"/>
              <w:szCs w:val="24"/>
              <w:lang w:bidi="en-US"/>
            </w:rPr>
            <w:lastRenderedPageBreak/>
            <w:t>Abney, S. (2008). Semisupervised Learning for Computational Linguistics.</w:t>
          </w:r>
        </w:p>
        <w:p w:rsidR="000F5B5E" w:rsidRPr="008D092B" w:rsidRDefault="000F5B5E" w:rsidP="008D092B">
          <w:pPr>
            <w:spacing w:after="0" w:line="480" w:lineRule="auto"/>
            <w:ind w:left="720"/>
            <w:rPr>
              <w:rFonts w:ascii="Arial" w:hAnsi="Arial" w:cs="Arial"/>
              <w:sz w:val="24"/>
              <w:szCs w:val="24"/>
              <w:lang w:bidi="en-US"/>
            </w:rPr>
          </w:pPr>
          <w:r w:rsidRPr="008D092B">
            <w:rPr>
              <w:rFonts w:ascii="Arial" w:hAnsi="Arial" w:cs="Arial"/>
              <w:sz w:val="24"/>
              <w:szCs w:val="24"/>
              <w:lang w:bidi="en-US"/>
            </w:rPr>
            <w:t>(</w:t>
          </w:r>
          <w:hyperlink r:id="rId13" w:anchor="v=onepage&amp;q=problems%20in%20semi%20supervised%20learning&amp;f=false" w:history="1">
            <w:r w:rsidRPr="008D092B">
              <w:rPr>
                <w:rStyle w:val="Hyperlink"/>
                <w:rFonts w:ascii="Arial" w:hAnsi="Arial" w:cs="Arial"/>
                <w:sz w:val="24"/>
                <w:szCs w:val="24"/>
              </w:rPr>
              <w:t>https://books.google.com.ph/books?id=VCd67cGB_rAC&amp;pg=PA4&amp;lpg=PA4&amp;dq=problems+in+semi+supervised+learning&amp;source=bl&amp;ots=Up8BGfWB62&amp;sig=huquA4-qDJXSUpNrnkdH1T_UnL4&amp;hl=en&amp;sa=X&amp;ved=0CGcQ6AEwCWoVChMIxOK6qIaSxwIVUFKOCh3oogiW#v=onepage&amp;q=problems%20in%20semi%20supervised%20learning&amp;f=false</w:t>
            </w:r>
          </w:hyperlink>
          <w:r w:rsidRPr="008D092B">
            <w:rPr>
              <w:rFonts w:ascii="Arial" w:hAnsi="Arial" w:cs="Arial"/>
              <w:sz w:val="24"/>
              <w:szCs w:val="24"/>
              <w:lang w:bidi="en-US"/>
            </w:rPr>
            <w:t>)</w:t>
          </w:r>
        </w:p>
        <w:p w:rsidR="000F5B5E" w:rsidRPr="008D092B" w:rsidRDefault="000F5B5E" w:rsidP="008D092B">
          <w:pPr>
            <w:spacing w:after="0" w:line="480" w:lineRule="auto"/>
            <w:rPr>
              <w:rFonts w:ascii="Arial" w:hAnsi="Arial" w:cs="Arial"/>
              <w:sz w:val="24"/>
              <w:szCs w:val="24"/>
              <w:lang w:bidi="en-US"/>
            </w:rPr>
          </w:pPr>
        </w:p>
        <w:p w:rsidR="000F5B5E" w:rsidRPr="008D092B" w:rsidRDefault="009A5F59" w:rsidP="008D092B">
          <w:pPr>
            <w:spacing w:after="0" w:line="480" w:lineRule="auto"/>
            <w:rPr>
              <w:rFonts w:ascii="Arial" w:hAnsi="Arial" w:cs="Arial"/>
              <w:sz w:val="24"/>
              <w:szCs w:val="24"/>
              <w:lang w:bidi="en-US"/>
            </w:rPr>
          </w:pPr>
          <w:r w:rsidRPr="008D092B">
            <w:rPr>
              <w:rFonts w:ascii="Arial" w:hAnsi="Arial" w:cs="Arial"/>
              <w:sz w:val="24"/>
              <w:szCs w:val="24"/>
              <w:lang w:bidi="en-US"/>
            </w:rPr>
            <w:t xml:space="preserve">Balcan, M. and </w:t>
          </w:r>
          <w:r w:rsidR="00310DCA" w:rsidRPr="008D092B">
            <w:rPr>
              <w:rFonts w:ascii="Arial" w:hAnsi="Arial" w:cs="Arial"/>
              <w:sz w:val="24"/>
              <w:szCs w:val="24"/>
              <w:lang w:bidi="en-US"/>
            </w:rPr>
            <w:t>Blum, A.</w:t>
          </w:r>
          <w:r w:rsidR="000F5B5E" w:rsidRPr="008D092B">
            <w:rPr>
              <w:rFonts w:ascii="Arial" w:hAnsi="Arial" w:cs="Arial"/>
              <w:sz w:val="24"/>
              <w:szCs w:val="24"/>
              <w:lang w:bidi="en-US"/>
            </w:rPr>
            <w:t xml:space="preserve"> (n.d.) Open Problems in Efficient Semi-supervised PAC Learning.</w:t>
          </w:r>
        </w:p>
        <w:p w:rsidR="000F5B5E" w:rsidRDefault="000F5B5E" w:rsidP="008D092B">
          <w:pPr>
            <w:spacing w:after="0" w:line="480" w:lineRule="auto"/>
            <w:ind w:firstLine="720"/>
            <w:rPr>
              <w:rFonts w:ascii="Arial" w:hAnsi="Arial" w:cs="Arial"/>
              <w:sz w:val="24"/>
              <w:szCs w:val="24"/>
              <w:lang w:bidi="en-US"/>
            </w:rPr>
          </w:pPr>
          <w:r w:rsidRPr="008D092B">
            <w:rPr>
              <w:rFonts w:ascii="Arial" w:hAnsi="Arial" w:cs="Arial"/>
              <w:sz w:val="24"/>
              <w:szCs w:val="24"/>
              <w:lang w:bidi="en-US"/>
            </w:rPr>
            <w:t>(</w:t>
          </w:r>
          <w:hyperlink r:id="rId14" w:history="1">
            <w:r w:rsidR="00E249E4" w:rsidRPr="00E120BD">
              <w:rPr>
                <w:rStyle w:val="Hyperlink"/>
                <w:rFonts w:ascii="Arial" w:hAnsi="Arial" w:cs="Arial"/>
                <w:sz w:val="24"/>
                <w:szCs w:val="24"/>
                <w:lang w:bidi="en-US"/>
              </w:rPr>
              <w:t>http://www.cs.cmu.edu/~ninamf/papers/openproblems.pdf</w:t>
            </w:r>
          </w:hyperlink>
          <w:r w:rsidRPr="008D092B">
            <w:rPr>
              <w:rFonts w:ascii="Arial" w:hAnsi="Arial" w:cs="Arial"/>
              <w:sz w:val="24"/>
              <w:szCs w:val="24"/>
              <w:lang w:bidi="en-US"/>
            </w:rPr>
            <w:t>)</w:t>
          </w:r>
        </w:p>
        <w:p w:rsidR="00E249E4" w:rsidRDefault="00E249E4" w:rsidP="00E249E4">
          <w:pPr>
            <w:spacing w:after="0" w:line="480" w:lineRule="auto"/>
            <w:rPr>
              <w:rFonts w:ascii="Arial" w:hAnsi="Arial" w:cs="Arial"/>
              <w:sz w:val="24"/>
              <w:szCs w:val="24"/>
              <w:lang w:bidi="en-US"/>
            </w:rPr>
          </w:pPr>
        </w:p>
        <w:p w:rsidR="00E249E4" w:rsidRDefault="00E249E4" w:rsidP="00E249E4">
          <w:pPr>
            <w:spacing w:after="0" w:line="480" w:lineRule="auto"/>
            <w:rPr>
              <w:rFonts w:ascii="Arial" w:hAnsi="Arial" w:cs="Arial"/>
              <w:sz w:val="24"/>
              <w:szCs w:val="24"/>
              <w:lang w:bidi="en-US"/>
            </w:rPr>
          </w:pPr>
          <w:r>
            <w:rPr>
              <w:rFonts w:ascii="Arial" w:hAnsi="Arial" w:cs="Arial"/>
              <w:sz w:val="24"/>
              <w:szCs w:val="24"/>
              <w:lang w:bidi="en-US"/>
            </w:rPr>
            <w:t>YourDictionary (n.d.) Inappropriate. (</w:t>
          </w:r>
          <w:hyperlink r:id="rId15" w:history="1">
            <w:r w:rsidR="006F17CD" w:rsidRPr="00E120BD">
              <w:rPr>
                <w:rStyle w:val="Hyperlink"/>
                <w:rFonts w:ascii="Arial" w:hAnsi="Arial" w:cs="Arial"/>
                <w:sz w:val="24"/>
                <w:szCs w:val="24"/>
                <w:lang w:bidi="en-US"/>
              </w:rPr>
              <w:t>http://www.yourdictionary.com/inappropriate</w:t>
            </w:r>
          </w:hyperlink>
          <w:r>
            <w:rPr>
              <w:rFonts w:ascii="Arial" w:hAnsi="Arial" w:cs="Arial"/>
              <w:sz w:val="24"/>
              <w:szCs w:val="24"/>
              <w:lang w:bidi="en-US"/>
            </w:rPr>
            <w:t>)</w:t>
          </w:r>
        </w:p>
        <w:p w:rsidR="00966DAD" w:rsidRDefault="00966DAD" w:rsidP="008D092B">
          <w:pPr>
            <w:spacing w:after="0" w:line="480" w:lineRule="auto"/>
            <w:rPr>
              <w:rFonts w:ascii="Arial" w:hAnsi="Arial" w:cs="Arial"/>
              <w:sz w:val="24"/>
              <w:szCs w:val="24"/>
              <w:lang w:bidi="en-US"/>
            </w:rPr>
          </w:pPr>
        </w:p>
        <w:p w:rsidR="000F5B5E" w:rsidRDefault="006F17CD" w:rsidP="008D092B">
          <w:pPr>
            <w:spacing w:after="0" w:line="480" w:lineRule="auto"/>
            <w:rPr>
              <w:rFonts w:ascii="Arial" w:hAnsi="Arial" w:cs="Arial"/>
              <w:sz w:val="24"/>
              <w:szCs w:val="24"/>
              <w:lang w:bidi="en-US"/>
            </w:rPr>
          </w:pPr>
          <w:r>
            <w:rPr>
              <w:rFonts w:ascii="Arial" w:hAnsi="Arial" w:cs="Arial"/>
              <w:sz w:val="24"/>
              <w:szCs w:val="24"/>
              <w:lang w:bidi="en-US"/>
            </w:rPr>
            <w:t>Internet Matters.org. Inappropriate Content. (</w:t>
          </w:r>
          <w:hyperlink r:id="rId16" w:history="1">
            <w:r w:rsidRPr="00E120BD">
              <w:rPr>
                <w:rStyle w:val="Hyperlink"/>
                <w:rFonts w:ascii="Arial" w:hAnsi="Arial" w:cs="Arial"/>
                <w:sz w:val="24"/>
                <w:szCs w:val="24"/>
                <w:lang w:bidi="en-US"/>
              </w:rPr>
              <w:t>http://www.internetmatters.org/issues/inappropriate-content/</w:t>
            </w:r>
          </w:hyperlink>
          <w:r>
            <w:rPr>
              <w:rFonts w:ascii="Arial" w:hAnsi="Arial" w:cs="Arial"/>
              <w:sz w:val="24"/>
              <w:szCs w:val="24"/>
              <w:lang w:bidi="en-US"/>
            </w:rPr>
            <w:t>)</w:t>
          </w:r>
        </w:p>
        <w:p w:rsidR="00966DAD" w:rsidRDefault="00966DAD" w:rsidP="008D092B">
          <w:pPr>
            <w:spacing w:after="0" w:line="480" w:lineRule="auto"/>
            <w:rPr>
              <w:rFonts w:ascii="Arial" w:hAnsi="Arial" w:cs="Arial"/>
              <w:sz w:val="24"/>
              <w:szCs w:val="24"/>
              <w:lang w:bidi="en-US"/>
            </w:rPr>
          </w:pPr>
        </w:p>
        <w:p w:rsidR="00966DAD" w:rsidRDefault="00966DAD" w:rsidP="008D092B">
          <w:pPr>
            <w:spacing w:after="0" w:line="480" w:lineRule="auto"/>
            <w:rPr>
              <w:rFonts w:ascii="Arial" w:hAnsi="Arial" w:cs="Arial"/>
              <w:sz w:val="24"/>
              <w:szCs w:val="24"/>
            </w:rPr>
          </w:pPr>
          <w:r w:rsidRPr="00966DAD">
            <w:rPr>
              <w:rFonts w:ascii="Arial" w:hAnsi="Arial" w:cs="Arial"/>
              <w:sz w:val="24"/>
              <w:szCs w:val="24"/>
            </w:rPr>
            <w:t>Efron B. and Tibshirani, R.J (1993), An Introduction of the Bootstrap. Chapman and Hall/CRC: New York.</w:t>
          </w:r>
          <w:r>
            <w:rPr>
              <w:rFonts w:ascii="Arial" w:hAnsi="Arial" w:cs="Arial"/>
              <w:sz w:val="24"/>
              <w:szCs w:val="24"/>
            </w:rPr>
            <w:t xml:space="preserve"> (</w:t>
          </w:r>
          <w:hyperlink r:id="rId17" w:history="1">
            <w:r w:rsidR="002E2052" w:rsidRPr="00E120BD">
              <w:rPr>
                <w:rStyle w:val="Hyperlink"/>
                <w:rFonts w:ascii="Arial" w:hAnsi="Arial" w:cs="Arial"/>
                <w:sz w:val="24"/>
                <w:szCs w:val="24"/>
              </w:rPr>
              <w:t>http://www.biostat.jhsph.edu/~ririzarr/Teaching/649/section-08.pdf</w:t>
            </w:r>
          </w:hyperlink>
          <w:r>
            <w:rPr>
              <w:rFonts w:ascii="Arial" w:hAnsi="Arial" w:cs="Arial"/>
              <w:sz w:val="24"/>
              <w:szCs w:val="24"/>
            </w:rPr>
            <w:t>)</w:t>
          </w:r>
        </w:p>
        <w:p w:rsidR="002E2052" w:rsidRDefault="002E2052" w:rsidP="008D092B">
          <w:pPr>
            <w:spacing w:after="0" w:line="480" w:lineRule="auto"/>
            <w:rPr>
              <w:rFonts w:ascii="Arial" w:hAnsi="Arial" w:cs="Arial"/>
              <w:sz w:val="24"/>
              <w:szCs w:val="24"/>
            </w:rPr>
          </w:pPr>
        </w:p>
        <w:p w:rsidR="002E2052" w:rsidRPr="00966DAD" w:rsidRDefault="002E2052" w:rsidP="008D092B">
          <w:pPr>
            <w:spacing w:after="0" w:line="480" w:lineRule="auto"/>
            <w:rPr>
              <w:rFonts w:ascii="Arial" w:hAnsi="Arial" w:cs="Arial"/>
              <w:sz w:val="24"/>
              <w:szCs w:val="24"/>
              <w:lang w:bidi="en-US"/>
            </w:rPr>
          </w:pPr>
          <w:r>
            <w:rPr>
              <w:rFonts w:ascii="Arial" w:hAnsi="Arial" w:cs="Arial"/>
              <w:sz w:val="24"/>
              <w:szCs w:val="24"/>
              <w:lang w:bidi="en-US"/>
            </w:rPr>
            <w:lastRenderedPageBreak/>
            <w:t>The Original Bootstrap Method</w:t>
          </w:r>
          <w:r w:rsidR="007911AC">
            <w:rPr>
              <w:rFonts w:ascii="Arial" w:hAnsi="Arial" w:cs="Arial"/>
              <w:sz w:val="24"/>
              <w:szCs w:val="24"/>
              <w:lang w:bidi="en-US"/>
            </w:rPr>
            <w:t>. (</w:t>
          </w:r>
          <w:r w:rsidR="007911AC" w:rsidRPr="007911AC">
            <w:rPr>
              <w:rFonts w:ascii="Arial" w:hAnsi="Arial" w:cs="Arial"/>
              <w:sz w:val="24"/>
              <w:szCs w:val="24"/>
              <w:lang w:bidi="en-US"/>
            </w:rPr>
            <w:t>http://scholar.lib.vt.edu/theses/available/etd-61697-14555/unrestricted/Ch4.pdf</w:t>
          </w:r>
          <w:r w:rsidR="007911AC">
            <w:rPr>
              <w:rFonts w:ascii="Arial" w:hAnsi="Arial" w:cs="Arial"/>
              <w:sz w:val="24"/>
              <w:szCs w:val="24"/>
              <w:lang w:bidi="en-US"/>
            </w:rPr>
            <w:t>)</w:t>
          </w:r>
        </w:p>
        <w:p w:rsidR="006F357E" w:rsidRPr="008D092B" w:rsidRDefault="006F357E" w:rsidP="006F357E">
          <w:pPr>
            <w:spacing w:after="0" w:line="480" w:lineRule="auto"/>
            <w:jc w:val="both"/>
            <w:rPr>
              <w:rFonts w:ascii="Arial" w:hAnsi="Arial" w:cs="Arial"/>
              <w:color w:val="000000"/>
              <w:sz w:val="24"/>
              <w:szCs w:val="24"/>
              <w:shd w:val="clear" w:color="auto" w:fill="FFFFFF"/>
            </w:rPr>
          </w:pPr>
        </w:p>
        <w:p w:rsidR="006F357E" w:rsidRPr="008D092B" w:rsidRDefault="006F357E" w:rsidP="006F357E">
          <w:pPr>
            <w:spacing w:after="0" w:line="480" w:lineRule="auto"/>
            <w:ind w:left="720" w:hanging="720"/>
            <w:jc w:val="both"/>
            <w:rPr>
              <w:rStyle w:val="reference-text"/>
              <w:rFonts w:ascii="Arial" w:hAnsi="Arial" w:cs="Arial"/>
              <w:color w:val="252525"/>
              <w:sz w:val="24"/>
              <w:szCs w:val="24"/>
              <w:shd w:val="clear" w:color="auto" w:fill="FFFFFF"/>
            </w:rPr>
          </w:pPr>
          <w:r w:rsidRPr="008D092B">
            <w:rPr>
              <w:rStyle w:val="reference-text"/>
              <w:rFonts w:ascii="Arial" w:hAnsi="Arial" w:cs="Arial"/>
              <w:color w:val="252525"/>
              <w:sz w:val="24"/>
              <w:szCs w:val="24"/>
              <w:shd w:val="clear" w:color="auto" w:fill="FFFFFF"/>
            </w:rPr>
            <w:t>"Definition of Profanity", Merriam-Webster Online Dictionary, retrieved on 2014-08-31</w:t>
          </w:r>
        </w:p>
        <w:p w:rsidR="006F357E" w:rsidRPr="008D092B" w:rsidRDefault="006F357E" w:rsidP="006F357E">
          <w:pPr>
            <w:spacing w:after="0" w:line="480" w:lineRule="auto"/>
            <w:ind w:left="720" w:hanging="720"/>
            <w:jc w:val="both"/>
            <w:rPr>
              <w:rStyle w:val="reference-text"/>
              <w:rFonts w:ascii="Arial" w:hAnsi="Arial" w:cs="Arial"/>
              <w:color w:val="252525"/>
              <w:sz w:val="24"/>
              <w:szCs w:val="24"/>
              <w:shd w:val="clear" w:color="auto" w:fill="FFFFFF"/>
            </w:rPr>
          </w:pPr>
        </w:p>
        <w:p w:rsidR="006F357E" w:rsidRPr="008D092B" w:rsidRDefault="006F357E" w:rsidP="006F357E">
          <w:pPr>
            <w:spacing w:after="0" w:line="480" w:lineRule="auto"/>
            <w:ind w:left="720" w:hanging="720"/>
            <w:jc w:val="both"/>
            <w:rPr>
              <w:rFonts w:ascii="Arial" w:hAnsi="Arial" w:cs="Arial"/>
              <w:color w:val="252525"/>
              <w:sz w:val="24"/>
              <w:szCs w:val="24"/>
              <w:shd w:val="clear" w:color="auto" w:fill="FFFFFF"/>
            </w:rPr>
          </w:pPr>
          <w:r w:rsidRPr="008D092B">
            <w:rPr>
              <w:rFonts w:ascii="Arial" w:hAnsi="Arial" w:cs="Arial"/>
              <w:sz w:val="24"/>
              <w:szCs w:val="24"/>
            </w:rPr>
            <w:t>"Definition of profanity"</w:t>
          </w:r>
          <w:r w:rsidRPr="008D092B">
            <w:rPr>
              <w:rFonts w:ascii="Arial" w:hAnsi="Arial" w:cs="Arial"/>
              <w:color w:val="252525"/>
              <w:sz w:val="24"/>
              <w:szCs w:val="24"/>
              <w:shd w:val="clear" w:color="auto" w:fill="FFFFFF"/>
            </w:rPr>
            <w:t>.</w:t>
          </w:r>
          <w:r w:rsidRPr="008D092B">
            <w:rPr>
              <w:rStyle w:val="apple-converted-space"/>
              <w:rFonts w:ascii="Arial" w:hAnsi="Arial" w:cs="Arial"/>
              <w:color w:val="252525"/>
              <w:sz w:val="24"/>
              <w:szCs w:val="24"/>
              <w:shd w:val="clear" w:color="auto" w:fill="FFFFFF"/>
            </w:rPr>
            <w:t> </w:t>
          </w:r>
          <w:r w:rsidRPr="008D092B">
            <w:rPr>
              <w:rFonts w:ascii="Arial" w:hAnsi="Arial" w:cs="Arial"/>
              <w:sz w:val="24"/>
              <w:szCs w:val="24"/>
              <w:shd w:val="clear" w:color="auto" w:fill="FFFFFF"/>
            </w:rPr>
            <w:t>Longman Dictionary of Contemporary English</w:t>
          </w:r>
          <w:r w:rsidRPr="008D092B">
            <w:rPr>
              <w:rStyle w:val="apple-converted-space"/>
              <w:rFonts w:ascii="Arial" w:hAnsi="Arial" w:cs="Arial"/>
              <w:color w:val="252525"/>
              <w:sz w:val="24"/>
              <w:szCs w:val="24"/>
              <w:shd w:val="clear" w:color="auto" w:fill="FFFFFF"/>
            </w:rPr>
            <w:t> </w:t>
          </w:r>
          <w:r w:rsidRPr="008D092B">
            <w:rPr>
              <w:rFonts w:ascii="Arial" w:hAnsi="Arial" w:cs="Arial"/>
              <w:color w:val="252525"/>
              <w:sz w:val="24"/>
              <w:szCs w:val="24"/>
              <w:shd w:val="clear" w:color="auto" w:fill="FFFFFF"/>
            </w:rPr>
            <w:t>– online</w:t>
          </w:r>
          <w:r w:rsidRPr="008D092B">
            <w:rPr>
              <w:rStyle w:val="reference-accessdate"/>
              <w:rFonts w:ascii="Arial" w:hAnsi="Arial" w:cs="Arial"/>
              <w:color w:val="252525"/>
              <w:sz w:val="24"/>
              <w:szCs w:val="24"/>
              <w:shd w:val="clear" w:color="auto" w:fill="FFFFFF"/>
            </w:rPr>
            <w:t>. (Accessed on</w:t>
          </w:r>
          <w:r w:rsidRPr="008D092B">
            <w:rPr>
              <w:rStyle w:val="apple-converted-space"/>
              <w:rFonts w:ascii="Arial" w:hAnsi="Arial" w:cs="Arial"/>
              <w:color w:val="252525"/>
              <w:sz w:val="24"/>
              <w:szCs w:val="24"/>
              <w:shd w:val="clear" w:color="auto" w:fill="FFFFFF"/>
            </w:rPr>
            <w:t> </w:t>
          </w:r>
          <w:r w:rsidRPr="008D092B">
            <w:rPr>
              <w:rStyle w:val="nowrap"/>
              <w:rFonts w:ascii="Arial" w:hAnsi="Arial" w:cs="Arial"/>
              <w:color w:val="252525"/>
              <w:sz w:val="24"/>
              <w:szCs w:val="24"/>
              <w:shd w:val="clear" w:color="auto" w:fill="FFFFFF"/>
            </w:rPr>
            <w:t>11 September</w:t>
          </w:r>
          <w:r w:rsidRPr="008D092B">
            <w:rPr>
              <w:rStyle w:val="apple-converted-space"/>
              <w:rFonts w:ascii="Arial" w:hAnsi="Arial" w:cs="Arial"/>
              <w:color w:val="252525"/>
              <w:sz w:val="24"/>
              <w:szCs w:val="24"/>
              <w:shd w:val="clear" w:color="auto" w:fill="FFFFFF"/>
            </w:rPr>
            <w:t> </w:t>
          </w:r>
          <w:r w:rsidRPr="008D092B">
            <w:rPr>
              <w:rStyle w:val="reference-accessdate"/>
              <w:rFonts w:ascii="Arial" w:hAnsi="Arial" w:cs="Arial"/>
              <w:color w:val="252525"/>
              <w:sz w:val="24"/>
              <w:szCs w:val="24"/>
              <w:shd w:val="clear" w:color="auto" w:fill="FFFFFF"/>
            </w:rPr>
            <w:t>2014</w:t>
          </w:r>
          <w:r w:rsidRPr="008D092B">
            <w:rPr>
              <w:rFonts w:ascii="Arial" w:hAnsi="Arial" w:cs="Arial"/>
              <w:color w:val="252525"/>
              <w:sz w:val="24"/>
              <w:szCs w:val="24"/>
              <w:shd w:val="clear" w:color="auto" w:fill="FFFFFF"/>
            </w:rPr>
            <w:t>)</w:t>
          </w:r>
        </w:p>
        <w:p w:rsidR="006F357E" w:rsidRPr="008D092B" w:rsidRDefault="006F357E" w:rsidP="008D092B">
          <w:pPr>
            <w:spacing w:after="0" w:line="480" w:lineRule="auto"/>
            <w:rPr>
              <w:rFonts w:ascii="Arial" w:hAnsi="Arial" w:cs="Arial"/>
              <w:sz w:val="24"/>
              <w:szCs w:val="24"/>
              <w:lang w:bidi="en-US"/>
            </w:rPr>
          </w:pPr>
        </w:p>
        <w:p w:rsidR="000F5B5E" w:rsidRPr="008D092B" w:rsidRDefault="000F5B5E" w:rsidP="008D092B">
          <w:pPr>
            <w:spacing w:after="0" w:line="480" w:lineRule="auto"/>
            <w:rPr>
              <w:rFonts w:ascii="Arial" w:hAnsi="Arial" w:cs="Arial"/>
              <w:sz w:val="24"/>
              <w:szCs w:val="24"/>
              <w:lang w:bidi="en-US"/>
            </w:rPr>
          </w:pPr>
          <w:r w:rsidRPr="008D092B">
            <w:rPr>
              <w:rFonts w:ascii="Arial" w:hAnsi="Arial" w:cs="Arial"/>
              <w:sz w:val="24"/>
              <w:szCs w:val="24"/>
              <w:lang w:bidi="en-US"/>
            </w:rPr>
            <w:t>Vandersmissen, B. (2012). Automated Detection of o</w:t>
          </w:r>
          <w:r w:rsidRPr="008D092B">
            <w:rPr>
              <w:rFonts w:ascii="Cambria Math" w:hAnsi="Cambria Math" w:cs="Cambria Math"/>
              <w:sz w:val="24"/>
              <w:szCs w:val="24"/>
              <w:lang w:bidi="en-US"/>
            </w:rPr>
            <w:t>ﬀ</w:t>
          </w:r>
          <w:r w:rsidRPr="008D092B">
            <w:rPr>
              <w:rFonts w:ascii="Arial" w:hAnsi="Arial" w:cs="Arial"/>
              <w:sz w:val="24"/>
              <w:szCs w:val="24"/>
              <w:lang w:bidi="en-US"/>
            </w:rPr>
            <w:t>ensive language behavior on social networking sites. (</w:t>
          </w:r>
          <w:hyperlink r:id="rId18" w:history="1">
            <w:r w:rsidR="00194833" w:rsidRPr="008D092B">
              <w:rPr>
                <w:rStyle w:val="Hyperlink"/>
                <w:rFonts w:ascii="Arial" w:hAnsi="Arial" w:cs="Arial"/>
                <w:sz w:val="24"/>
                <w:szCs w:val="24"/>
                <w:lang w:bidi="en-US"/>
              </w:rPr>
              <w:t>http://lib.ugent.be/fulltxt/RUG01/001/887/239/RUG01-001887239_2012_0001_AC.pdf</w:t>
            </w:r>
          </w:hyperlink>
          <w:r w:rsidRPr="008D092B">
            <w:rPr>
              <w:rFonts w:ascii="Arial" w:hAnsi="Arial" w:cs="Arial"/>
              <w:sz w:val="24"/>
              <w:szCs w:val="24"/>
              <w:lang w:bidi="en-US"/>
            </w:rPr>
            <w:t>)</w:t>
          </w:r>
        </w:p>
        <w:p w:rsidR="000F5B5E" w:rsidRPr="008D092B" w:rsidRDefault="000F5B5E" w:rsidP="006F357E">
          <w:pPr>
            <w:spacing w:after="0" w:line="480" w:lineRule="auto"/>
            <w:jc w:val="both"/>
            <w:rPr>
              <w:rFonts w:ascii="Arial" w:hAnsi="Arial" w:cs="Arial"/>
              <w:color w:val="252525"/>
              <w:sz w:val="24"/>
              <w:szCs w:val="24"/>
              <w:shd w:val="clear" w:color="auto" w:fill="FFFFFF"/>
            </w:rPr>
          </w:pPr>
        </w:p>
        <w:p w:rsidR="000F5B5E" w:rsidRPr="008D092B" w:rsidRDefault="000F5B5E" w:rsidP="008D092B">
          <w:pPr>
            <w:spacing w:after="0" w:line="480" w:lineRule="auto"/>
            <w:ind w:left="720" w:hanging="720"/>
            <w:jc w:val="both"/>
            <w:rPr>
              <w:rFonts w:ascii="Arial" w:hAnsi="Arial" w:cs="Arial"/>
              <w:color w:val="252525"/>
              <w:sz w:val="24"/>
              <w:szCs w:val="24"/>
              <w:shd w:val="clear" w:color="auto" w:fill="FFFFFF"/>
            </w:rPr>
          </w:pPr>
          <w:r w:rsidRPr="008D092B">
            <w:rPr>
              <w:rFonts w:ascii="Arial" w:hAnsi="Arial" w:cs="Arial"/>
              <w:color w:val="252525"/>
              <w:sz w:val="24"/>
              <w:szCs w:val="24"/>
              <w:shd w:val="clear" w:color="auto" w:fill="FFFFFF"/>
            </w:rPr>
            <w:t>Wang N. (2013). An Analysis of the Pragmatic Functions of Swearing in Interpersonal Talk. (https://www.griffith.edu.au/__data/assets/pdf_file/0007/589453/Na-Wang.pdf)</w:t>
          </w:r>
        </w:p>
        <w:p w:rsidR="000F5B5E" w:rsidRPr="008D092B" w:rsidRDefault="000F5B5E" w:rsidP="008D092B">
          <w:pPr>
            <w:spacing w:after="0" w:line="480" w:lineRule="auto"/>
            <w:ind w:left="720" w:hanging="720"/>
            <w:jc w:val="both"/>
            <w:rPr>
              <w:rFonts w:ascii="Arial" w:hAnsi="Arial" w:cs="Arial"/>
              <w:color w:val="000000"/>
              <w:sz w:val="24"/>
              <w:szCs w:val="24"/>
              <w:shd w:val="clear" w:color="auto" w:fill="FFFFFF"/>
            </w:rPr>
          </w:pPr>
        </w:p>
        <w:p w:rsidR="000F5B5E" w:rsidRPr="008D092B" w:rsidRDefault="000F5B5E" w:rsidP="008D092B">
          <w:pPr>
            <w:spacing w:after="0" w:line="480" w:lineRule="auto"/>
            <w:ind w:left="720" w:hanging="720"/>
            <w:jc w:val="both"/>
            <w:rPr>
              <w:rFonts w:ascii="Arial" w:hAnsi="Arial" w:cs="Arial"/>
              <w:sz w:val="24"/>
              <w:szCs w:val="24"/>
            </w:rPr>
          </w:pPr>
          <w:r w:rsidRPr="008D092B">
            <w:rPr>
              <w:rFonts w:ascii="Arial" w:hAnsi="Arial" w:cs="Arial"/>
              <w:color w:val="000000"/>
              <w:sz w:val="24"/>
              <w:szCs w:val="24"/>
              <w:shd w:val="clear" w:color="auto" w:fill="FFFFFF"/>
            </w:rPr>
            <w:t>Dr Y Bi (n.d.). Analysing Social Media to Detect Cyber Bullying using Sentiment Mining. School of Computing and Mathematics, Faculty of Computing and Engineering at the Jordanstown Campus of the University of Ulster. (</w:t>
          </w:r>
          <w:hyperlink r:id="rId19" w:history="1">
            <w:r w:rsidRPr="008D092B">
              <w:rPr>
                <w:rStyle w:val="Hyperlink"/>
                <w:rFonts w:ascii="Arial" w:hAnsi="Arial" w:cs="Arial"/>
                <w:sz w:val="24"/>
                <w:szCs w:val="24"/>
                <w:shd w:val="clear" w:color="auto" w:fill="FFFFFF"/>
              </w:rPr>
              <w:t>http://www.findaphd.com/search/ProjectDetails.aspx?PJID=56055</w:t>
            </w:r>
          </w:hyperlink>
          <w:r w:rsidRPr="008D092B">
            <w:rPr>
              <w:rFonts w:ascii="Arial" w:hAnsi="Arial" w:cs="Arial"/>
              <w:sz w:val="24"/>
              <w:szCs w:val="24"/>
            </w:rPr>
            <w:t>)</w:t>
          </w:r>
        </w:p>
        <w:p w:rsidR="000F5B5E" w:rsidRPr="008D092B" w:rsidRDefault="000F5B5E" w:rsidP="008D092B">
          <w:pPr>
            <w:spacing w:after="0" w:line="480" w:lineRule="auto"/>
            <w:ind w:left="720" w:hanging="720"/>
            <w:jc w:val="both"/>
            <w:rPr>
              <w:rFonts w:ascii="Arial" w:hAnsi="Arial" w:cs="Arial"/>
              <w:sz w:val="24"/>
              <w:szCs w:val="24"/>
            </w:rPr>
          </w:pPr>
        </w:p>
        <w:p w:rsidR="000F5B5E" w:rsidRPr="008D092B" w:rsidRDefault="000F5B5E" w:rsidP="008D092B">
          <w:pPr>
            <w:spacing w:after="0" w:line="480" w:lineRule="auto"/>
            <w:ind w:left="720" w:hanging="720"/>
            <w:jc w:val="both"/>
            <w:rPr>
              <w:rFonts w:ascii="Arial" w:hAnsi="Arial" w:cs="Arial"/>
              <w:sz w:val="24"/>
              <w:szCs w:val="24"/>
            </w:rPr>
          </w:pPr>
          <w:r w:rsidRPr="008D092B">
            <w:rPr>
              <w:rFonts w:ascii="Arial" w:hAnsi="Arial" w:cs="Arial"/>
              <w:sz w:val="24"/>
              <w:szCs w:val="24"/>
            </w:rPr>
            <w:lastRenderedPageBreak/>
            <w:t>Chen, et. al. (2012). Detecting Offensive Language in Social Media to Protect Adolescent Online Safety. (http://www.cse.psu.edu/~sxz16/papers/SocialCom2012.pdf)</w:t>
          </w:r>
        </w:p>
        <w:p w:rsidR="000F5B5E" w:rsidRPr="008D092B" w:rsidRDefault="000F5B5E" w:rsidP="008D092B">
          <w:pPr>
            <w:spacing w:after="0" w:line="480" w:lineRule="auto"/>
            <w:jc w:val="both"/>
            <w:rPr>
              <w:rFonts w:ascii="Arial" w:hAnsi="Arial" w:cs="Arial"/>
              <w:color w:val="000000"/>
              <w:sz w:val="24"/>
              <w:szCs w:val="24"/>
              <w:shd w:val="clear" w:color="auto" w:fill="FFFFFF"/>
            </w:rPr>
          </w:pPr>
        </w:p>
        <w:p w:rsidR="000F5B5E" w:rsidRPr="008D092B" w:rsidRDefault="000F5B5E" w:rsidP="008D092B">
          <w:pPr>
            <w:spacing w:after="0" w:line="480" w:lineRule="auto"/>
            <w:ind w:left="720" w:hanging="720"/>
            <w:jc w:val="both"/>
            <w:rPr>
              <w:rFonts w:ascii="Arial" w:hAnsi="Arial" w:cs="Arial"/>
              <w:color w:val="000000"/>
              <w:sz w:val="24"/>
              <w:szCs w:val="24"/>
              <w:shd w:val="clear" w:color="auto" w:fill="FFFFFF"/>
            </w:rPr>
          </w:pPr>
          <w:r w:rsidRPr="008D092B">
            <w:rPr>
              <w:rFonts w:ascii="Arial" w:hAnsi="Arial" w:cs="Arial"/>
              <w:color w:val="000000" w:themeColor="text1"/>
              <w:sz w:val="24"/>
              <w:szCs w:val="24"/>
            </w:rPr>
            <w:t>Dawei Yin, ZhenzhenXue, Liangjie Hong (2009).</w:t>
          </w:r>
          <w:r w:rsidRPr="008D092B">
            <w:rPr>
              <w:rFonts w:ascii="Arial" w:hAnsi="Arial" w:cs="Arial"/>
              <w:i/>
              <w:color w:val="000000" w:themeColor="text1"/>
              <w:sz w:val="24"/>
              <w:szCs w:val="24"/>
            </w:rPr>
            <w:t xml:space="preserve">Detection of Harassment on Web 2.0. </w:t>
          </w:r>
          <w:r w:rsidRPr="008D092B">
            <w:rPr>
              <w:rFonts w:ascii="Arial" w:hAnsi="Arial" w:cs="Arial"/>
              <w:color w:val="000000" w:themeColor="text1"/>
              <w:sz w:val="24"/>
              <w:szCs w:val="24"/>
            </w:rPr>
            <w:t>Madrid, Spain.(</w:t>
          </w:r>
          <w:hyperlink r:id="rId20" w:history="1">
            <w:r w:rsidRPr="008D092B">
              <w:rPr>
                <w:rStyle w:val="Hyperlink"/>
                <w:rFonts w:ascii="Arial" w:hAnsi="Arial" w:cs="Arial"/>
                <w:color w:val="000000" w:themeColor="text1"/>
                <w:sz w:val="24"/>
                <w:szCs w:val="24"/>
              </w:rPr>
              <w:t>http://www.cse.lehigh.edu/~brian/pubs/2009/CAW2/harassment.pdf</w:t>
            </w:r>
          </w:hyperlink>
          <w:r w:rsidRPr="008D092B">
            <w:rPr>
              <w:rFonts w:ascii="Arial" w:hAnsi="Arial" w:cs="Arial"/>
              <w:sz w:val="24"/>
              <w:szCs w:val="24"/>
            </w:rPr>
            <w:t>) (accessed on April 21, 2009)</w:t>
          </w:r>
        </w:p>
        <w:p w:rsidR="000F5B5E" w:rsidRPr="008D092B" w:rsidRDefault="000F5B5E" w:rsidP="008D092B">
          <w:pPr>
            <w:spacing w:after="0" w:line="480" w:lineRule="auto"/>
            <w:ind w:left="720" w:hanging="720"/>
            <w:jc w:val="both"/>
            <w:rPr>
              <w:rFonts w:ascii="Arial" w:hAnsi="Arial" w:cs="Arial"/>
              <w:color w:val="000000"/>
              <w:sz w:val="24"/>
              <w:szCs w:val="24"/>
              <w:shd w:val="clear" w:color="auto" w:fill="FFFFFF"/>
            </w:rPr>
          </w:pPr>
        </w:p>
        <w:p w:rsidR="000F5B5E" w:rsidRPr="008D092B" w:rsidRDefault="000F5B5E" w:rsidP="008D092B">
          <w:pPr>
            <w:spacing w:after="0" w:line="480" w:lineRule="auto"/>
            <w:rPr>
              <w:rFonts w:ascii="Arial" w:hAnsi="Arial" w:cs="Arial"/>
              <w:sz w:val="24"/>
              <w:szCs w:val="24"/>
              <w:lang w:bidi="en-US"/>
            </w:rPr>
          </w:pPr>
          <w:r w:rsidRPr="008D092B">
            <w:rPr>
              <w:rFonts w:ascii="Arial" w:hAnsi="Arial" w:cs="Arial"/>
              <w:sz w:val="24"/>
              <w:szCs w:val="24"/>
              <w:lang w:bidi="en-US"/>
            </w:rPr>
            <w:t>Xu, Z., &amp;Zhu, S. (2010) Filtering Offensive Language in Online Communities using Grammatical</w:t>
          </w:r>
        </w:p>
        <w:p w:rsidR="000F5B5E" w:rsidRPr="008D092B" w:rsidRDefault="000F5B5E" w:rsidP="008D092B">
          <w:pPr>
            <w:spacing w:after="0" w:line="480" w:lineRule="auto"/>
            <w:ind w:firstLine="720"/>
            <w:rPr>
              <w:rFonts w:ascii="Arial" w:hAnsi="Arial" w:cs="Arial"/>
              <w:sz w:val="24"/>
              <w:szCs w:val="24"/>
              <w:lang w:bidi="en-US"/>
            </w:rPr>
          </w:pPr>
          <w:r w:rsidRPr="008D092B">
            <w:rPr>
              <w:rFonts w:ascii="Arial" w:hAnsi="Arial" w:cs="Arial"/>
              <w:sz w:val="24"/>
              <w:szCs w:val="24"/>
              <w:lang w:bidi="en-US"/>
            </w:rPr>
            <w:t>Relations. (</w:t>
          </w:r>
          <w:hyperlink r:id="rId21" w:history="1">
            <w:r w:rsidRPr="008D092B">
              <w:rPr>
                <w:rStyle w:val="Hyperlink"/>
                <w:rFonts w:ascii="Arial" w:hAnsi="Arial" w:cs="Arial"/>
                <w:sz w:val="24"/>
                <w:szCs w:val="24"/>
              </w:rPr>
              <w:t>http://ceas.cc/2010/papers/Paper%2010.pdf</w:t>
            </w:r>
          </w:hyperlink>
          <w:r w:rsidRPr="008D092B">
            <w:rPr>
              <w:rFonts w:ascii="Arial" w:hAnsi="Arial" w:cs="Arial"/>
              <w:sz w:val="24"/>
              <w:szCs w:val="24"/>
              <w:lang w:bidi="en-US"/>
            </w:rPr>
            <w:t>) (accessed on July 14, 2010)</w:t>
          </w:r>
        </w:p>
        <w:p w:rsidR="000F5B5E" w:rsidRPr="008D092B" w:rsidRDefault="000F5B5E" w:rsidP="008D092B">
          <w:pPr>
            <w:spacing w:after="0" w:line="480" w:lineRule="auto"/>
            <w:rPr>
              <w:rFonts w:ascii="Arial" w:hAnsi="Arial" w:cs="Arial"/>
              <w:sz w:val="24"/>
              <w:szCs w:val="24"/>
              <w:lang w:bidi="en-US"/>
            </w:rPr>
          </w:pPr>
        </w:p>
        <w:p w:rsidR="000F5B5E" w:rsidRPr="008D092B" w:rsidRDefault="000F5B5E" w:rsidP="008D092B">
          <w:pPr>
            <w:spacing w:after="0" w:line="480" w:lineRule="auto"/>
            <w:rPr>
              <w:rFonts w:ascii="Arial" w:hAnsi="Arial" w:cs="Arial"/>
              <w:sz w:val="24"/>
              <w:szCs w:val="24"/>
              <w:lang w:bidi="en-US"/>
            </w:rPr>
          </w:pPr>
          <w:r w:rsidRPr="008D092B">
            <w:rPr>
              <w:rFonts w:ascii="Arial" w:hAnsi="Arial" w:cs="Arial"/>
              <w:sz w:val="24"/>
              <w:szCs w:val="24"/>
              <w:lang w:bidi="en-US"/>
            </w:rPr>
            <w:t>Wikipedia (n.d.). Semi-Supervised Learning. (</w:t>
          </w:r>
          <w:r w:rsidRPr="008D092B">
            <w:rPr>
              <w:rFonts w:ascii="Arial" w:hAnsi="Arial" w:cs="Arial"/>
              <w:sz w:val="24"/>
              <w:szCs w:val="24"/>
              <w:lang w:bidi="en-US"/>
            </w:rPr>
            <w:fldChar w:fldCharType="begin"/>
          </w:r>
          <w:r w:rsidRPr="008D092B">
            <w:rPr>
              <w:rFonts w:ascii="Arial" w:hAnsi="Arial" w:cs="Arial"/>
              <w:sz w:val="24"/>
              <w:szCs w:val="24"/>
              <w:lang w:bidi="en-US"/>
            </w:rPr>
            <w:instrText xml:space="preserve"> HYPERLINK "https://en.wikipedia.org/wiki/Semi</w:instrText>
          </w:r>
        </w:p>
        <w:p w:rsidR="000F5B5E" w:rsidRPr="008D092B" w:rsidRDefault="000F5B5E" w:rsidP="008D092B">
          <w:pPr>
            <w:spacing w:after="0" w:line="480" w:lineRule="auto"/>
            <w:rPr>
              <w:rStyle w:val="Hyperlink"/>
              <w:rFonts w:ascii="Arial" w:hAnsi="Arial" w:cs="Arial"/>
              <w:sz w:val="24"/>
              <w:szCs w:val="24"/>
            </w:rPr>
          </w:pPr>
          <w:r w:rsidRPr="008D092B">
            <w:rPr>
              <w:rFonts w:ascii="Arial" w:hAnsi="Arial" w:cs="Arial"/>
              <w:sz w:val="24"/>
              <w:szCs w:val="24"/>
              <w:lang w:bidi="en-US"/>
            </w:rPr>
            <w:instrText xml:space="preserve">supervised_learning" </w:instrText>
          </w:r>
          <w:r w:rsidRPr="008D092B">
            <w:rPr>
              <w:rFonts w:ascii="Arial" w:hAnsi="Arial" w:cs="Arial"/>
              <w:sz w:val="24"/>
              <w:szCs w:val="24"/>
              <w:lang w:bidi="en-US"/>
            </w:rPr>
            <w:fldChar w:fldCharType="separate"/>
          </w:r>
          <w:r w:rsidRPr="008D092B">
            <w:rPr>
              <w:rStyle w:val="Hyperlink"/>
              <w:rFonts w:ascii="Arial" w:hAnsi="Arial" w:cs="Arial"/>
              <w:sz w:val="24"/>
              <w:szCs w:val="24"/>
            </w:rPr>
            <w:t>https://en.wikipedia.org/wiki/Semi</w:t>
          </w:r>
        </w:p>
        <w:p w:rsidR="000F5B5E" w:rsidRPr="008D092B" w:rsidRDefault="000F5B5E" w:rsidP="008D092B">
          <w:pPr>
            <w:spacing w:after="0" w:line="480" w:lineRule="auto"/>
            <w:ind w:firstLine="720"/>
            <w:rPr>
              <w:rFonts w:ascii="Arial" w:hAnsi="Arial" w:cs="Arial"/>
              <w:sz w:val="24"/>
              <w:szCs w:val="24"/>
              <w:lang w:bidi="en-US"/>
            </w:rPr>
          </w:pPr>
          <w:r w:rsidRPr="008D092B">
            <w:rPr>
              <w:rStyle w:val="Hyperlink"/>
              <w:rFonts w:ascii="Arial" w:hAnsi="Arial" w:cs="Arial"/>
              <w:sz w:val="24"/>
              <w:szCs w:val="24"/>
            </w:rPr>
            <w:t>supervised_learning</w:t>
          </w:r>
          <w:r w:rsidRPr="008D092B">
            <w:rPr>
              <w:rFonts w:ascii="Arial" w:hAnsi="Arial" w:cs="Arial"/>
              <w:sz w:val="24"/>
              <w:szCs w:val="24"/>
              <w:lang w:bidi="en-US"/>
            </w:rPr>
            <w:fldChar w:fldCharType="end"/>
          </w:r>
          <w:r w:rsidRPr="008D092B">
            <w:rPr>
              <w:rFonts w:ascii="Arial" w:hAnsi="Arial" w:cs="Arial"/>
              <w:sz w:val="24"/>
              <w:szCs w:val="24"/>
              <w:lang w:bidi="en-US"/>
            </w:rPr>
            <w:t>)</w:t>
          </w:r>
        </w:p>
        <w:p w:rsidR="000F5B5E" w:rsidRPr="008D092B" w:rsidRDefault="000F5B5E" w:rsidP="008D092B">
          <w:pPr>
            <w:spacing w:after="0" w:line="480" w:lineRule="auto"/>
            <w:rPr>
              <w:rFonts w:ascii="Arial" w:hAnsi="Arial" w:cs="Arial"/>
              <w:sz w:val="24"/>
              <w:szCs w:val="24"/>
              <w:lang w:bidi="en-US"/>
            </w:rPr>
          </w:pPr>
        </w:p>
        <w:p w:rsidR="000F5B5E" w:rsidRPr="008D092B" w:rsidRDefault="000F5B5E" w:rsidP="008D092B">
          <w:pPr>
            <w:spacing w:after="0" w:line="480" w:lineRule="auto"/>
            <w:rPr>
              <w:rFonts w:ascii="Arial" w:hAnsi="Arial" w:cs="Arial"/>
              <w:sz w:val="24"/>
              <w:szCs w:val="24"/>
              <w:lang w:bidi="en-US"/>
            </w:rPr>
          </w:pPr>
          <w:r w:rsidRPr="008D092B">
            <w:rPr>
              <w:rFonts w:ascii="Arial" w:hAnsi="Arial" w:cs="Arial"/>
              <w:sz w:val="24"/>
              <w:szCs w:val="24"/>
              <w:lang w:bidi="en-US"/>
            </w:rPr>
            <w:t>Liang, P. (2005).  Semi-Supervised Learning for Natural Langauge.</w:t>
          </w:r>
        </w:p>
        <w:p w:rsidR="000F5B5E" w:rsidRPr="008D092B" w:rsidRDefault="000F5B5E" w:rsidP="008D092B">
          <w:pPr>
            <w:spacing w:after="0" w:line="480" w:lineRule="auto"/>
            <w:ind w:firstLine="720"/>
            <w:rPr>
              <w:rFonts w:ascii="Arial" w:hAnsi="Arial" w:cs="Arial"/>
              <w:sz w:val="24"/>
              <w:szCs w:val="24"/>
              <w:lang w:bidi="en-US"/>
            </w:rPr>
          </w:pPr>
          <w:r w:rsidRPr="008D092B">
            <w:rPr>
              <w:rFonts w:ascii="Arial" w:hAnsi="Arial" w:cs="Arial"/>
              <w:sz w:val="24"/>
              <w:szCs w:val="24"/>
              <w:lang w:bidi="en-US"/>
            </w:rPr>
            <w:t>(</w:t>
          </w:r>
          <w:hyperlink r:id="rId22" w:history="1">
            <w:r w:rsidRPr="008D092B">
              <w:rPr>
                <w:rStyle w:val="Hyperlink"/>
                <w:rFonts w:ascii="Arial" w:hAnsi="Arial" w:cs="Arial"/>
                <w:sz w:val="24"/>
                <w:szCs w:val="24"/>
              </w:rPr>
              <w:t>http://cs.stanford.edu/~pliang/papers/meng-thesis.pdf</w:t>
            </w:r>
          </w:hyperlink>
          <w:r w:rsidRPr="008D092B">
            <w:rPr>
              <w:rFonts w:ascii="Arial" w:hAnsi="Arial" w:cs="Arial"/>
              <w:sz w:val="24"/>
              <w:szCs w:val="24"/>
              <w:lang w:bidi="en-US"/>
            </w:rPr>
            <w:t>) (accessed on May 2005)</w:t>
          </w:r>
        </w:p>
        <w:p w:rsidR="000F5B5E" w:rsidRPr="008D092B" w:rsidRDefault="000F5B5E" w:rsidP="008D092B">
          <w:pPr>
            <w:spacing w:after="0" w:line="480" w:lineRule="auto"/>
            <w:rPr>
              <w:rFonts w:ascii="Arial" w:hAnsi="Arial" w:cs="Arial"/>
              <w:sz w:val="24"/>
              <w:szCs w:val="24"/>
              <w:lang w:bidi="en-US"/>
            </w:rPr>
          </w:pPr>
        </w:p>
        <w:p w:rsidR="000F5B5E" w:rsidRPr="008D092B" w:rsidRDefault="000F5B5E" w:rsidP="008D092B">
          <w:pPr>
            <w:spacing w:after="0" w:line="480" w:lineRule="auto"/>
            <w:rPr>
              <w:rFonts w:ascii="Arial" w:hAnsi="Arial" w:cs="Arial"/>
              <w:sz w:val="24"/>
              <w:szCs w:val="24"/>
            </w:rPr>
          </w:pPr>
          <w:r w:rsidRPr="008D092B">
            <w:rPr>
              <w:rFonts w:ascii="Arial" w:hAnsi="Arial" w:cs="Arial"/>
              <w:sz w:val="24"/>
              <w:szCs w:val="24"/>
              <w:lang w:bidi="en-US"/>
            </w:rPr>
            <w:t>Li et. al. (n.d.)</w:t>
          </w:r>
          <w:r w:rsidRPr="008D092B">
            <w:rPr>
              <w:rFonts w:ascii="Arial" w:hAnsi="Arial" w:cs="Arial"/>
              <w:sz w:val="24"/>
              <w:szCs w:val="24"/>
            </w:rPr>
            <w:t>. Semi-Supervised Learning for Imbalanced Sentiment Classification.</w:t>
          </w:r>
        </w:p>
        <w:p w:rsidR="008B50F5" w:rsidRDefault="000F5B5E" w:rsidP="008D092B">
          <w:pPr>
            <w:spacing w:after="0" w:line="480" w:lineRule="auto"/>
            <w:ind w:firstLine="720"/>
            <w:rPr>
              <w:rFonts w:ascii="Arial" w:hAnsi="Arial" w:cs="Arial"/>
              <w:sz w:val="24"/>
              <w:szCs w:val="24"/>
            </w:rPr>
          </w:pPr>
          <w:r w:rsidRPr="008D092B">
            <w:rPr>
              <w:rFonts w:ascii="Arial" w:hAnsi="Arial" w:cs="Arial"/>
              <w:sz w:val="24"/>
              <w:szCs w:val="24"/>
            </w:rPr>
            <w:lastRenderedPageBreak/>
            <w:t>(</w:t>
          </w:r>
          <w:hyperlink r:id="rId23" w:history="1">
            <w:r w:rsidRPr="008D092B">
              <w:rPr>
                <w:rStyle w:val="Hyperlink"/>
                <w:rFonts w:ascii="Arial" w:hAnsi="Arial" w:cs="Arial"/>
                <w:sz w:val="24"/>
                <w:szCs w:val="24"/>
                <w:shd w:val="clear" w:color="auto" w:fill="F5F5F5"/>
              </w:rPr>
              <w:t>https://www.aaai.org/ocs/index.php/IJCAI/IJCAI11/paper/download/3131/3744</w:t>
            </w:r>
          </w:hyperlink>
          <w:r w:rsidRPr="008D092B">
            <w:rPr>
              <w:rFonts w:ascii="Arial" w:hAnsi="Arial" w:cs="Arial"/>
              <w:color w:val="202020"/>
              <w:sz w:val="24"/>
              <w:szCs w:val="24"/>
              <w:shd w:val="clear" w:color="auto" w:fill="F5F5F5"/>
            </w:rPr>
            <w:t>.</w:t>
          </w:r>
          <w:r w:rsidRPr="008D092B">
            <w:rPr>
              <w:rFonts w:ascii="Arial" w:hAnsi="Arial" w:cs="Arial"/>
              <w:sz w:val="24"/>
              <w:szCs w:val="24"/>
            </w:rPr>
            <w:t>)</w:t>
          </w:r>
        </w:p>
        <w:p w:rsidR="000F5B5E" w:rsidRPr="008D092B" w:rsidRDefault="008B50F5" w:rsidP="008D092B">
          <w:pPr>
            <w:spacing w:after="0" w:line="480" w:lineRule="auto"/>
            <w:ind w:firstLine="720"/>
            <w:rPr>
              <w:rFonts w:ascii="Arial" w:hAnsi="Arial" w:cs="Arial"/>
              <w:sz w:val="24"/>
              <w:szCs w:val="24"/>
            </w:rPr>
          </w:pPr>
          <w:r>
            <w:rPr>
              <w:rFonts w:ascii="Arial" w:hAnsi="Arial" w:cs="Arial"/>
              <w:sz w:val="24"/>
              <w:szCs w:val="24"/>
            </w:rPr>
            <w:t>Kong, F. et. al. (2009). Semi-Supervised Learning for Semantic Relation Classification using Stratified Sampling Strategy. (</w:t>
          </w:r>
          <w:r w:rsidRPr="008B50F5">
            <w:rPr>
              <w:rFonts w:ascii="Arial" w:hAnsi="Arial" w:cs="Arial"/>
              <w:sz w:val="24"/>
              <w:szCs w:val="24"/>
            </w:rPr>
            <w:t>http://www.aclweb.org/anthology/D09-1149</w:t>
          </w:r>
          <w:r>
            <w:rPr>
              <w:rFonts w:ascii="Arial" w:hAnsi="Arial" w:cs="Arial"/>
              <w:sz w:val="24"/>
              <w:szCs w:val="24"/>
            </w:rPr>
            <w:t>)</w:t>
          </w:r>
        </w:p>
      </w:sdtContent>
    </w:sdt>
    <w:p w:rsidR="00054257" w:rsidRPr="008D092B" w:rsidRDefault="00054257" w:rsidP="008D092B">
      <w:pPr>
        <w:spacing w:line="480" w:lineRule="auto"/>
        <w:rPr>
          <w:rFonts w:ascii="Arial" w:hAnsi="Arial" w:cs="Arial"/>
          <w:b/>
          <w:sz w:val="24"/>
          <w:szCs w:val="24"/>
        </w:rPr>
      </w:pPr>
    </w:p>
    <w:sectPr w:rsidR="00054257" w:rsidRPr="008D092B" w:rsidSect="001848BC">
      <w:headerReference w:type="default" r:id="rId24"/>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0A0" w:rsidRDefault="000A30A0" w:rsidP="001848BC">
      <w:pPr>
        <w:spacing w:after="0" w:line="240" w:lineRule="auto"/>
      </w:pPr>
      <w:r>
        <w:separator/>
      </w:r>
    </w:p>
  </w:endnote>
  <w:endnote w:type="continuationSeparator" w:id="0">
    <w:p w:rsidR="000A30A0" w:rsidRDefault="000A30A0"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0A0" w:rsidRDefault="000A30A0" w:rsidP="001848BC">
      <w:pPr>
        <w:spacing w:after="0" w:line="240" w:lineRule="auto"/>
      </w:pPr>
      <w:r>
        <w:separator/>
      </w:r>
    </w:p>
  </w:footnote>
  <w:footnote w:type="continuationSeparator" w:id="0">
    <w:p w:rsidR="000A30A0" w:rsidRDefault="000A30A0"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8507E0">
            <w:rPr>
              <w:noProof/>
              <w:sz w:val="24"/>
              <w:szCs w:val="24"/>
            </w:rPr>
            <w:t>17</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C8"/>
    <w:rsid w:val="00054257"/>
    <w:rsid w:val="00073E5D"/>
    <w:rsid w:val="00086878"/>
    <w:rsid w:val="00093B8D"/>
    <w:rsid w:val="000A30A0"/>
    <w:rsid w:val="000F5B5E"/>
    <w:rsid w:val="00136927"/>
    <w:rsid w:val="00155306"/>
    <w:rsid w:val="001848BC"/>
    <w:rsid w:val="00194833"/>
    <w:rsid w:val="001A0509"/>
    <w:rsid w:val="00200CAD"/>
    <w:rsid w:val="00201DCA"/>
    <w:rsid w:val="00211BFC"/>
    <w:rsid w:val="00227ACB"/>
    <w:rsid w:val="002B6121"/>
    <w:rsid w:val="002E2052"/>
    <w:rsid w:val="002F0103"/>
    <w:rsid w:val="0030180D"/>
    <w:rsid w:val="00310DCA"/>
    <w:rsid w:val="00312B54"/>
    <w:rsid w:val="003310C8"/>
    <w:rsid w:val="00335186"/>
    <w:rsid w:val="00335C84"/>
    <w:rsid w:val="003454D6"/>
    <w:rsid w:val="00360090"/>
    <w:rsid w:val="003721E4"/>
    <w:rsid w:val="003773B8"/>
    <w:rsid w:val="00400F2E"/>
    <w:rsid w:val="00413574"/>
    <w:rsid w:val="00453CCC"/>
    <w:rsid w:val="00463865"/>
    <w:rsid w:val="004C242A"/>
    <w:rsid w:val="004C5B0D"/>
    <w:rsid w:val="00521EEC"/>
    <w:rsid w:val="005246D0"/>
    <w:rsid w:val="00556341"/>
    <w:rsid w:val="005922A0"/>
    <w:rsid w:val="005B3475"/>
    <w:rsid w:val="005C06C8"/>
    <w:rsid w:val="005C433C"/>
    <w:rsid w:val="005D7DE7"/>
    <w:rsid w:val="005E41B2"/>
    <w:rsid w:val="00635533"/>
    <w:rsid w:val="006940B6"/>
    <w:rsid w:val="006A71C0"/>
    <w:rsid w:val="006D4059"/>
    <w:rsid w:val="006E42E5"/>
    <w:rsid w:val="006F17CD"/>
    <w:rsid w:val="006F357E"/>
    <w:rsid w:val="007005E1"/>
    <w:rsid w:val="00711E7F"/>
    <w:rsid w:val="00725EA1"/>
    <w:rsid w:val="00726A13"/>
    <w:rsid w:val="00751BED"/>
    <w:rsid w:val="0076194B"/>
    <w:rsid w:val="007733D9"/>
    <w:rsid w:val="00781013"/>
    <w:rsid w:val="00781725"/>
    <w:rsid w:val="007834FE"/>
    <w:rsid w:val="007911AC"/>
    <w:rsid w:val="007C0E25"/>
    <w:rsid w:val="007D74D5"/>
    <w:rsid w:val="007F3671"/>
    <w:rsid w:val="00815C4B"/>
    <w:rsid w:val="00820DE5"/>
    <w:rsid w:val="0083595B"/>
    <w:rsid w:val="008507E0"/>
    <w:rsid w:val="00863833"/>
    <w:rsid w:val="008725B6"/>
    <w:rsid w:val="008817F5"/>
    <w:rsid w:val="008838DB"/>
    <w:rsid w:val="00885C57"/>
    <w:rsid w:val="008B50F5"/>
    <w:rsid w:val="008D092B"/>
    <w:rsid w:val="008E70E4"/>
    <w:rsid w:val="00966DAD"/>
    <w:rsid w:val="009A5E85"/>
    <w:rsid w:val="009A5F59"/>
    <w:rsid w:val="00A350D7"/>
    <w:rsid w:val="00A711D0"/>
    <w:rsid w:val="00AC7641"/>
    <w:rsid w:val="00B97DA9"/>
    <w:rsid w:val="00BC294C"/>
    <w:rsid w:val="00BC4909"/>
    <w:rsid w:val="00C81FD0"/>
    <w:rsid w:val="00CD478B"/>
    <w:rsid w:val="00D01F9D"/>
    <w:rsid w:val="00D23B19"/>
    <w:rsid w:val="00D47498"/>
    <w:rsid w:val="00D80FE5"/>
    <w:rsid w:val="00DB13D1"/>
    <w:rsid w:val="00DE6C8C"/>
    <w:rsid w:val="00E05C16"/>
    <w:rsid w:val="00E12AB4"/>
    <w:rsid w:val="00E16D3D"/>
    <w:rsid w:val="00E249E4"/>
    <w:rsid w:val="00E30A5F"/>
    <w:rsid w:val="00E43627"/>
    <w:rsid w:val="00E54ADE"/>
    <w:rsid w:val="00E961CE"/>
    <w:rsid w:val="00EB2722"/>
    <w:rsid w:val="00EC6CB4"/>
    <w:rsid w:val="00F53E7F"/>
    <w:rsid w:val="00F93EC3"/>
    <w:rsid w:val="00F97A35"/>
    <w:rsid w:val="00FB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7F9DC-FD37-4E16-8274-07A5013F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s.google.com.ph/books?id=VCd67cGB_rAC&amp;pg=PA4&amp;lpg=PA4&amp;dq=problems+in+semi+supervised+learning&amp;source=bl&amp;ots=Up8BGfWB62&amp;sig=huquA4-qDJXSUpNrnkdH1T_UnL4&amp;hl=en&amp;sa=X&amp;ved=0CGcQ6AEwCWoVChMIxOK6qIaSxwIVUFKOCh3oogiW" TargetMode="External"/><Relationship Id="rId18" Type="http://schemas.openxmlformats.org/officeDocument/2006/relationships/hyperlink" Target="http://lib.ugent.be/fulltxt/RUG01/001/887/239/RUG01-001887239_2012_0001_AC.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eas.cc/2010/papers/Paper%2010.pdf" TargetMode="External"/><Relationship Id="rId7" Type="http://schemas.openxmlformats.org/officeDocument/2006/relationships/endnotes" Target="endnotes.xml"/><Relationship Id="rId12" Type="http://schemas.openxmlformats.org/officeDocument/2006/relationships/hyperlink" Target="https://sites.google.com/site/nbushra100/home/elizabeth" TargetMode="External"/><Relationship Id="rId17" Type="http://schemas.openxmlformats.org/officeDocument/2006/relationships/hyperlink" Target="http://www.biostat.jhsph.edu/~ririzarr/Teaching/649/section-08.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ternetmatters.org/issues/inappropriate-content/" TargetMode="External"/><Relationship Id="rId20" Type="http://schemas.openxmlformats.org/officeDocument/2006/relationships/hyperlink" Target="http://www.cse.lehigh.edu/~brian/pubs/2009/CAW2/harassmen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yourdictionary.com/inappropriate" TargetMode="External"/><Relationship Id="rId23" Type="http://schemas.openxmlformats.org/officeDocument/2006/relationships/hyperlink" Target="https://www.aaai.org/ocs/index.php/IJCAI/IJCAI11/paper/download/3131/3744" TargetMode="External"/><Relationship Id="rId10" Type="http://schemas.openxmlformats.org/officeDocument/2006/relationships/image" Target="media/image3.png"/><Relationship Id="rId19" Type="http://schemas.openxmlformats.org/officeDocument/2006/relationships/hyperlink" Target="http://www.findaphd.com/search/ProjectDetails.aspx?PJID=5605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s.cmu.edu/~ninamf/papers/openproblems.pdf" TargetMode="External"/><Relationship Id="rId22" Type="http://schemas.openxmlformats.org/officeDocument/2006/relationships/hyperlink" Target="http://cs.stanford.edu/~pliang/papers/meng-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120-8AA3-4E81-9872-619160B8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3</cp:revision>
  <dcterms:created xsi:type="dcterms:W3CDTF">2015-09-14T13:17:00Z</dcterms:created>
  <dcterms:modified xsi:type="dcterms:W3CDTF">2015-09-14T13:24:00Z</dcterms:modified>
</cp:coreProperties>
</file>