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764444">
              <w:rPr>
                <w:webHidden/>
              </w:rPr>
              <w:t>ii</w:t>
            </w:r>
            <w:r w:rsidRPr="007721EF">
              <w:rPr>
                <w:webHidden/>
              </w:rPr>
              <w:fldChar w:fldCharType="end"/>
            </w:r>
          </w:hyperlink>
        </w:p>
        <w:p w:rsidR="000347C6" w:rsidRPr="007721EF" w:rsidRDefault="00CD2FEC"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764444">
              <w:rPr>
                <w:webHidden/>
              </w:rPr>
              <w:t>iii</w:t>
            </w:r>
            <w:r w:rsidR="000347C6" w:rsidRPr="007721EF">
              <w:rPr>
                <w:webHidden/>
              </w:rPr>
              <w:fldChar w:fldCharType="end"/>
            </w:r>
          </w:hyperlink>
        </w:p>
        <w:p w:rsidR="000347C6" w:rsidRPr="007721EF" w:rsidRDefault="00CD2FEC"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764444">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764444">
              <w:rPr>
                <w:webHidden/>
              </w:rPr>
              <w:t>1</w:t>
            </w:r>
            <w:r w:rsidR="000347C6" w:rsidRPr="007721EF">
              <w:rPr>
                <w:webHidden/>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764444">
              <w:rPr>
                <w:webHidden/>
              </w:rPr>
              <w:t>9</w:t>
            </w:r>
            <w:r w:rsidR="000347C6" w:rsidRPr="007721EF">
              <w:rPr>
                <w:webHidden/>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764444">
              <w:rPr>
                <w:webHidden/>
              </w:rPr>
              <w:t>25</w:t>
            </w:r>
            <w:r w:rsidR="000347C6" w:rsidRPr="007721EF">
              <w:rPr>
                <w:webHidden/>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764444">
              <w:rPr>
                <w:webHidden/>
              </w:rPr>
              <w:t>33</w:t>
            </w:r>
            <w:r w:rsidR="000347C6" w:rsidRPr="00461958">
              <w:rPr>
                <w:webHidden/>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764444">
              <w:rPr>
                <w:webHidden/>
              </w:rPr>
              <w:t>37</w:t>
            </w:r>
            <w:r w:rsidR="000347C6" w:rsidRPr="00461958">
              <w:rPr>
                <w:webHidden/>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CD2FEC"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CD2FEC"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764444">
              <w:rPr>
                <w:webHidden/>
              </w:rPr>
              <w:t>40</w:t>
            </w:r>
            <w:r w:rsidR="000347C6" w:rsidRPr="007721EF">
              <w:rPr>
                <w:webHidden/>
              </w:rPr>
              <w:fldChar w:fldCharType="end"/>
            </w:r>
          </w:hyperlink>
        </w:p>
        <w:p w:rsidR="000347C6" w:rsidRPr="007721EF" w:rsidRDefault="00CD2FEC"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764444">
              <w:rPr>
                <w:webHidden/>
              </w:rPr>
              <w:t>45</w:t>
            </w:r>
            <w:r w:rsidR="000347C6" w:rsidRPr="007721EF">
              <w:rPr>
                <w:webHidden/>
              </w:rPr>
              <w:fldChar w:fldCharType="end"/>
            </w:r>
          </w:hyperlink>
        </w:p>
        <w:p w:rsidR="000347C6" w:rsidRPr="007721EF" w:rsidRDefault="00CD2FEC"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764444">
              <w:rPr>
                <w:webHidden/>
              </w:rPr>
              <w:t>47</w:t>
            </w:r>
            <w:r w:rsidR="000347C6" w:rsidRPr="007721EF">
              <w:rPr>
                <w:webHidden/>
              </w:rPr>
              <w:fldChar w:fldCharType="end"/>
            </w:r>
          </w:hyperlink>
        </w:p>
        <w:p w:rsidR="000347C6" w:rsidRPr="007721EF" w:rsidRDefault="00CD2FEC"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764444">
              <w:rPr>
                <w:webHidden/>
              </w:rPr>
              <w:t>50</w:t>
            </w:r>
            <w:r w:rsidR="000347C6" w:rsidRPr="007721EF">
              <w:rPr>
                <w:webHidden/>
              </w:rPr>
              <w:fldChar w:fldCharType="end"/>
            </w:r>
          </w:hyperlink>
        </w:p>
        <w:p w:rsidR="000347C6" w:rsidRPr="007721EF" w:rsidRDefault="00CD2FEC"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764444">
              <w:rPr>
                <w:webHidden/>
              </w:rPr>
              <w:t>53</w:t>
            </w:r>
            <w:r w:rsidR="000347C6" w:rsidRPr="007721EF">
              <w:rPr>
                <w:webHidden/>
              </w:rPr>
              <w:fldChar w:fldCharType="end"/>
            </w:r>
          </w:hyperlink>
        </w:p>
        <w:p w:rsidR="000347C6" w:rsidRPr="007721EF" w:rsidRDefault="00CD2FEC"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764444">
              <w:rPr>
                <w:webHidden/>
              </w:rPr>
              <w:t>58</w:t>
            </w:r>
            <w:r w:rsidR="000347C6" w:rsidRPr="007721EF">
              <w:rPr>
                <w:webHidden/>
              </w:rPr>
              <w:fldChar w:fldCharType="end"/>
            </w:r>
          </w:hyperlink>
        </w:p>
        <w:p w:rsidR="000347C6" w:rsidRPr="007721EF" w:rsidRDefault="00CD2FEC"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764444">
              <w:rPr>
                <w:webHidden/>
              </w:rPr>
              <w:t>62</w:t>
            </w:r>
            <w:r w:rsidR="000347C6" w:rsidRPr="007721EF">
              <w:rPr>
                <w:webHidden/>
              </w:rPr>
              <w:fldChar w:fldCharType="end"/>
            </w:r>
          </w:hyperlink>
        </w:p>
        <w:p w:rsidR="000347C6" w:rsidRPr="007721EF" w:rsidRDefault="00CD2FEC"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764444">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764444">
          <w:rPr>
            <w:webHidden/>
            <w:sz w:val="24"/>
            <w:szCs w:val="24"/>
          </w:rPr>
          <w:t>4</w:t>
        </w:r>
        <w:r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764444">
          <w:rPr>
            <w:webHidden/>
            <w:sz w:val="24"/>
            <w:szCs w:val="24"/>
          </w:rPr>
          <w:t>4</w:t>
        </w:r>
        <w:r w:rsidR="000A6CD7"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764444">
          <w:rPr>
            <w:webHidden/>
            <w:sz w:val="24"/>
            <w:szCs w:val="24"/>
          </w:rPr>
          <w:t>5</w:t>
        </w:r>
        <w:r w:rsidR="000A6CD7"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764444">
          <w:rPr>
            <w:webHidden/>
            <w:sz w:val="24"/>
            <w:szCs w:val="24"/>
          </w:rPr>
          <w:t>26</w:t>
        </w:r>
        <w:r w:rsidR="000A6CD7"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764444">
          <w:rPr>
            <w:webHidden/>
            <w:sz w:val="24"/>
            <w:szCs w:val="24"/>
          </w:rPr>
          <w:t>27</w:t>
        </w:r>
        <w:r w:rsidR="000A6CD7"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764444">
          <w:rPr>
            <w:webHidden/>
            <w:sz w:val="24"/>
            <w:szCs w:val="24"/>
          </w:rPr>
          <w:t>28</w:t>
        </w:r>
        <w:r w:rsidR="000A6CD7" w:rsidRPr="00446D64">
          <w:rPr>
            <w:webHidden/>
            <w:sz w:val="24"/>
            <w:szCs w:val="24"/>
          </w:rPr>
          <w:fldChar w:fldCharType="end"/>
        </w:r>
      </w:hyperlink>
    </w:p>
    <w:p w:rsidR="000A6CD7" w:rsidRPr="00446D64" w:rsidRDefault="00CD2FEC"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764444">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764444">
          <w:rPr>
            <w:webHidden/>
            <w:sz w:val="24"/>
            <w:szCs w:val="24"/>
          </w:rPr>
          <w:t>34</w:t>
        </w:r>
        <w:r w:rsidRPr="00446D64">
          <w:rPr>
            <w:webHidden/>
            <w:sz w:val="24"/>
            <w:szCs w:val="24"/>
          </w:rPr>
          <w:fldChar w:fldCharType="end"/>
        </w:r>
      </w:hyperlink>
    </w:p>
    <w:p w:rsidR="00F40523" w:rsidRPr="00446D64" w:rsidRDefault="00CD2FEC"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764444">
          <w:rPr>
            <w:webHidden/>
            <w:sz w:val="24"/>
            <w:szCs w:val="24"/>
          </w:rPr>
          <w:t>34</w:t>
        </w:r>
        <w:r w:rsidR="00F40523" w:rsidRPr="00446D64">
          <w:rPr>
            <w:webHidden/>
            <w:sz w:val="24"/>
            <w:szCs w:val="24"/>
          </w:rPr>
          <w:fldChar w:fldCharType="end"/>
        </w:r>
      </w:hyperlink>
    </w:p>
    <w:p w:rsidR="00F40523" w:rsidRPr="00446D64" w:rsidRDefault="00CD2FEC"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F40523" w:rsidRPr="00A25CA5" w:rsidRDefault="00CD2FEC"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 xml:space="preserve">Figure 1 – </w:t>
      </w:r>
      <w:bookmarkEnd w:id="8"/>
      <w:r w:rsidR="00A05DB7">
        <w:rPr>
          <w:sz w:val="22"/>
        </w:rPr>
        <w:t>Neuro-Psycho-Social Theory</w:t>
      </w:r>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 xml:space="preserve">Figure 2 – Conceptual Framework of the </w:t>
      </w:r>
      <w:bookmarkEnd w:id="12"/>
      <w:r w:rsidR="005162DD">
        <w:rPr>
          <w:sz w:val="22"/>
          <w:shd w:val="clear" w:color="auto" w:fill="FFFFFF"/>
        </w:rPr>
        <w:t>Inappropriate Expressions Recognizer</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Recognition using bootstrapping as Semi-supervised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bookmarkStart w:id="19" w:name="_GoBack"/>
      <w:bookmarkEnd w:id="19"/>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20" w:name="_Toc444456566"/>
      <w:r w:rsidRPr="00AB2DE9">
        <w:rPr>
          <w:rFonts w:ascii="Times New Roman" w:hAnsi="Times New Roman" w:cs="Times New Roman"/>
          <w:b/>
          <w:color w:val="auto"/>
          <w:sz w:val="24"/>
          <w:szCs w:val="24"/>
          <w:shd w:val="clear" w:color="auto" w:fill="FFFFFF"/>
        </w:rPr>
        <w:t>Significance of the Study</w:t>
      </w:r>
      <w:bookmarkEnd w:id="20"/>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1" w:name="_Toc444456567"/>
      <w:r w:rsidRPr="00AB2DE9">
        <w:rPr>
          <w:rFonts w:ascii="Times New Roman" w:hAnsi="Times New Roman" w:cs="Times New Roman"/>
          <w:b/>
          <w:color w:val="auto"/>
          <w:sz w:val="24"/>
          <w:szCs w:val="24"/>
        </w:rPr>
        <w:t>Definition of Terms</w:t>
      </w:r>
      <w:bookmarkEnd w:id="21"/>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2" w:name="_Toc444456568"/>
      <w:r>
        <w:rPr>
          <w:rFonts w:ascii="Times New Roman" w:hAnsi="Times New Roman" w:cs="Times New Roman"/>
          <w:color w:val="auto"/>
          <w:sz w:val="24"/>
          <w:szCs w:val="24"/>
        </w:rPr>
        <w:lastRenderedPageBreak/>
        <w:t>CHAPTER II</w:t>
      </w:r>
      <w:bookmarkEnd w:id="22"/>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3" w:name="_Toc444456569"/>
      <w:r w:rsidRPr="004247F7">
        <w:rPr>
          <w:rFonts w:ascii="Times New Roman" w:hAnsi="Times New Roman" w:cs="Times New Roman"/>
          <w:color w:val="auto"/>
          <w:sz w:val="24"/>
          <w:szCs w:val="24"/>
        </w:rPr>
        <w:t>REVIEW OF RELATED LITERATURE AND STUDIES</w:t>
      </w:r>
      <w:bookmarkEnd w:id="23"/>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4" w:name="_Toc444456570"/>
      <w:r w:rsidRPr="00AB2DE9">
        <w:rPr>
          <w:rFonts w:ascii="Times New Roman" w:hAnsi="Times New Roman" w:cs="Times New Roman"/>
          <w:b/>
          <w:color w:val="auto"/>
          <w:sz w:val="24"/>
          <w:szCs w:val="24"/>
        </w:rPr>
        <w:t>2.1 Review of Related Literature</w:t>
      </w:r>
      <w:bookmarkEnd w:id="24"/>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impolite, </w:t>
      </w:r>
      <w:r w:rsidR="00EB2722" w:rsidRPr="00C70FEC">
        <w:lastRenderedPageBreak/>
        <w:t>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5" w:name="_Toc444456571"/>
      <w:r w:rsidRPr="00AB2DE9">
        <w:rPr>
          <w:rFonts w:ascii="Times New Roman" w:hAnsi="Times New Roman" w:cs="Times New Roman"/>
          <w:b/>
          <w:color w:val="auto"/>
          <w:sz w:val="24"/>
          <w:szCs w:val="24"/>
        </w:rPr>
        <w:t>2.2 Review of Related Studies</w:t>
      </w:r>
      <w:bookmarkEnd w:id="25"/>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3E67F2">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lastRenderedPageBreak/>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6" w:name="_Toc444456572"/>
      <w:r w:rsidRPr="00D8392F">
        <w:rPr>
          <w:rFonts w:ascii="Times New Roman" w:hAnsi="Times New Roman" w:cs="Times New Roman"/>
          <w:b/>
          <w:color w:val="auto"/>
          <w:sz w:val="24"/>
          <w:szCs w:val="24"/>
        </w:rPr>
        <w:t>2.3 Synthesis of the Study</w:t>
      </w:r>
      <w:bookmarkEnd w:id="26"/>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7" w:name="_Toc444456573"/>
      <w:r>
        <w:rPr>
          <w:rFonts w:ascii="Times New Roman" w:hAnsi="Times New Roman" w:cs="Times New Roman"/>
          <w:color w:val="auto"/>
          <w:sz w:val="24"/>
          <w:szCs w:val="24"/>
        </w:rPr>
        <w:lastRenderedPageBreak/>
        <w:t>CHAPTER III</w:t>
      </w:r>
      <w:bookmarkEnd w:id="27"/>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4"/>
      <w:r w:rsidRPr="00CA1E4D">
        <w:rPr>
          <w:sz w:val="22"/>
        </w:rP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3" w:name="_Toc444555575"/>
      <w:r w:rsidRPr="00CA1E4D">
        <w:rPr>
          <w:sz w:val="22"/>
        </w:rP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CD2FEC" w:rsidRPr="00CA1E4D" w:rsidRDefault="00CD2FEC" w:rsidP="00106E06">
                            <w:pPr>
                              <w:pStyle w:val="Style1"/>
                              <w:jc w:val="center"/>
                              <w:rPr>
                                <w:sz w:val="22"/>
                              </w:rPr>
                            </w:pPr>
                            <w:bookmarkStart w:id="34" w:name="_Toc444555576"/>
                            <w:r w:rsidRPr="00CA1E4D">
                              <w:rPr>
                                <w:sz w:val="22"/>
                              </w:rPr>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CD2FEC" w:rsidRPr="00CA1E4D" w:rsidRDefault="00CD2FEC"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6" w:name="_Toc444555577"/>
      <w:r w:rsidRPr="00CA1E4D">
        <w:rPr>
          <w:sz w:val="22"/>
        </w:rPr>
        <w:t>Figure 7 – Relational Inference Analyzer</w:t>
      </w:r>
      <w:bookmarkEnd w:id="36"/>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7"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7"/>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8"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8"/>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9"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9"/>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40"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40"/>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1"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1"/>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2"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2"/>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3" w:name="_Toc444456584"/>
      <w:r>
        <w:rPr>
          <w:rFonts w:ascii="Times New Roman" w:eastAsiaTheme="minorEastAsia" w:hAnsi="Times New Roman" w:cs="Times New Roman"/>
          <w:color w:val="auto"/>
          <w:sz w:val="24"/>
          <w:szCs w:val="24"/>
        </w:rPr>
        <w:lastRenderedPageBreak/>
        <w:t>CHAPTER IV</w:t>
      </w:r>
      <w:bookmarkEnd w:id="43"/>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4" w:name="_Toc444456585"/>
      <w:r w:rsidRPr="00D25FD3">
        <w:rPr>
          <w:rFonts w:ascii="Times New Roman" w:eastAsiaTheme="minorEastAsia" w:hAnsi="Times New Roman" w:cs="Times New Roman"/>
          <w:color w:val="auto"/>
          <w:sz w:val="24"/>
          <w:szCs w:val="24"/>
        </w:rPr>
        <w:t>PRESENTATION, ANALYSIS AND INTERPRETATION OF DATA</w:t>
      </w:r>
      <w:bookmarkEnd w:id="44"/>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5" w:name="_Toc444456586"/>
      <w:r w:rsidRPr="00AA7931">
        <w:rPr>
          <w:rFonts w:ascii="Times New Roman" w:hAnsi="Times New Roman" w:cs="Times New Roman"/>
          <w:b/>
          <w:color w:val="000000" w:themeColor="text1"/>
          <w:sz w:val="24"/>
          <w:szCs w:val="24"/>
        </w:rPr>
        <w:t>4.1 Results for Precision</w:t>
      </w:r>
      <w:bookmarkEnd w:id="45"/>
    </w:p>
    <w:p w:rsidR="00657949" w:rsidRPr="00CA1E4D" w:rsidRDefault="007D7182" w:rsidP="005E404F">
      <w:pPr>
        <w:pStyle w:val="Style2"/>
        <w:spacing w:after="0"/>
        <w:rPr>
          <w:sz w:val="22"/>
        </w:rPr>
      </w:pPr>
      <w:bookmarkStart w:id="46" w:name="_Toc444555805"/>
      <w:bookmarkStart w:id="47" w:name="_Toc444556011"/>
      <w:bookmarkStart w:id="48" w:name="_Toc444556178"/>
      <w:bookmarkStart w:id="49"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6"/>
      <w:bookmarkEnd w:id="47"/>
      <w:bookmarkEnd w:id="48"/>
      <w:bookmarkEnd w:id="49"/>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5" w:name="_Toc444456588"/>
      <w:r w:rsidRPr="00AA7931">
        <w:rPr>
          <w:rFonts w:ascii="Times New Roman" w:hAnsi="Times New Roman" w:cs="Times New Roman"/>
          <w:b/>
          <w:color w:val="000000" w:themeColor="text1"/>
          <w:sz w:val="24"/>
          <w:szCs w:val="24"/>
        </w:rPr>
        <w:t>4.3 Results for F-Measure</w:t>
      </w:r>
      <w:bookmarkEnd w:id="55"/>
    </w:p>
    <w:p w:rsidR="00AE6D1E" w:rsidRPr="00CA1E4D" w:rsidRDefault="007D7182" w:rsidP="00CC7C67">
      <w:pPr>
        <w:pStyle w:val="Style2"/>
        <w:spacing w:after="0"/>
        <w:rPr>
          <w:sz w:val="22"/>
        </w:rPr>
      </w:pPr>
      <w:bookmarkStart w:id="56" w:name="_Toc444555807"/>
      <w:bookmarkStart w:id="57" w:name="_Toc444556013"/>
      <w:bookmarkStart w:id="58" w:name="_Toc444556180"/>
      <w:bookmarkStart w:id="59"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6"/>
      <w:bookmarkEnd w:id="57"/>
      <w:bookmarkEnd w:id="58"/>
      <w:bookmarkEnd w:id="59"/>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0"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0"/>
    </w:p>
    <w:p w:rsidR="00EE22FA" w:rsidRPr="00CA1E4D" w:rsidRDefault="007D7182" w:rsidP="00CC7C67">
      <w:pPr>
        <w:pStyle w:val="Style2"/>
        <w:spacing w:after="0"/>
        <w:rPr>
          <w:sz w:val="22"/>
        </w:rPr>
      </w:pPr>
      <w:bookmarkStart w:id="61" w:name="_Toc444555808"/>
      <w:bookmarkStart w:id="62" w:name="_Toc444556014"/>
      <w:bookmarkStart w:id="63" w:name="_Toc444556181"/>
      <w:bookmarkStart w:id="64" w:name="_Toc444556356"/>
      <w:r w:rsidRPr="00CA1E4D">
        <w:rPr>
          <w:sz w:val="22"/>
        </w:rPr>
        <w:t>Table 4 -</w:t>
      </w:r>
      <w:r w:rsidR="00B52172" w:rsidRPr="00CA1E4D">
        <w:rPr>
          <w:sz w:val="22"/>
        </w:rPr>
        <w:t xml:space="preserve"> Overall in Terms of </w:t>
      </w:r>
      <w:bookmarkEnd w:id="61"/>
      <w:bookmarkEnd w:id="62"/>
      <w:bookmarkEnd w:id="63"/>
      <w:r w:rsidR="007B56AC" w:rsidRPr="00CA1E4D">
        <w:rPr>
          <w:sz w:val="22"/>
        </w:rPr>
        <w:t>Specificity</w:t>
      </w:r>
      <w:bookmarkEnd w:id="64"/>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5" w:name="_Toc444456590"/>
      <w:r>
        <w:rPr>
          <w:rFonts w:ascii="Times New Roman" w:hAnsi="Times New Roman" w:cs="Times New Roman"/>
          <w:color w:val="auto"/>
          <w:sz w:val="24"/>
          <w:szCs w:val="24"/>
        </w:rPr>
        <w:lastRenderedPageBreak/>
        <w:t>CHAPTER V</w:t>
      </w:r>
      <w:bookmarkEnd w:id="65"/>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6" w:name="_Toc444456591"/>
      <w:r w:rsidRPr="00C4441E">
        <w:rPr>
          <w:rFonts w:ascii="Times New Roman" w:hAnsi="Times New Roman" w:cs="Times New Roman"/>
          <w:color w:val="auto"/>
          <w:sz w:val="24"/>
          <w:szCs w:val="24"/>
        </w:rPr>
        <w:t>SUMMARY OF FINDINGS, CONCLUSION AND RECOMMENDATION</w:t>
      </w:r>
      <w:bookmarkEnd w:id="66"/>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7" w:name="_Toc444456592"/>
      <w:r w:rsidRPr="007F3999">
        <w:rPr>
          <w:rFonts w:ascii="Times New Roman" w:hAnsi="Times New Roman" w:cs="Times New Roman"/>
          <w:b/>
          <w:color w:val="auto"/>
          <w:sz w:val="24"/>
          <w:szCs w:val="24"/>
          <w:lang w:bidi="en-US"/>
        </w:rPr>
        <w:t>5.1 Summary of Findings:</w:t>
      </w:r>
      <w:bookmarkEnd w:id="67"/>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8"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8"/>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9" w:name="_Toc444456594"/>
      <w:r w:rsidRPr="00DA35BB">
        <w:rPr>
          <w:rFonts w:ascii="Times New Roman" w:hAnsi="Times New Roman" w:cs="Times New Roman"/>
          <w:b/>
          <w:color w:val="auto"/>
          <w:sz w:val="24"/>
          <w:szCs w:val="24"/>
          <w:lang w:bidi="en-US"/>
        </w:rPr>
        <w:t>5.3 Recommendation:</w:t>
      </w:r>
      <w:bookmarkEnd w:id="69"/>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Dicitonary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0"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0"/>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CD2FEC"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CD2FEC"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1" w:name="_Toc444456596"/>
      <w:r w:rsidRPr="002A44D8">
        <w:rPr>
          <w:rFonts w:ascii="Times New Roman" w:hAnsi="Times New Roman" w:cs="Times New Roman"/>
          <w:color w:val="auto"/>
          <w:sz w:val="82"/>
          <w:szCs w:val="24"/>
        </w:rPr>
        <w:t>APPENDIX A</w:t>
      </w:r>
      <w:bookmarkEnd w:id="71"/>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CD2FEC"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CD2FEC" w:rsidRPr="005028C5" w:rsidRDefault="00CD2FE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2" w:name="_Toc444456597"/>
      <w:r w:rsidRPr="00392568">
        <w:rPr>
          <w:rFonts w:ascii="Times New Roman" w:hAnsi="Times New Roman" w:cs="Times New Roman"/>
          <w:color w:val="auto"/>
          <w:sz w:val="82"/>
          <w:szCs w:val="82"/>
        </w:rPr>
        <w:t>APPENDIX B</w:t>
      </w:r>
      <w:bookmarkEnd w:id="72"/>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3" w:name="_Toc444456598"/>
      <w:r>
        <w:rPr>
          <w:rFonts w:ascii="Times New Roman" w:hAnsi="Times New Roman" w:cs="Times New Roman"/>
          <w:color w:val="auto"/>
          <w:sz w:val="82"/>
          <w:szCs w:val="82"/>
        </w:rPr>
        <w:t>APPENDIX C</w:t>
      </w:r>
      <w:bookmarkEnd w:id="73"/>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CD2FEC" w:rsidRPr="00A30C23" w:rsidRDefault="00CD2FE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CD2FEC" w:rsidRPr="00A30C23" w:rsidRDefault="00CD2FE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CD2FEC" w:rsidRPr="00A30C23" w:rsidRDefault="00CD2FEC"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CD2FEC" w:rsidRPr="006F7EB5" w:rsidRDefault="00CD2FE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CD2FEC" w:rsidRPr="006F7EB5" w:rsidRDefault="00CD2FEC"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4" w:name="_Toc444456599"/>
      <w:r>
        <w:rPr>
          <w:rFonts w:ascii="Times New Roman" w:hAnsi="Times New Roman" w:cs="Times New Roman"/>
          <w:color w:val="auto"/>
          <w:sz w:val="82"/>
          <w:szCs w:val="82"/>
        </w:rPr>
        <w:t>APPENDIX D</w:t>
      </w:r>
      <w:bookmarkEnd w:id="74"/>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cant imagine how women can deal with the pain when they pull this shit out of their juju ,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Nice...boobs gets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fucking fine. if he want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that pussy is is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are u fucking gay?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your a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Each year I hate Justin a little less. If he smashed her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the stupidest shit ive seen today ,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Besides that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I'd fuck her any day .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how is Kourtney the easiest to smash ??</w:t>
      </w:r>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they hooked up..okay.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fucking ridiculous. then again, Kourtney  was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would she sleep with this pussy, what a downgrade from scott.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Milf chaser,lol?</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Like someone else said in the comments, Lana is fine, but for whatever reason one would assume she's 40. Not saying 40 year old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guy tryna blame her for driving there..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Lana's mine screw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are  white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having a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Holy fuck... It just hit me.. Kim is 30+ &amp; was more my older brothers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jealous  you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 stupid if you think that ,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5" w:name="_Toc444456600"/>
      <w:r>
        <w:rPr>
          <w:rFonts w:ascii="Times New Roman" w:hAnsi="Times New Roman" w:cs="Times New Roman"/>
          <w:color w:val="auto"/>
          <w:sz w:val="82"/>
          <w:szCs w:val="82"/>
        </w:rPr>
        <w:t>APPENDIX E</w:t>
      </w:r>
      <w:bookmarkEnd w:id="75"/>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6" w:name="_Toc444456601"/>
      <w:r>
        <w:rPr>
          <w:rFonts w:ascii="Times New Roman" w:hAnsi="Times New Roman" w:cs="Times New Roman"/>
          <w:color w:val="auto"/>
          <w:sz w:val="82"/>
          <w:szCs w:val="82"/>
        </w:rPr>
        <w:t>APPENDIX F</w:t>
      </w:r>
      <w:bookmarkEnd w:id="76"/>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CD2FEC" w:rsidRPr="0026363B" w:rsidRDefault="00CD2FE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CD2FEC" w:rsidRPr="00913106" w:rsidRDefault="00CD2FE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CD2FEC" w:rsidRPr="0026363B" w:rsidRDefault="00CD2FE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7" w:name="_Toc444456602"/>
      <w:r w:rsidRPr="00DB6F8B">
        <w:rPr>
          <w:rFonts w:ascii="Times New Roman" w:hAnsi="Times New Roman" w:cs="Times New Roman"/>
          <w:color w:val="auto"/>
          <w:sz w:val="82"/>
          <w:szCs w:val="82"/>
        </w:rPr>
        <w:t>CURRICULUM VITAE</w:t>
      </w:r>
      <w:bookmarkEnd w:id="77"/>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59A" w:rsidRDefault="001A159A" w:rsidP="001848BC">
      <w:pPr>
        <w:spacing w:after="0" w:line="240" w:lineRule="auto"/>
      </w:pPr>
      <w:r>
        <w:separator/>
      </w:r>
    </w:p>
  </w:endnote>
  <w:endnote w:type="continuationSeparator" w:id="0">
    <w:p w:rsidR="001A159A" w:rsidRDefault="001A159A"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59A" w:rsidRDefault="001A159A" w:rsidP="001848BC">
      <w:pPr>
        <w:spacing w:after="0" w:line="240" w:lineRule="auto"/>
      </w:pPr>
      <w:r>
        <w:separator/>
      </w:r>
    </w:p>
  </w:footnote>
  <w:footnote w:type="continuationSeparator" w:id="0">
    <w:p w:rsidR="001A159A" w:rsidRDefault="001A159A"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28"/>
      <w:gridCol w:w="2929"/>
      <w:gridCol w:w="2927"/>
    </w:tblGrid>
    <w:tr w:rsidR="00CD2FEC" w:rsidRPr="001848BC">
      <w:trPr>
        <w:trHeight w:val="720"/>
      </w:trPr>
      <w:tc>
        <w:tcPr>
          <w:tcW w:w="1667" w:type="pct"/>
        </w:tcPr>
        <w:p w:rsidR="00CD2FEC" w:rsidRDefault="00CD2FEC">
          <w:pPr>
            <w:pStyle w:val="Header"/>
            <w:tabs>
              <w:tab w:val="clear" w:pos="4680"/>
              <w:tab w:val="clear" w:pos="9360"/>
            </w:tabs>
            <w:rPr>
              <w:color w:val="5B9BD5" w:themeColor="accent1"/>
            </w:rPr>
          </w:pPr>
        </w:p>
      </w:tc>
      <w:tc>
        <w:tcPr>
          <w:tcW w:w="1667" w:type="pct"/>
        </w:tcPr>
        <w:p w:rsidR="00CD2FEC" w:rsidRDefault="00CD2FEC">
          <w:pPr>
            <w:pStyle w:val="Header"/>
            <w:tabs>
              <w:tab w:val="clear" w:pos="4680"/>
              <w:tab w:val="clear" w:pos="9360"/>
            </w:tabs>
            <w:jc w:val="center"/>
            <w:rPr>
              <w:color w:val="5B9BD5" w:themeColor="accent1"/>
            </w:rPr>
          </w:pPr>
        </w:p>
      </w:tc>
      <w:tc>
        <w:tcPr>
          <w:tcW w:w="1666" w:type="pct"/>
        </w:tcPr>
        <w:p w:rsidR="00CD2FEC" w:rsidRPr="00134315" w:rsidRDefault="00CD2FEC">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ED002E">
            <w:rPr>
              <w:noProof/>
              <w:sz w:val="24"/>
              <w:szCs w:val="24"/>
            </w:rPr>
            <w:t>6</w:t>
          </w:r>
          <w:r w:rsidRPr="00134315">
            <w:rPr>
              <w:sz w:val="24"/>
              <w:szCs w:val="24"/>
            </w:rPr>
            <w:fldChar w:fldCharType="end"/>
          </w:r>
        </w:p>
      </w:tc>
    </w:tr>
  </w:tbl>
  <w:p w:rsidR="00CD2FEC" w:rsidRDefault="00CD2F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9A"/>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71F0"/>
    <w:rsid w:val="00D71AA9"/>
    <w:rsid w:val="00D738F9"/>
    <w:rsid w:val="00D74FE8"/>
    <w:rsid w:val="00D80FE5"/>
    <w:rsid w:val="00D81221"/>
    <w:rsid w:val="00D818C3"/>
    <w:rsid w:val="00D82465"/>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26" Type="http://schemas.openxmlformats.org/officeDocument/2006/relationships/hyperlink" Target="https://en.wikipedia.org/wiki/Speech_recognition" TargetMode="External"/><Relationship Id="rId39" Type="http://schemas.openxmlformats.org/officeDocument/2006/relationships/hyperlink" Target="https://en.wikipedia.org/wiki/Multiset" TargetMode="External"/><Relationship Id="rId21" Type="http://schemas.openxmlformats.org/officeDocument/2006/relationships/hyperlink" Target="https://en.wikipedia.org/wiki/Computational_biology" TargetMode="External"/><Relationship Id="rId34" Type="http://schemas.openxmlformats.org/officeDocument/2006/relationships/hyperlink" Target="https://en.wikipedia.org/wiki/Bayesian_inference"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76" Type="http://schemas.openxmlformats.org/officeDocument/2006/relationships/hyperlink" Target="http://filesharingtalk.com/threads/88125-When-the-****-did-we-get-a-wordfilter" TargetMode="External"/><Relationship Id="rId84" Type="http://schemas.openxmlformats.org/officeDocument/2006/relationships/image" Target="media/image10.pn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en.wikipedia.org/wiki/Markov_chain" TargetMode="External"/><Relationship Id="rId29" Type="http://schemas.openxmlformats.org/officeDocument/2006/relationships/hyperlink" Target="https://en.wikipedia.org/wiki/Character_(symbol)" TargetMode="External"/><Relationship Id="rId11" Type="http://schemas.openxmlformats.org/officeDocument/2006/relationships/image" Target="media/image2.png"/><Relationship Id="rId24" Type="http://schemas.openxmlformats.org/officeDocument/2006/relationships/hyperlink" Target="https://en.wikipedia.org/wiki/Space%E2%80%93time_tradeoff" TargetMode="External"/><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66" Type="http://schemas.openxmlformats.org/officeDocument/2006/relationships/hyperlink" Target="https://en.wikipedia.org/wiki/Bioinformatics"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87" Type="http://schemas.openxmlformats.org/officeDocument/2006/relationships/image" Target="media/image13.jpeg"/><Relationship Id="rId5" Type="http://schemas.openxmlformats.org/officeDocument/2006/relationships/webSettings" Target="webSettings.xml"/><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theme" Target="theme/theme1.xml"/><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56" Type="http://schemas.openxmlformats.org/officeDocument/2006/relationships/hyperlink" Target="https://en.wikipedia.org/wiki/Leonard_E._Baum"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77" Type="http://schemas.openxmlformats.org/officeDocument/2006/relationships/hyperlink" Target="http://psychcentral.com/blog/archives/2009/03/30/why-do-we-swear/"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7110E81F-5312-498F-8E07-FCFDFF9FF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77</Pages>
  <Words>16740</Words>
  <Characters>95423</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67</cp:revision>
  <cp:lastPrinted>2016-03-02T00:44:00Z</cp:lastPrinted>
  <dcterms:created xsi:type="dcterms:W3CDTF">2016-01-17T07:27:00Z</dcterms:created>
  <dcterms:modified xsi:type="dcterms:W3CDTF">2016-03-05T06:36:00Z</dcterms:modified>
</cp:coreProperties>
</file>